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B12" w:rsidRPr="00EE0C3F" w:rsidRDefault="00CA6B12" w:rsidP="00CA6B12">
      <w:pPr>
        <w:spacing w:before="1" w:line="360" w:lineRule="auto"/>
        <w:ind w:left="1325" w:right="1447"/>
        <w:jc w:val="center"/>
        <w:rPr>
          <w:rFonts w:ascii="Arial" w:hAnsi="Arial" w:cs="Arial"/>
          <w:b/>
          <w:sz w:val="28"/>
        </w:rPr>
      </w:pPr>
      <w:r>
        <w:rPr>
          <w:rFonts w:ascii="Arial" w:hAnsi="Arial" w:cs="Arial"/>
          <w:b/>
          <w:sz w:val="28"/>
        </w:rPr>
        <w:t xml:space="preserve">AÇÕES E METAS DO </w:t>
      </w:r>
      <w:r w:rsidRPr="00EE0C3F">
        <w:rPr>
          <w:rFonts w:ascii="Arial" w:hAnsi="Arial" w:cs="Arial"/>
          <w:b/>
          <w:sz w:val="28"/>
        </w:rPr>
        <w:t>PLANO MUNICIPAL DE CONTINGÊNCIA</w:t>
      </w:r>
      <w:r>
        <w:rPr>
          <w:rFonts w:ascii="Arial" w:hAnsi="Arial" w:cs="Arial"/>
          <w:b/>
          <w:sz w:val="28"/>
        </w:rPr>
        <w:t xml:space="preserve"> </w:t>
      </w:r>
    </w:p>
    <w:p w:rsidR="00CA6B12" w:rsidRPr="00EE0C3F" w:rsidRDefault="00CA6B12" w:rsidP="00CA6B12">
      <w:pPr>
        <w:spacing w:line="360" w:lineRule="auto"/>
        <w:ind w:left="445" w:right="565" w:hanging="1"/>
        <w:jc w:val="center"/>
        <w:rPr>
          <w:rFonts w:ascii="Arial" w:hAnsi="Arial" w:cs="Arial"/>
          <w:b/>
          <w:sz w:val="28"/>
        </w:rPr>
      </w:pPr>
      <w:r w:rsidRPr="00EE0C3F">
        <w:rPr>
          <w:rFonts w:ascii="Arial" w:hAnsi="Arial" w:cs="Arial"/>
          <w:b/>
          <w:sz w:val="28"/>
        </w:rPr>
        <w:t xml:space="preserve">NO ÂMBITO DA SECRETARIA DE ASSISTÊNCIA SOCIAL E EDUCAÇÃO PROFISSIONALIZANTE </w:t>
      </w:r>
    </w:p>
    <w:p w:rsidR="00CA6B12" w:rsidRPr="00CF175D" w:rsidRDefault="00CA6B12" w:rsidP="00CA6B12">
      <w:pPr>
        <w:pStyle w:val="Corpodetexto"/>
        <w:spacing w:line="360" w:lineRule="auto"/>
        <w:rPr>
          <w:rFonts w:ascii="Arial" w:hAnsi="Arial" w:cs="Arial"/>
          <w:b/>
        </w:rPr>
      </w:pPr>
    </w:p>
    <w:p w:rsidR="00CA6B12" w:rsidRDefault="00CA6B12" w:rsidP="00CA6B12">
      <w:pPr>
        <w:spacing w:line="360" w:lineRule="auto"/>
        <w:jc w:val="center"/>
        <w:rPr>
          <w:rFonts w:ascii="Arial" w:hAnsi="Arial" w:cs="Arial"/>
          <w:b/>
        </w:rPr>
      </w:pPr>
      <w:bookmarkStart w:id="0" w:name="_bookmark0"/>
      <w:bookmarkEnd w:id="0"/>
      <w:r>
        <w:rPr>
          <w:rFonts w:ascii="Arial" w:hAnsi="Arial" w:cs="Arial"/>
          <w:b/>
        </w:rPr>
        <w:t xml:space="preserve">Serviços de Convivência </w:t>
      </w:r>
      <w:r w:rsidRPr="00CF175D">
        <w:rPr>
          <w:rFonts w:ascii="Arial" w:hAnsi="Arial" w:cs="Arial"/>
          <w:b/>
        </w:rPr>
        <w:t>e Fortalecimentos de Vínculos – SCFV</w:t>
      </w:r>
    </w:p>
    <w:p w:rsidR="00D94D54" w:rsidRDefault="00D94D54" w:rsidP="00CA6B12">
      <w:pPr>
        <w:spacing w:line="360" w:lineRule="auto"/>
        <w:jc w:val="center"/>
        <w:rPr>
          <w:rFonts w:ascii="Arial" w:hAnsi="Arial" w:cs="Arial"/>
          <w:b/>
        </w:rPr>
      </w:pPr>
    </w:p>
    <w:p w:rsidR="006673FB" w:rsidRDefault="006673FB" w:rsidP="00CA6B12">
      <w:pPr>
        <w:spacing w:line="360" w:lineRule="auto"/>
        <w:jc w:val="center"/>
        <w:rPr>
          <w:rFonts w:ascii="Arial" w:hAnsi="Arial" w:cs="Arial"/>
          <w:b/>
        </w:rPr>
      </w:pPr>
      <w:r>
        <w:rPr>
          <w:rFonts w:ascii="Arial" w:hAnsi="Arial" w:cs="Arial"/>
          <w:b/>
        </w:rPr>
        <w:t>Relatório</w:t>
      </w:r>
    </w:p>
    <w:p w:rsidR="00CA6B12" w:rsidRDefault="00CA6B12" w:rsidP="00CA6B12">
      <w:pPr>
        <w:widowControl w:val="0"/>
        <w:autoSpaceDE w:val="0"/>
        <w:autoSpaceDN w:val="0"/>
        <w:spacing w:line="360" w:lineRule="auto"/>
        <w:jc w:val="both"/>
        <w:rPr>
          <w:rFonts w:ascii="Arial" w:hAnsi="Arial" w:cs="Arial"/>
          <w:b/>
        </w:rPr>
      </w:pPr>
      <w:r w:rsidRPr="00303E2B">
        <w:rPr>
          <w:rFonts w:ascii="Arial" w:hAnsi="Arial" w:cs="Arial"/>
          <w:b/>
        </w:rPr>
        <w:t>Projeto Esperança</w:t>
      </w:r>
    </w:p>
    <w:p w:rsidR="00CA6B12" w:rsidRPr="009252A5" w:rsidRDefault="00CA6B12" w:rsidP="00CA6B12">
      <w:pPr>
        <w:widowControl w:val="0"/>
        <w:autoSpaceDE w:val="0"/>
        <w:autoSpaceDN w:val="0"/>
        <w:spacing w:line="360" w:lineRule="auto"/>
        <w:jc w:val="both"/>
        <w:rPr>
          <w:rFonts w:ascii="Arial" w:hAnsi="Arial" w:cs="Arial"/>
        </w:rPr>
      </w:pPr>
      <w:r w:rsidRPr="009252A5">
        <w:rPr>
          <w:rFonts w:ascii="Arial" w:hAnsi="Arial" w:cs="Arial"/>
        </w:rPr>
        <w:t xml:space="preserve">Período de execução: </w:t>
      </w:r>
      <w:r w:rsidR="00372681">
        <w:rPr>
          <w:rFonts w:ascii="Arial" w:hAnsi="Arial" w:cs="Arial"/>
        </w:rPr>
        <w:t>Julho</w:t>
      </w:r>
      <w:r w:rsidRPr="009252A5">
        <w:rPr>
          <w:rFonts w:ascii="Arial" w:hAnsi="Arial" w:cs="Arial"/>
        </w:rPr>
        <w:t xml:space="preserve"> de 2020</w:t>
      </w:r>
    </w:p>
    <w:tbl>
      <w:tblPr>
        <w:tblStyle w:val="Tabelacomgrade"/>
        <w:tblW w:w="11438" w:type="dxa"/>
        <w:tblLayout w:type="fixed"/>
        <w:tblLook w:val="04A0"/>
      </w:tblPr>
      <w:tblGrid>
        <w:gridCol w:w="4776"/>
        <w:gridCol w:w="4110"/>
        <w:gridCol w:w="2552"/>
      </w:tblGrid>
      <w:tr w:rsidR="00D94D54" w:rsidTr="00D94D54">
        <w:tc>
          <w:tcPr>
            <w:tcW w:w="4776" w:type="dxa"/>
          </w:tcPr>
          <w:p w:rsidR="00D94D54" w:rsidRDefault="00D94D54" w:rsidP="00246650">
            <w:pPr>
              <w:spacing w:line="360" w:lineRule="auto"/>
              <w:rPr>
                <w:rFonts w:ascii="Arial" w:hAnsi="Arial" w:cs="Arial"/>
                <w:b/>
              </w:rPr>
            </w:pPr>
            <w:r>
              <w:rPr>
                <w:rFonts w:ascii="Arial" w:hAnsi="Arial" w:cs="Arial"/>
                <w:b/>
              </w:rPr>
              <w:t>Atividades desenvolvidas</w:t>
            </w:r>
          </w:p>
        </w:tc>
        <w:tc>
          <w:tcPr>
            <w:tcW w:w="4110" w:type="dxa"/>
          </w:tcPr>
          <w:p w:rsidR="00D94D54" w:rsidRDefault="00D94D54" w:rsidP="00C3481E">
            <w:pPr>
              <w:spacing w:line="360" w:lineRule="auto"/>
              <w:rPr>
                <w:rFonts w:ascii="Arial" w:hAnsi="Arial" w:cs="Arial"/>
                <w:b/>
              </w:rPr>
            </w:pPr>
            <w:r>
              <w:rPr>
                <w:rFonts w:ascii="Arial" w:hAnsi="Arial" w:cs="Arial"/>
                <w:b/>
              </w:rPr>
              <w:t xml:space="preserve">Resultados </w:t>
            </w:r>
          </w:p>
        </w:tc>
        <w:tc>
          <w:tcPr>
            <w:tcW w:w="2552" w:type="dxa"/>
          </w:tcPr>
          <w:p w:rsidR="00D94D54" w:rsidRDefault="00D94D54" w:rsidP="00246650">
            <w:pPr>
              <w:spacing w:line="360" w:lineRule="auto"/>
              <w:rPr>
                <w:rFonts w:ascii="Arial" w:hAnsi="Arial" w:cs="Arial"/>
                <w:b/>
              </w:rPr>
            </w:pPr>
            <w:r>
              <w:rPr>
                <w:rFonts w:ascii="Arial" w:hAnsi="Arial" w:cs="Arial"/>
                <w:b/>
              </w:rPr>
              <w:t xml:space="preserve">Período </w:t>
            </w:r>
          </w:p>
        </w:tc>
      </w:tr>
      <w:tr w:rsidR="00D94D54" w:rsidTr="00D94D54">
        <w:tc>
          <w:tcPr>
            <w:tcW w:w="4776" w:type="dxa"/>
          </w:tcPr>
          <w:p w:rsidR="00D94D54" w:rsidRDefault="00D94D54" w:rsidP="00246650">
            <w:pPr>
              <w:spacing w:line="360" w:lineRule="auto"/>
              <w:jc w:val="both"/>
              <w:rPr>
                <w:rFonts w:ascii="Arial" w:hAnsi="Arial" w:cs="Arial"/>
              </w:rPr>
            </w:pPr>
            <w:r>
              <w:rPr>
                <w:rFonts w:ascii="Arial" w:hAnsi="Arial" w:cs="Arial"/>
              </w:rPr>
              <w:t>- Contato telefônico com todas as famílias dos socioeducandos e orientação sobre o atendimento remoto. Explicação detalhada sobre o meio de desenvolvimento das atividades, sendo a página do Facebook Projeto Esperança;</w:t>
            </w:r>
          </w:p>
          <w:p w:rsidR="00D94D54" w:rsidRDefault="00D94D54" w:rsidP="00246650">
            <w:pPr>
              <w:spacing w:line="360" w:lineRule="auto"/>
              <w:jc w:val="both"/>
              <w:rPr>
                <w:rFonts w:ascii="Arial" w:hAnsi="Arial" w:cs="Arial"/>
                <w:spacing w:val="-13"/>
              </w:rPr>
            </w:pPr>
            <w:r>
              <w:rPr>
                <w:rFonts w:ascii="Arial" w:hAnsi="Arial" w:cs="Arial"/>
              </w:rPr>
              <w:t>-Divulgação de vídeo com i</w:t>
            </w:r>
            <w:r w:rsidRPr="00CF175D">
              <w:rPr>
                <w:rFonts w:ascii="Arial" w:hAnsi="Arial" w:cs="Arial"/>
              </w:rPr>
              <w:t xml:space="preserve">nformações sobre a prevenção ao </w:t>
            </w:r>
            <w:r>
              <w:rPr>
                <w:rFonts w:ascii="Arial" w:hAnsi="Arial" w:cs="Arial"/>
              </w:rPr>
              <w:t>COVID-19</w:t>
            </w:r>
            <w:r w:rsidRPr="00CF175D">
              <w:rPr>
                <w:rFonts w:ascii="Arial" w:hAnsi="Arial" w:cs="Arial"/>
              </w:rPr>
              <w:t>, higienização</w:t>
            </w:r>
            <w:r w:rsidRPr="00CF175D">
              <w:rPr>
                <w:rFonts w:ascii="Arial" w:hAnsi="Arial" w:cs="Arial"/>
                <w:spacing w:val="-10"/>
              </w:rPr>
              <w:t xml:space="preserve"> </w:t>
            </w:r>
            <w:r w:rsidRPr="00CF175D">
              <w:rPr>
                <w:rFonts w:ascii="Arial" w:hAnsi="Arial" w:cs="Arial"/>
              </w:rPr>
              <w:t>pessoal</w:t>
            </w:r>
            <w:r>
              <w:rPr>
                <w:rFonts w:ascii="Arial" w:hAnsi="Arial" w:cs="Arial"/>
              </w:rPr>
              <w:t>, uso de máscaras</w:t>
            </w:r>
            <w:r w:rsidRPr="00CF175D">
              <w:rPr>
                <w:rFonts w:ascii="Arial" w:hAnsi="Arial" w:cs="Arial"/>
                <w:spacing w:val="-13"/>
              </w:rPr>
              <w:t xml:space="preserve"> </w:t>
            </w:r>
            <w:r>
              <w:rPr>
                <w:rFonts w:ascii="Arial" w:hAnsi="Arial" w:cs="Arial"/>
                <w:spacing w:val="-13"/>
              </w:rPr>
              <w:t>e distanciamento físico;</w:t>
            </w:r>
          </w:p>
          <w:p w:rsidR="00D94D54" w:rsidRDefault="00D94D54" w:rsidP="00246650">
            <w:pPr>
              <w:spacing w:line="360" w:lineRule="auto"/>
              <w:jc w:val="both"/>
              <w:rPr>
                <w:rFonts w:ascii="Arial" w:hAnsi="Arial" w:cs="Arial"/>
                <w:spacing w:val="-13"/>
              </w:rPr>
            </w:pPr>
            <w:r>
              <w:rPr>
                <w:rFonts w:ascii="Arial" w:hAnsi="Arial" w:cs="Arial"/>
                <w:spacing w:val="-13"/>
              </w:rPr>
              <w:lastRenderedPageBreak/>
              <w:t>- Publicação de vídeo com atividades elaboradas pelos socioeducandos no início deste ano, solicitação de contato pela página do Projeto sobre como estão nesta quarentena, se está tudo bem, se não está; proposta para que os usuários entrem em contato;</w:t>
            </w:r>
          </w:p>
          <w:p w:rsidR="00D94D54" w:rsidRDefault="00D94D54" w:rsidP="00246650">
            <w:pPr>
              <w:spacing w:line="360" w:lineRule="auto"/>
              <w:jc w:val="both"/>
              <w:rPr>
                <w:rFonts w:ascii="Arial" w:hAnsi="Arial" w:cs="Arial"/>
                <w:spacing w:val="-13"/>
              </w:rPr>
            </w:pPr>
            <w:r>
              <w:rPr>
                <w:rFonts w:ascii="Arial" w:hAnsi="Arial" w:cs="Arial"/>
                <w:spacing w:val="-13"/>
              </w:rPr>
              <w:t>- Breve poema às famílias sobre esperança, fé e amor;</w:t>
            </w:r>
          </w:p>
          <w:p w:rsidR="00D94D54" w:rsidRDefault="00D94D54" w:rsidP="00246650">
            <w:pPr>
              <w:spacing w:line="360" w:lineRule="auto"/>
              <w:jc w:val="both"/>
              <w:rPr>
                <w:rFonts w:ascii="Arial" w:hAnsi="Arial" w:cs="Arial"/>
                <w:spacing w:val="-13"/>
              </w:rPr>
            </w:pPr>
            <w:r>
              <w:rPr>
                <w:rFonts w:ascii="Arial" w:hAnsi="Arial" w:cs="Arial"/>
                <w:spacing w:val="-13"/>
              </w:rPr>
              <w:t xml:space="preserve">- Vídeo ilustrativo com mensagem de orientação sobre os desafios de estarem todos em casa neste tempo de quarentena. Mensagem a todos os membros da família sobre como aprender com este momento, sobre os desafios dos pais e dos filhos; sobre o tempo, a paciência e a coragem; </w:t>
            </w:r>
          </w:p>
          <w:p w:rsidR="00D94D54" w:rsidRDefault="00D94D54" w:rsidP="00246650">
            <w:pPr>
              <w:spacing w:line="360" w:lineRule="auto"/>
              <w:jc w:val="both"/>
              <w:rPr>
                <w:rFonts w:ascii="Arial" w:hAnsi="Arial" w:cs="Arial"/>
                <w:spacing w:val="-13"/>
              </w:rPr>
            </w:pPr>
            <w:r>
              <w:rPr>
                <w:rFonts w:ascii="Arial" w:hAnsi="Arial" w:cs="Arial"/>
                <w:spacing w:val="-13"/>
              </w:rPr>
              <w:t>- Proposta de atividade: cada socioeducando deveria enviar uma foto sua com alguém de sua família e escrever “Eu te amo” se referindo àquela pessoa;</w:t>
            </w:r>
          </w:p>
          <w:p w:rsidR="00D94D54" w:rsidRPr="00073C39" w:rsidRDefault="00D94D54" w:rsidP="00D84BE2">
            <w:pPr>
              <w:spacing w:line="360" w:lineRule="auto"/>
              <w:jc w:val="both"/>
              <w:rPr>
                <w:rFonts w:ascii="Arial" w:hAnsi="Arial" w:cs="Arial"/>
                <w:spacing w:val="-13"/>
              </w:rPr>
            </w:pPr>
            <w:r>
              <w:rPr>
                <w:rFonts w:ascii="Arial" w:hAnsi="Arial" w:cs="Arial"/>
                <w:spacing w:val="-13"/>
              </w:rPr>
              <w:t>- Vídeo de contação de história com ilustração original; livro de Ruth Rocha, “As coisas que a gente fala”; orientação sobre as palavras que falamos, que devemos ter cuidados com tudo o que dizemos.</w:t>
            </w:r>
          </w:p>
        </w:tc>
        <w:tc>
          <w:tcPr>
            <w:tcW w:w="4110" w:type="dxa"/>
          </w:tcPr>
          <w:p w:rsidR="00D94D54" w:rsidRDefault="00D94D54" w:rsidP="00246650">
            <w:pPr>
              <w:spacing w:line="360" w:lineRule="auto"/>
              <w:jc w:val="both"/>
              <w:rPr>
                <w:rFonts w:ascii="Arial" w:hAnsi="Arial" w:cs="Arial"/>
              </w:rPr>
            </w:pPr>
            <w:r>
              <w:rPr>
                <w:rFonts w:ascii="Arial" w:hAnsi="Arial" w:cs="Arial"/>
              </w:rPr>
              <w:lastRenderedPageBreak/>
              <w:t>- Usuários alcançados: não foi possível obter o número exato, pois, houve interação na página e por mensagem, e ainda, em contato telefônico, alguns responsáveis disseram ter acessado as atividades;</w:t>
            </w:r>
          </w:p>
          <w:p w:rsidR="00D94D54" w:rsidRPr="002965A6" w:rsidRDefault="00D94D54" w:rsidP="009B4C14">
            <w:pPr>
              <w:spacing w:line="360" w:lineRule="auto"/>
              <w:jc w:val="both"/>
              <w:rPr>
                <w:rFonts w:ascii="Arial" w:hAnsi="Arial" w:cs="Arial"/>
              </w:rPr>
            </w:pPr>
            <w:r>
              <w:rPr>
                <w:rFonts w:ascii="Arial" w:hAnsi="Arial" w:cs="Arial"/>
              </w:rPr>
              <w:t xml:space="preserve">- Formas de retorno dos socioeducandos: por meio de mensagem na página, comentários no vídeo e envio de foto, contato </w:t>
            </w:r>
            <w:r>
              <w:rPr>
                <w:rFonts w:ascii="Arial" w:hAnsi="Arial" w:cs="Arial"/>
              </w:rPr>
              <w:lastRenderedPageBreak/>
              <w:t>telefônico.</w:t>
            </w:r>
          </w:p>
        </w:tc>
        <w:tc>
          <w:tcPr>
            <w:tcW w:w="2552" w:type="dxa"/>
          </w:tcPr>
          <w:p w:rsidR="00D94D54" w:rsidRDefault="00D94D54" w:rsidP="00246650">
            <w:pPr>
              <w:spacing w:line="360" w:lineRule="auto"/>
              <w:jc w:val="both"/>
              <w:rPr>
                <w:rFonts w:ascii="Arial" w:hAnsi="Arial" w:cs="Arial"/>
              </w:rPr>
            </w:pPr>
            <w:r>
              <w:rPr>
                <w:rFonts w:ascii="Arial" w:hAnsi="Arial" w:cs="Arial"/>
              </w:rPr>
              <w:lastRenderedPageBreak/>
              <w:t>- 8 a 20 de julho de 2020;</w:t>
            </w: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r>
              <w:rPr>
                <w:rFonts w:ascii="Arial" w:hAnsi="Arial" w:cs="Arial"/>
              </w:rPr>
              <w:t>- 23 de julho de</w:t>
            </w:r>
            <w:r w:rsidR="00332026">
              <w:rPr>
                <w:rFonts w:ascii="Arial" w:hAnsi="Arial" w:cs="Arial"/>
              </w:rPr>
              <w:t xml:space="preserve"> </w:t>
            </w:r>
            <w:r>
              <w:rPr>
                <w:rFonts w:ascii="Arial" w:hAnsi="Arial" w:cs="Arial"/>
              </w:rPr>
              <w:t>2020</w:t>
            </w:r>
          </w:p>
          <w:p w:rsidR="00332026" w:rsidRDefault="00332026" w:rsidP="00246650">
            <w:pPr>
              <w:spacing w:line="360" w:lineRule="auto"/>
              <w:jc w:val="both"/>
              <w:rPr>
                <w:rFonts w:ascii="Arial" w:hAnsi="Arial" w:cs="Arial"/>
              </w:rPr>
            </w:pPr>
          </w:p>
          <w:p w:rsidR="00332026" w:rsidRDefault="00332026" w:rsidP="00246650">
            <w:pPr>
              <w:spacing w:line="360" w:lineRule="auto"/>
              <w:jc w:val="both"/>
              <w:rPr>
                <w:rFonts w:ascii="Arial" w:hAnsi="Arial" w:cs="Arial"/>
              </w:rPr>
            </w:pPr>
          </w:p>
          <w:p w:rsidR="00332026" w:rsidRDefault="00332026" w:rsidP="00246650">
            <w:pPr>
              <w:spacing w:line="360" w:lineRule="auto"/>
              <w:jc w:val="both"/>
              <w:rPr>
                <w:rFonts w:ascii="Arial" w:hAnsi="Arial" w:cs="Arial"/>
              </w:rPr>
            </w:pPr>
          </w:p>
          <w:p w:rsidR="00332026" w:rsidRDefault="00332026" w:rsidP="00246650">
            <w:pPr>
              <w:spacing w:line="360" w:lineRule="auto"/>
              <w:jc w:val="both"/>
              <w:rPr>
                <w:rFonts w:ascii="Arial" w:hAnsi="Arial" w:cs="Arial"/>
              </w:rPr>
            </w:pPr>
          </w:p>
          <w:p w:rsidR="00332026" w:rsidRDefault="00332026" w:rsidP="00246650">
            <w:pPr>
              <w:spacing w:line="360" w:lineRule="auto"/>
              <w:jc w:val="both"/>
              <w:rPr>
                <w:rFonts w:ascii="Arial" w:hAnsi="Arial" w:cs="Arial"/>
              </w:rPr>
            </w:pPr>
          </w:p>
          <w:p w:rsidR="00332026" w:rsidRDefault="00332026" w:rsidP="00246650">
            <w:pPr>
              <w:spacing w:line="360" w:lineRule="auto"/>
              <w:jc w:val="both"/>
              <w:rPr>
                <w:rFonts w:ascii="Arial" w:hAnsi="Arial" w:cs="Arial"/>
              </w:rPr>
            </w:pPr>
          </w:p>
          <w:p w:rsidR="00332026" w:rsidRDefault="00332026" w:rsidP="00246650">
            <w:pPr>
              <w:spacing w:line="360" w:lineRule="auto"/>
              <w:jc w:val="both"/>
              <w:rPr>
                <w:rFonts w:ascii="Arial" w:hAnsi="Arial" w:cs="Arial"/>
              </w:rPr>
            </w:pPr>
          </w:p>
          <w:p w:rsidR="00332026" w:rsidRDefault="00332026" w:rsidP="00246650">
            <w:pPr>
              <w:spacing w:line="360" w:lineRule="auto"/>
              <w:jc w:val="both"/>
              <w:rPr>
                <w:rFonts w:ascii="Arial" w:hAnsi="Arial" w:cs="Arial"/>
              </w:rPr>
            </w:pPr>
          </w:p>
          <w:p w:rsidR="00332026" w:rsidRDefault="00600748" w:rsidP="00246650">
            <w:pPr>
              <w:spacing w:line="360" w:lineRule="auto"/>
              <w:jc w:val="both"/>
              <w:rPr>
                <w:rFonts w:ascii="Arial" w:hAnsi="Arial" w:cs="Arial"/>
              </w:rPr>
            </w:pPr>
            <w:r>
              <w:rPr>
                <w:rFonts w:ascii="Arial" w:hAnsi="Arial" w:cs="Arial"/>
              </w:rPr>
              <w:t xml:space="preserve">- </w:t>
            </w:r>
            <w:r w:rsidR="00332026">
              <w:rPr>
                <w:rFonts w:ascii="Arial" w:hAnsi="Arial" w:cs="Arial"/>
              </w:rPr>
              <w:t>31 de julho de 2020</w:t>
            </w: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rPr>
            </w:pPr>
          </w:p>
          <w:p w:rsidR="00D94D54" w:rsidRDefault="00D94D54" w:rsidP="00246650">
            <w:pPr>
              <w:spacing w:line="360" w:lineRule="auto"/>
              <w:jc w:val="both"/>
              <w:rPr>
                <w:rFonts w:ascii="Arial" w:hAnsi="Arial" w:cs="Arial"/>
                <w:b/>
              </w:rPr>
            </w:pPr>
          </w:p>
        </w:tc>
      </w:tr>
    </w:tbl>
    <w:p w:rsidR="00502D5B" w:rsidRDefault="00502D5B"/>
    <w:sectPr w:rsidR="00502D5B" w:rsidSect="00C763A9">
      <w:headerReference w:type="even" r:id="rId6"/>
      <w:headerReference w:type="default" r:id="rId7"/>
      <w:footerReference w:type="even" r:id="rId8"/>
      <w:footerReference w:type="default" r:id="rId9"/>
      <w:headerReference w:type="first" r:id="rId10"/>
      <w:footerReference w:type="first" r:id="rId11"/>
      <w:pgSz w:w="16840" w:h="11910" w:orient="landscape"/>
      <w:pgMar w:top="1000" w:right="2060" w:bottom="880" w:left="1200" w:header="343" w:footer="100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555" w:rsidRDefault="006F4555" w:rsidP="005722E3">
      <w:r>
        <w:separator/>
      </w:r>
    </w:p>
  </w:endnote>
  <w:endnote w:type="continuationSeparator" w:id="1">
    <w:p w:rsidR="006F4555" w:rsidRDefault="006F4555" w:rsidP="005722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A9" w:rsidRDefault="006F455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AE" w:rsidRDefault="00600748" w:rsidP="00C763A9">
    <w:pPr>
      <w:pStyle w:val="Rodap"/>
      <w:jc w:val="center"/>
    </w:pPr>
    <w:r>
      <w:rPr>
        <w:noProof/>
      </w:rPr>
      <w:drawing>
        <wp:inline distT="0" distB="0" distL="0" distR="0">
          <wp:extent cx="5753100" cy="66675"/>
          <wp:effectExtent l="19050" t="0" r="0" b="0"/>
          <wp:docPr id="4" name="Imagem 2" descr="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é"/>
                  <pic:cNvPicPr>
                    <a:picLocks noChangeAspect="1" noChangeArrowheads="1"/>
                  </pic:cNvPicPr>
                </pic:nvPicPr>
                <pic:blipFill>
                  <a:blip r:embed="rId1"/>
                  <a:srcRect/>
                  <a:stretch>
                    <a:fillRect/>
                  </a:stretch>
                </pic:blipFill>
                <pic:spPr bwMode="auto">
                  <a:xfrm>
                    <a:off x="0" y="0"/>
                    <a:ext cx="5753100" cy="6667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A9" w:rsidRDefault="006F455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555" w:rsidRDefault="006F4555" w:rsidP="005722E3">
      <w:r>
        <w:separator/>
      </w:r>
    </w:p>
  </w:footnote>
  <w:footnote w:type="continuationSeparator" w:id="1">
    <w:p w:rsidR="006F4555" w:rsidRDefault="006F4555" w:rsidP="00572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A9" w:rsidRDefault="006F455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AE" w:rsidRDefault="00600748" w:rsidP="00C763A9">
    <w:pPr>
      <w:pStyle w:val="Cabealho"/>
      <w:jc w:val="center"/>
    </w:pPr>
    <w:r>
      <w:rPr>
        <w:noProof/>
      </w:rPr>
      <w:drawing>
        <wp:inline distT="0" distB="0" distL="0" distR="0">
          <wp:extent cx="5753100" cy="1076325"/>
          <wp:effectExtent l="19050" t="0" r="0" b="0"/>
          <wp:docPr id="3" name="Imagem 1" descr="cabeçalho 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oficio"/>
                  <pic:cNvPicPr>
                    <a:picLocks noChangeAspect="1" noChangeArrowheads="1"/>
                  </pic:cNvPicPr>
                </pic:nvPicPr>
                <pic:blipFill>
                  <a:blip r:embed="rId1"/>
                  <a:srcRect/>
                  <a:stretch>
                    <a:fillRect/>
                  </a:stretch>
                </pic:blipFill>
                <pic:spPr bwMode="auto">
                  <a:xfrm>
                    <a:off x="0" y="0"/>
                    <a:ext cx="5753100" cy="10763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A9" w:rsidRDefault="006F455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6B12"/>
    <w:rsid w:val="00073C39"/>
    <w:rsid w:val="00084A7E"/>
    <w:rsid w:val="00100B41"/>
    <w:rsid w:val="00332026"/>
    <w:rsid w:val="00372681"/>
    <w:rsid w:val="0037756C"/>
    <w:rsid w:val="00447364"/>
    <w:rsid w:val="004D63D8"/>
    <w:rsid w:val="00502D5B"/>
    <w:rsid w:val="005722E3"/>
    <w:rsid w:val="00600748"/>
    <w:rsid w:val="006673FB"/>
    <w:rsid w:val="006A169D"/>
    <w:rsid w:val="006F4555"/>
    <w:rsid w:val="00731182"/>
    <w:rsid w:val="0075002C"/>
    <w:rsid w:val="00776E4A"/>
    <w:rsid w:val="007D7D43"/>
    <w:rsid w:val="007F2431"/>
    <w:rsid w:val="00937225"/>
    <w:rsid w:val="009A09B9"/>
    <w:rsid w:val="009B4C14"/>
    <w:rsid w:val="00A22DFE"/>
    <w:rsid w:val="00B14B7F"/>
    <w:rsid w:val="00B6217D"/>
    <w:rsid w:val="00BC0E25"/>
    <w:rsid w:val="00C3481E"/>
    <w:rsid w:val="00CA6B12"/>
    <w:rsid w:val="00D51213"/>
    <w:rsid w:val="00D84BE2"/>
    <w:rsid w:val="00D94D54"/>
    <w:rsid w:val="00EB3461"/>
    <w:rsid w:val="00ED10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12"/>
    <w:pPr>
      <w:spacing w:after="0" w:line="240" w:lineRule="auto"/>
      <w:ind w:firstLine="0"/>
      <w:jc w:val="left"/>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6B12"/>
    <w:pPr>
      <w:tabs>
        <w:tab w:val="center" w:pos="4252"/>
        <w:tab w:val="right" w:pos="8504"/>
      </w:tabs>
    </w:pPr>
  </w:style>
  <w:style w:type="character" w:customStyle="1" w:styleId="CabealhoChar">
    <w:name w:val="Cabeçalho Char"/>
    <w:basedOn w:val="Fontepargpadro"/>
    <w:link w:val="Cabealho"/>
    <w:uiPriority w:val="99"/>
    <w:rsid w:val="00CA6B12"/>
    <w:rPr>
      <w:rFonts w:ascii="Times New Roman" w:eastAsia="Times New Roman" w:hAnsi="Times New Roman" w:cs="Times New Roman"/>
      <w:szCs w:val="24"/>
      <w:lang w:eastAsia="pt-BR"/>
    </w:rPr>
  </w:style>
  <w:style w:type="paragraph" w:styleId="Rodap">
    <w:name w:val="footer"/>
    <w:basedOn w:val="Normal"/>
    <w:link w:val="RodapChar"/>
    <w:uiPriority w:val="99"/>
    <w:rsid w:val="00CA6B12"/>
    <w:pPr>
      <w:tabs>
        <w:tab w:val="center" w:pos="4252"/>
        <w:tab w:val="right" w:pos="8504"/>
      </w:tabs>
    </w:pPr>
  </w:style>
  <w:style w:type="character" w:customStyle="1" w:styleId="RodapChar">
    <w:name w:val="Rodapé Char"/>
    <w:basedOn w:val="Fontepargpadro"/>
    <w:link w:val="Rodap"/>
    <w:uiPriority w:val="99"/>
    <w:rsid w:val="00CA6B12"/>
    <w:rPr>
      <w:rFonts w:ascii="Times New Roman" w:eastAsia="Times New Roman" w:hAnsi="Times New Roman" w:cs="Times New Roman"/>
      <w:szCs w:val="24"/>
      <w:lang w:eastAsia="pt-BR"/>
    </w:rPr>
  </w:style>
  <w:style w:type="paragraph" w:styleId="PargrafodaLista">
    <w:name w:val="List Paragraph"/>
    <w:basedOn w:val="Normal"/>
    <w:uiPriority w:val="34"/>
    <w:qFormat/>
    <w:rsid w:val="00CA6B12"/>
    <w:pPr>
      <w:ind w:left="720"/>
      <w:contextualSpacing/>
    </w:pPr>
  </w:style>
  <w:style w:type="paragraph" w:styleId="Corpodetexto">
    <w:name w:val="Body Text"/>
    <w:basedOn w:val="Normal"/>
    <w:link w:val="CorpodetextoChar"/>
    <w:uiPriority w:val="1"/>
    <w:qFormat/>
    <w:rsid w:val="00CA6B12"/>
    <w:pPr>
      <w:spacing w:after="120"/>
    </w:pPr>
  </w:style>
  <w:style w:type="character" w:customStyle="1" w:styleId="CorpodetextoChar">
    <w:name w:val="Corpo de texto Char"/>
    <w:basedOn w:val="Fontepargpadro"/>
    <w:link w:val="Corpodetexto"/>
    <w:uiPriority w:val="1"/>
    <w:rsid w:val="00CA6B12"/>
    <w:rPr>
      <w:rFonts w:ascii="Times New Roman" w:eastAsia="Times New Roman" w:hAnsi="Times New Roman" w:cs="Times New Roman"/>
      <w:szCs w:val="24"/>
      <w:lang w:eastAsia="pt-BR"/>
    </w:rPr>
  </w:style>
  <w:style w:type="paragraph" w:customStyle="1" w:styleId="Heading1">
    <w:name w:val="Heading 1"/>
    <w:basedOn w:val="Normal"/>
    <w:uiPriority w:val="1"/>
    <w:qFormat/>
    <w:rsid w:val="00CA6B12"/>
    <w:pPr>
      <w:widowControl w:val="0"/>
      <w:autoSpaceDE w:val="0"/>
      <w:autoSpaceDN w:val="0"/>
      <w:ind w:left="558" w:hanging="427"/>
      <w:outlineLvl w:val="1"/>
    </w:pPr>
    <w:rPr>
      <w:rFonts w:ascii="Carlito" w:eastAsia="Carlito" w:hAnsi="Carlito" w:cs="Carlito"/>
      <w:b/>
      <w:bCs/>
      <w:sz w:val="22"/>
      <w:szCs w:val="22"/>
      <w:lang w:val="pt-PT" w:eastAsia="en-US"/>
    </w:rPr>
  </w:style>
  <w:style w:type="table" w:styleId="Tabelacomgrade">
    <w:name w:val="Table Grid"/>
    <w:basedOn w:val="Tabelanormal"/>
    <w:uiPriority w:val="59"/>
    <w:rsid w:val="00CA6B12"/>
    <w:pPr>
      <w:spacing w:after="0" w:line="240" w:lineRule="auto"/>
      <w:ind w:firstLine="0"/>
      <w:jc w:val="center"/>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B3461"/>
    <w:rPr>
      <w:rFonts w:ascii="Tahoma" w:hAnsi="Tahoma" w:cs="Tahoma"/>
      <w:sz w:val="16"/>
      <w:szCs w:val="16"/>
    </w:rPr>
  </w:style>
  <w:style w:type="character" w:customStyle="1" w:styleId="TextodebaloChar">
    <w:name w:val="Texto de balão Char"/>
    <w:basedOn w:val="Fontepargpadro"/>
    <w:link w:val="Textodebalo"/>
    <w:uiPriority w:val="99"/>
    <w:semiHidden/>
    <w:rsid w:val="00EB346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1694</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francieli.martins</cp:lastModifiedBy>
  <cp:revision>2</cp:revision>
  <dcterms:created xsi:type="dcterms:W3CDTF">2020-10-05T12:27:00Z</dcterms:created>
  <dcterms:modified xsi:type="dcterms:W3CDTF">2020-10-05T12:27:00Z</dcterms:modified>
</cp:coreProperties>
</file>