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66" w:rsidRDefault="005816B6" w:rsidP="001C5C47">
      <w:pPr>
        <w:autoSpaceDE w:val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DECISÃO</w:t>
      </w:r>
    </w:p>
    <w:p w:rsidR="002228EF" w:rsidRPr="005262F4" w:rsidRDefault="002228EF" w:rsidP="002228EF">
      <w:pPr>
        <w:spacing w:after="0" w:line="360" w:lineRule="auto"/>
        <w:rPr>
          <w:rFonts w:ascii="Arial" w:hAnsi="Arial" w:cs="Arial"/>
        </w:rPr>
      </w:pPr>
    </w:p>
    <w:p w:rsidR="005816B6" w:rsidRDefault="005816B6" w:rsidP="001C5C47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ANTONIO CARLO</w:t>
      </w:r>
      <w:r w:rsidR="00983A5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PICOLO FURLAN, na condição de Diretor Presidente do Serviço Autônomo de Água e Esgoto de Andirá – SAMAE, considerando os poderes a mim instituídos por Lei e;</w:t>
      </w:r>
    </w:p>
    <w:p w:rsidR="005816B6" w:rsidRDefault="005816B6" w:rsidP="001C5C47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pedido de revisão da desclassificação da candidata IZABEL CRISTINA DA SILVA, aprovada no Concurso Público nº 02/2016, pelo fato de possuir apenas CNH categoria “B”, enquanto a Lei Municipal nº 2.495/2014 e o Edital exigiam CNH categoria “A e B”, conforme publicado no Diário Oficial dos Municípios do Paraná, ano VI, nº 1228;</w:t>
      </w:r>
    </w:p>
    <w:p w:rsidR="005816B6" w:rsidRDefault="005816B6" w:rsidP="001C5C47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promulgação da Lei Municipal nº 2.897/2017, que alterou os requisitos do cargo de Operador de Bombas, exigindo apenas CNH categoria “B”</w:t>
      </w:r>
      <w:r w:rsidR="001C5C47">
        <w:rPr>
          <w:rFonts w:ascii="Arial" w:hAnsi="Arial" w:cs="Arial"/>
          <w:sz w:val="24"/>
          <w:szCs w:val="24"/>
        </w:rPr>
        <w:t>;</w:t>
      </w:r>
    </w:p>
    <w:p w:rsidR="001C5C47" w:rsidRDefault="005816B6" w:rsidP="001C5C47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1C5C47">
        <w:rPr>
          <w:rFonts w:ascii="Arial" w:hAnsi="Arial" w:cs="Arial"/>
          <w:sz w:val="24"/>
          <w:szCs w:val="24"/>
        </w:rPr>
        <w:t>, em analogia, a previsão do art. 56, § 1º, da Lei 9.784/99, averbando sobre a possibilidade de a autoridade reconsiderar sua decisão;</w:t>
      </w:r>
    </w:p>
    <w:p w:rsidR="001C5C47" w:rsidRDefault="001C5C47" w:rsidP="00073CCA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de prestação do serviço público de abastecimento de água e esgoto e que, no caso específico, não há lista de cadastro reserva para o cargo de Operador de Bombas;</w:t>
      </w:r>
    </w:p>
    <w:p w:rsidR="001C5C47" w:rsidRDefault="001C5C47" w:rsidP="00073CCA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1C5C47" w:rsidRDefault="001C5C47" w:rsidP="00073CCA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DECIDO</w:t>
      </w:r>
    </w:p>
    <w:p w:rsidR="00897B80" w:rsidRDefault="00897B80" w:rsidP="00073CCA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D47CE2" w:rsidRDefault="001C5C47" w:rsidP="001C5C47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DEFERIR o pedido da candidata IZABEL CRISTINA DA SILVA, protocolado sob o nº 1.119, em 08 de maio de 2017, para o fim de DETERMINAR que o Departamento de Recursos Humanos dê prosseguimento aos atos de nomeação e posse da recorrente.</w:t>
      </w:r>
    </w:p>
    <w:p w:rsidR="001C5C47" w:rsidRDefault="001C5C47" w:rsidP="001C5C47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2228EF" w:rsidRDefault="001C5C47" w:rsidP="00073CCA">
      <w:pPr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Andirá, 09 de maio de 2017</w:t>
      </w:r>
      <w:r w:rsidR="002228EF">
        <w:rPr>
          <w:rFonts w:ascii="Arial" w:hAnsi="Arial" w:cs="Arial"/>
          <w:sz w:val="24"/>
          <w:szCs w:val="24"/>
        </w:rPr>
        <w:t>.</w:t>
      </w:r>
    </w:p>
    <w:p w:rsidR="006E5266" w:rsidRDefault="006E5266" w:rsidP="00754B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5266" w:rsidRDefault="006E5266" w:rsidP="00D025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5DE" w:rsidRDefault="00D025DE" w:rsidP="00D025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4A9B" w:rsidRDefault="001C5C47" w:rsidP="00134A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Picolo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Furlan</w:t>
      </w:r>
    </w:p>
    <w:p w:rsidR="00D70ECF" w:rsidRPr="001C5C47" w:rsidRDefault="00897B80" w:rsidP="001C5C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 PRESIDENTE DO SAMAE</w:t>
      </w:r>
    </w:p>
    <w:sectPr w:rsidR="00D70ECF" w:rsidRPr="001C5C47" w:rsidSect="00191B7B">
      <w:headerReference w:type="default" r:id="rId6"/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43" w:rsidRDefault="000E0243" w:rsidP="00E3418B">
      <w:pPr>
        <w:spacing w:after="0" w:line="240" w:lineRule="auto"/>
      </w:pPr>
      <w:r>
        <w:separator/>
      </w:r>
    </w:p>
  </w:endnote>
  <w:endnote w:type="continuationSeparator" w:id="1">
    <w:p w:rsidR="000E0243" w:rsidRDefault="000E0243" w:rsidP="00E3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43" w:rsidRDefault="000E0243" w:rsidP="00E3418B">
      <w:pPr>
        <w:spacing w:after="0" w:line="240" w:lineRule="auto"/>
      </w:pPr>
      <w:r>
        <w:separator/>
      </w:r>
    </w:p>
  </w:footnote>
  <w:footnote w:type="continuationSeparator" w:id="1">
    <w:p w:rsidR="000E0243" w:rsidRDefault="000E0243" w:rsidP="00E3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66" w:rsidRDefault="00E06654">
    <w:pPr>
      <w:pStyle w:val="Cabealho"/>
    </w:pPr>
    <w:r w:rsidRPr="00E06654">
      <w:rPr>
        <w:rFonts w:ascii="Times New Roman" w:hAnsi="Times New Roman" w:cs="Times New Roman"/>
        <w:b/>
        <w:i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9.95pt;margin-top:-3.9pt;width:413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" filled="f" stroked="f" strokeweight=".5pt">
          <v:path arrowok="t"/>
          <v:textbox>
            <w:txbxContent>
              <w:p w:rsidR="006E5266" w:rsidRDefault="006E5266">
                <w:r w:rsidRPr="009A0BF6"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</w:rPr>
                  <w:t>Serviço Autônomo Municipal de Água e Esgoto</w:t>
                </w:r>
              </w:p>
            </w:txbxContent>
          </v:textbox>
        </v:shape>
      </w:pict>
    </w:r>
    <w:r w:rsidR="006E5266">
      <w:rPr>
        <w:rFonts w:ascii="Times New Roman" w:hAnsi="Times New Roman" w:cs="Times New Roman"/>
        <w:b/>
        <w:i/>
        <w:noProof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-440054</wp:posOffset>
          </wp:positionV>
          <wp:extent cx="7534275" cy="1428750"/>
          <wp:effectExtent l="0" t="0" r="9525" b="0"/>
          <wp:wrapNone/>
          <wp:docPr id="3" name="Imagem 2" descr="SAMAE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AE có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5266" w:rsidRDefault="006E5266">
    <w:pPr>
      <w:pStyle w:val="Cabealho"/>
    </w:pPr>
  </w:p>
  <w:p w:rsidR="006E5266" w:rsidRDefault="006E5266">
    <w:pPr>
      <w:pStyle w:val="Cabealho"/>
    </w:pPr>
  </w:p>
  <w:p w:rsidR="006E5266" w:rsidRDefault="006E5266">
    <w:pPr>
      <w:pStyle w:val="Cabealho"/>
    </w:pPr>
  </w:p>
  <w:p w:rsidR="006E5266" w:rsidRDefault="006E5266">
    <w:pPr>
      <w:pStyle w:val="Cabealho"/>
    </w:pPr>
  </w:p>
  <w:p w:rsidR="006E5266" w:rsidRDefault="006E5266">
    <w:pPr>
      <w:pStyle w:val="Cabealho"/>
    </w:pPr>
  </w:p>
  <w:p w:rsidR="006E5266" w:rsidRDefault="006E5266">
    <w:pPr>
      <w:pStyle w:val="Cabealho"/>
    </w:pPr>
  </w:p>
  <w:p w:rsidR="006E5266" w:rsidRDefault="006E52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3418B"/>
    <w:rsid w:val="00011FF1"/>
    <w:rsid w:val="000560E3"/>
    <w:rsid w:val="00060798"/>
    <w:rsid w:val="00061AA5"/>
    <w:rsid w:val="00073CCA"/>
    <w:rsid w:val="00074833"/>
    <w:rsid w:val="000C27B8"/>
    <w:rsid w:val="000E0243"/>
    <w:rsid w:val="00134A9B"/>
    <w:rsid w:val="0013657C"/>
    <w:rsid w:val="00187D5C"/>
    <w:rsid w:val="00191B7B"/>
    <w:rsid w:val="001A73B1"/>
    <w:rsid w:val="001B1F8A"/>
    <w:rsid w:val="001C5C47"/>
    <w:rsid w:val="001D2F35"/>
    <w:rsid w:val="001D460C"/>
    <w:rsid w:val="002228EF"/>
    <w:rsid w:val="00243FAB"/>
    <w:rsid w:val="002541C4"/>
    <w:rsid w:val="00283620"/>
    <w:rsid w:val="002F6C9D"/>
    <w:rsid w:val="00366A75"/>
    <w:rsid w:val="003B184B"/>
    <w:rsid w:val="003C1E00"/>
    <w:rsid w:val="004E5737"/>
    <w:rsid w:val="00510883"/>
    <w:rsid w:val="005262F4"/>
    <w:rsid w:val="00545B62"/>
    <w:rsid w:val="0055697D"/>
    <w:rsid w:val="005816B6"/>
    <w:rsid w:val="005F1F77"/>
    <w:rsid w:val="00657019"/>
    <w:rsid w:val="00687D91"/>
    <w:rsid w:val="006E5266"/>
    <w:rsid w:val="00745801"/>
    <w:rsid w:val="00754BA8"/>
    <w:rsid w:val="00800B24"/>
    <w:rsid w:val="008437A4"/>
    <w:rsid w:val="008537C8"/>
    <w:rsid w:val="00862310"/>
    <w:rsid w:val="00897B80"/>
    <w:rsid w:val="008C4A7C"/>
    <w:rsid w:val="008F3C66"/>
    <w:rsid w:val="00903695"/>
    <w:rsid w:val="00971D0E"/>
    <w:rsid w:val="00980D3C"/>
    <w:rsid w:val="00983A5F"/>
    <w:rsid w:val="00A669B0"/>
    <w:rsid w:val="00A82ABE"/>
    <w:rsid w:val="00B06B4F"/>
    <w:rsid w:val="00B33C2C"/>
    <w:rsid w:val="00B56664"/>
    <w:rsid w:val="00B951B6"/>
    <w:rsid w:val="00BC703B"/>
    <w:rsid w:val="00BE539D"/>
    <w:rsid w:val="00C27BA0"/>
    <w:rsid w:val="00CA5D91"/>
    <w:rsid w:val="00CD24B5"/>
    <w:rsid w:val="00D025DE"/>
    <w:rsid w:val="00D47CE2"/>
    <w:rsid w:val="00D60E3E"/>
    <w:rsid w:val="00D70ECF"/>
    <w:rsid w:val="00E01B90"/>
    <w:rsid w:val="00E04372"/>
    <w:rsid w:val="00E06654"/>
    <w:rsid w:val="00E13CE7"/>
    <w:rsid w:val="00E3418B"/>
    <w:rsid w:val="00E566AF"/>
    <w:rsid w:val="00E910FD"/>
    <w:rsid w:val="00EA50BF"/>
    <w:rsid w:val="00EC58B1"/>
    <w:rsid w:val="00FC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8B"/>
  </w:style>
  <w:style w:type="paragraph" w:styleId="Ttulo1">
    <w:name w:val="heading 1"/>
    <w:basedOn w:val="Normal"/>
    <w:next w:val="Normal"/>
    <w:link w:val="Ttulo1Char"/>
    <w:uiPriority w:val="9"/>
    <w:qFormat/>
    <w:rsid w:val="0013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4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18B"/>
  </w:style>
  <w:style w:type="paragraph" w:styleId="Rodap">
    <w:name w:val="footer"/>
    <w:basedOn w:val="Normal"/>
    <w:link w:val="RodapChar"/>
    <w:uiPriority w:val="99"/>
    <w:unhideWhenUsed/>
    <w:rsid w:val="00E34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18B"/>
  </w:style>
  <w:style w:type="table" w:styleId="Tabelacomgrade">
    <w:name w:val="Table Grid"/>
    <w:basedOn w:val="Tabelanormal"/>
    <w:uiPriority w:val="59"/>
    <w:rsid w:val="00E3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34A9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3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2228E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dorival.tenerelli</cp:lastModifiedBy>
  <cp:revision>2</cp:revision>
  <cp:lastPrinted>2017-05-09T17:59:00Z</cp:lastPrinted>
  <dcterms:created xsi:type="dcterms:W3CDTF">2017-05-09T18:50:00Z</dcterms:created>
  <dcterms:modified xsi:type="dcterms:W3CDTF">2017-05-09T18:50:00Z</dcterms:modified>
</cp:coreProperties>
</file>