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1" w:rsidRDefault="003B3C1F" w:rsidP="00970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sz w:val="24"/>
          <w:szCs w:val="24"/>
        </w:rPr>
        <w:t xml:space="preserve"> </w:t>
      </w:r>
      <w:r w:rsidR="00873047" w:rsidRPr="00970243">
        <w:rPr>
          <w:rFonts w:ascii="Arial" w:hAnsi="Arial" w:cs="Arial"/>
          <w:sz w:val="24"/>
          <w:szCs w:val="24"/>
        </w:rPr>
        <w:t xml:space="preserve">                                  </w:t>
      </w:r>
      <w:r w:rsidR="0078454E" w:rsidRPr="00970243">
        <w:rPr>
          <w:rFonts w:ascii="Arial" w:hAnsi="Arial" w:cs="Arial"/>
          <w:sz w:val="24"/>
          <w:szCs w:val="24"/>
        </w:rPr>
        <w:t xml:space="preserve">             </w:t>
      </w:r>
    </w:p>
    <w:p w:rsidR="007A5315" w:rsidRPr="00970243" w:rsidRDefault="00970243" w:rsidP="0097024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0243">
        <w:rPr>
          <w:rFonts w:ascii="Arial" w:hAnsi="Arial" w:cs="Arial"/>
          <w:b/>
          <w:sz w:val="24"/>
          <w:szCs w:val="24"/>
          <w:u w:val="single"/>
        </w:rPr>
        <w:t>RESOLUÇÃO Nº. 21</w:t>
      </w:r>
      <w:r w:rsidR="007A5315" w:rsidRPr="00970243">
        <w:rPr>
          <w:rFonts w:ascii="Arial" w:hAnsi="Arial" w:cs="Arial"/>
          <w:b/>
          <w:sz w:val="24"/>
          <w:szCs w:val="24"/>
          <w:u w:val="single"/>
        </w:rPr>
        <w:t>/201</w:t>
      </w:r>
      <w:r w:rsidR="00393EE6" w:rsidRPr="00970243">
        <w:rPr>
          <w:rFonts w:ascii="Arial" w:hAnsi="Arial" w:cs="Arial"/>
          <w:b/>
          <w:sz w:val="24"/>
          <w:szCs w:val="24"/>
          <w:u w:val="single"/>
        </w:rPr>
        <w:t>7</w:t>
      </w:r>
    </w:p>
    <w:p w:rsidR="00482C95" w:rsidRDefault="00482C95" w:rsidP="0097024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50FE" w:rsidRPr="00970243" w:rsidRDefault="0033591C" w:rsidP="0097024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>SÚMULA:</w:t>
      </w:r>
      <w:r w:rsidRPr="00970243">
        <w:rPr>
          <w:rFonts w:ascii="Arial" w:hAnsi="Arial" w:cs="Arial"/>
          <w:sz w:val="24"/>
          <w:szCs w:val="24"/>
        </w:rPr>
        <w:t xml:space="preserve"> O Conselho Municipal de Assistência Social de </w:t>
      </w:r>
      <w:proofErr w:type="spellStart"/>
      <w:r w:rsidRPr="00970243">
        <w:rPr>
          <w:rFonts w:ascii="Arial" w:hAnsi="Arial" w:cs="Arial"/>
          <w:sz w:val="24"/>
          <w:szCs w:val="24"/>
        </w:rPr>
        <w:t>Andirá</w:t>
      </w:r>
      <w:proofErr w:type="spellEnd"/>
      <w:r w:rsidRPr="00970243">
        <w:rPr>
          <w:rFonts w:ascii="Arial" w:hAnsi="Arial" w:cs="Arial"/>
          <w:sz w:val="24"/>
          <w:szCs w:val="24"/>
        </w:rPr>
        <w:t xml:space="preserve"> – CMAS, aprovou</w:t>
      </w:r>
      <w:r w:rsidR="00970243" w:rsidRPr="00970243">
        <w:rPr>
          <w:rFonts w:ascii="Arial" w:hAnsi="Arial" w:cs="Arial"/>
          <w:sz w:val="24"/>
          <w:szCs w:val="24"/>
        </w:rPr>
        <w:t xml:space="preserve"> o Plano de Ação para o Incentivo Benefício Eventual,</w:t>
      </w:r>
      <w:r w:rsidR="00D450FE" w:rsidRPr="00970243">
        <w:rPr>
          <w:rFonts w:ascii="Arial" w:hAnsi="Arial" w:cs="Arial"/>
          <w:sz w:val="24"/>
          <w:szCs w:val="24"/>
        </w:rPr>
        <w:t xml:space="preserve"> referente </w:t>
      </w:r>
      <w:r w:rsidR="00D3179A" w:rsidRPr="00970243">
        <w:rPr>
          <w:rFonts w:ascii="Arial" w:hAnsi="Arial" w:cs="Arial"/>
          <w:sz w:val="24"/>
          <w:szCs w:val="24"/>
        </w:rPr>
        <w:t>à</w:t>
      </w:r>
      <w:r w:rsidR="00D450FE" w:rsidRPr="00970243">
        <w:rPr>
          <w:rFonts w:ascii="Arial" w:hAnsi="Arial" w:cs="Arial"/>
          <w:sz w:val="24"/>
          <w:szCs w:val="24"/>
        </w:rPr>
        <w:t xml:space="preserve"> Deliberação nº </w:t>
      </w:r>
      <w:r w:rsidR="00D3179A" w:rsidRPr="00970243">
        <w:rPr>
          <w:rFonts w:ascii="Arial" w:hAnsi="Arial" w:cs="Arial"/>
          <w:sz w:val="24"/>
          <w:szCs w:val="24"/>
        </w:rPr>
        <w:t>0</w:t>
      </w:r>
      <w:r w:rsidR="00970243" w:rsidRPr="00970243">
        <w:rPr>
          <w:rFonts w:ascii="Arial" w:hAnsi="Arial" w:cs="Arial"/>
          <w:sz w:val="24"/>
          <w:szCs w:val="24"/>
        </w:rPr>
        <w:t>65</w:t>
      </w:r>
      <w:r w:rsidR="00D450FE" w:rsidRPr="00970243">
        <w:rPr>
          <w:rFonts w:ascii="Arial" w:hAnsi="Arial" w:cs="Arial"/>
          <w:sz w:val="24"/>
          <w:szCs w:val="24"/>
        </w:rPr>
        <w:t>/2017 do Conselho Estadual de Assistência Social – CEAS/PR.</w:t>
      </w:r>
    </w:p>
    <w:p w:rsidR="00D450FE" w:rsidRPr="00970243" w:rsidRDefault="00D450FE" w:rsidP="00970243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F32756" w:rsidRDefault="0033591C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sz w:val="24"/>
          <w:szCs w:val="24"/>
        </w:rPr>
        <w:t>O Conselho Municipa</w:t>
      </w:r>
      <w:r w:rsidR="00F32756">
        <w:rPr>
          <w:rFonts w:ascii="Arial" w:hAnsi="Arial" w:cs="Arial"/>
          <w:sz w:val="24"/>
          <w:szCs w:val="24"/>
        </w:rPr>
        <w:t>l de Assistência Social – CMA</w:t>
      </w:r>
      <w:r w:rsidRPr="00970243">
        <w:rPr>
          <w:rFonts w:ascii="Arial" w:hAnsi="Arial" w:cs="Arial"/>
          <w:sz w:val="24"/>
          <w:szCs w:val="24"/>
        </w:rPr>
        <w:t xml:space="preserve">S - de </w:t>
      </w:r>
      <w:proofErr w:type="spellStart"/>
      <w:r w:rsidRPr="00970243">
        <w:rPr>
          <w:rFonts w:ascii="Arial" w:hAnsi="Arial" w:cs="Arial"/>
          <w:sz w:val="24"/>
          <w:szCs w:val="24"/>
        </w:rPr>
        <w:t>Andirá</w:t>
      </w:r>
      <w:proofErr w:type="spellEnd"/>
      <w:r w:rsidRPr="00970243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F32756" w:rsidRDefault="00F32756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2756" w:rsidRDefault="0033591C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>CONSIDERANDO</w:t>
      </w:r>
      <w:r w:rsidR="00615D18" w:rsidRPr="00970243">
        <w:rPr>
          <w:rFonts w:ascii="Arial" w:hAnsi="Arial" w:cs="Arial"/>
          <w:b/>
          <w:sz w:val="24"/>
          <w:szCs w:val="24"/>
        </w:rPr>
        <w:t xml:space="preserve"> </w:t>
      </w:r>
      <w:r w:rsidR="00F36A37" w:rsidRPr="00970243">
        <w:rPr>
          <w:rFonts w:ascii="Arial" w:hAnsi="Arial" w:cs="Arial"/>
          <w:sz w:val="24"/>
          <w:szCs w:val="24"/>
        </w:rPr>
        <w:t>a</w:t>
      </w:r>
      <w:r w:rsidR="00F32756">
        <w:rPr>
          <w:rFonts w:ascii="Arial" w:hAnsi="Arial" w:cs="Arial"/>
          <w:sz w:val="24"/>
          <w:szCs w:val="24"/>
        </w:rPr>
        <w:t>s</w:t>
      </w:r>
      <w:r w:rsidR="00F36A37" w:rsidRPr="00970243">
        <w:rPr>
          <w:rFonts w:ascii="Arial" w:hAnsi="Arial" w:cs="Arial"/>
          <w:sz w:val="24"/>
          <w:szCs w:val="24"/>
        </w:rPr>
        <w:t xml:space="preserve"> Deliberaç</w:t>
      </w:r>
      <w:r w:rsidR="00F32756">
        <w:rPr>
          <w:rFonts w:ascii="Arial" w:hAnsi="Arial" w:cs="Arial"/>
          <w:sz w:val="24"/>
          <w:szCs w:val="24"/>
        </w:rPr>
        <w:t>ões</w:t>
      </w:r>
      <w:r w:rsidR="00F36A37" w:rsidRPr="00970243">
        <w:rPr>
          <w:rFonts w:ascii="Arial" w:hAnsi="Arial" w:cs="Arial"/>
          <w:b/>
          <w:sz w:val="24"/>
          <w:szCs w:val="24"/>
        </w:rPr>
        <w:t xml:space="preserve"> </w:t>
      </w:r>
      <w:r w:rsidR="00937D62" w:rsidRPr="00970243">
        <w:rPr>
          <w:rFonts w:ascii="Arial" w:hAnsi="Arial" w:cs="Arial"/>
          <w:sz w:val="24"/>
          <w:szCs w:val="24"/>
        </w:rPr>
        <w:t xml:space="preserve">nº </w:t>
      </w:r>
      <w:r w:rsidR="00D3179A" w:rsidRPr="00970243">
        <w:rPr>
          <w:rFonts w:ascii="Arial" w:hAnsi="Arial" w:cs="Arial"/>
          <w:sz w:val="24"/>
          <w:szCs w:val="24"/>
        </w:rPr>
        <w:t>0</w:t>
      </w:r>
      <w:r w:rsidR="00937D62" w:rsidRPr="00970243">
        <w:rPr>
          <w:rFonts w:ascii="Arial" w:hAnsi="Arial" w:cs="Arial"/>
          <w:sz w:val="24"/>
          <w:szCs w:val="24"/>
        </w:rPr>
        <w:t>6</w:t>
      </w:r>
      <w:r w:rsidR="00970243" w:rsidRPr="00970243">
        <w:rPr>
          <w:rFonts w:ascii="Arial" w:hAnsi="Arial" w:cs="Arial"/>
          <w:sz w:val="24"/>
          <w:szCs w:val="24"/>
        </w:rPr>
        <w:t>5</w:t>
      </w:r>
      <w:r w:rsidR="00937D62" w:rsidRPr="00970243">
        <w:rPr>
          <w:rFonts w:ascii="Arial" w:hAnsi="Arial" w:cs="Arial"/>
          <w:sz w:val="24"/>
          <w:szCs w:val="24"/>
        </w:rPr>
        <w:t>/2017</w:t>
      </w:r>
      <w:r w:rsidR="00970243">
        <w:rPr>
          <w:rFonts w:ascii="Arial" w:hAnsi="Arial" w:cs="Arial"/>
          <w:sz w:val="24"/>
          <w:szCs w:val="24"/>
        </w:rPr>
        <w:t xml:space="preserve"> e nº </w:t>
      </w:r>
      <w:r w:rsidR="00F32756">
        <w:rPr>
          <w:rFonts w:ascii="Arial" w:hAnsi="Arial" w:cs="Arial"/>
          <w:sz w:val="24"/>
          <w:szCs w:val="24"/>
        </w:rPr>
        <w:t>0</w:t>
      </w:r>
      <w:r w:rsidR="00970243">
        <w:rPr>
          <w:rFonts w:ascii="Arial" w:hAnsi="Arial" w:cs="Arial"/>
          <w:sz w:val="24"/>
          <w:szCs w:val="24"/>
        </w:rPr>
        <w:t>76/2017</w:t>
      </w:r>
      <w:r w:rsidR="00937D62" w:rsidRPr="00970243">
        <w:rPr>
          <w:rFonts w:ascii="Arial" w:hAnsi="Arial" w:cs="Arial"/>
          <w:sz w:val="24"/>
          <w:szCs w:val="24"/>
        </w:rPr>
        <w:t xml:space="preserve"> do Conselho Estadual de Assistênc</w:t>
      </w:r>
      <w:r w:rsidR="00970243" w:rsidRPr="00970243">
        <w:rPr>
          <w:rFonts w:ascii="Arial" w:hAnsi="Arial" w:cs="Arial"/>
          <w:sz w:val="24"/>
          <w:szCs w:val="24"/>
        </w:rPr>
        <w:t>ia Social – CEAS/PR, no qual delibera pe</w:t>
      </w:r>
      <w:r w:rsidR="00970243" w:rsidRPr="00970243">
        <w:rPr>
          <w:rFonts w:ascii="Arial" w:eastAsia="Calibri" w:hAnsi="Arial" w:cs="Arial"/>
          <w:sz w:val="24"/>
          <w:szCs w:val="24"/>
        </w:rPr>
        <w:t>la regulamentação da adesão ao repasse de recursos aos municípios ao</w:t>
      </w:r>
      <w:r w:rsidR="00970243">
        <w:rPr>
          <w:rFonts w:ascii="Arial" w:eastAsia="Calibri" w:hAnsi="Arial" w:cs="Arial"/>
          <w:sz w:val="24"/>
          <w:szCs w:val="24"/>
        </w:rPr>
        <w:t xml:space="preserve"> </w:t>
      </w:r>
      <w:r w:rsidR="00970243" w:rsidRPr="00970243">
        <w:rPr>
          <w:rFonts w:ascii="Arial" w:eastAsia="Calibri" w:hAnsi="Arial" w:cs="Arial"/>
          <w:sz w:val="24"/>
          <w:szCs w:val="24"/>
        </w:rPr>
        <w:t>Incentivo Benefício Eventual por meio do Fundo Estadual de Assistência Social –</w:t>
      </w:r>
      <w:r w:rsidR="00F32756">
        <w:rPr>
          <w:rFonts w:ascii="Arial" w:eastAsia="Calibri" w:hAnsi="Arial" w:cs="Arial"/>
          <w:sz w:val="24"/>
          <w:szCs w:val="24"/>
        </w:rPr>
        <w:t xml:space="preserve"> FEAS/</w:t>
      </w:r>
      <w:r w:rsidR="00970243" w:rsidRPr="00970243">
        <w:rPr>
          <w:rFonts w:ascii="Arial" w:eastAsia="Calibri" w:hAnsi="Arial" w:cs="Arial"/>
          <w:sz w:val="24"/>
          <w:szCs w:val="24"/>
        </w:rPr>
        <w:t>PR</w:t>
      </w:r>
      <w:r w:rsidR="00970243">
        <w:rPr>
          <w:rFonts w:ascii="Arial" w:eastAsia="Calibri" w:hAnsi="Arial" w:cs="Arial"/>
          <w:sz w:val="24"/>
          <w:szCs w:val="24"/>
        </w:rPr>
        <w:t>;</w:t>
      </w:r>
      <w:r w:rsidR="00077871" w:rsidRPr="00970243">
        <w:rPr>
          <w:rFonts w:ascii="Arial" w:hAnsi="Arial" w:cs="Arial"/>
          <w:sz w:val="24"/>
          <w:szCs w:val="24"/>
        </w:rPr>
        <w:t xml:space="preserve"> </w:t>
      </w:r>
    </w:p>
    <w:p w:rsidR="00F32756" w:rsidRDefault="00F32756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7871" w:rsidRPr="00970243" w:rsidRDefault="00077871" w:rsidP="00F327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>CONSIDERANDO</w:t>
      </w:r>
      <w:r w:rsidR="004116ED" w:rsidRPr="00970243">
        <w:rPr>
          <w:rFonts w:ascii="Arial" w:hAnsi="Arial" w:cs="Arial"/>
          <w:b/>
          <w:sz w:val="24"/>
          <w:szCs w:val="24"/>
        </w:rPr>
        <w:t xml:space="preserve"> </w:t>
      </w:r>
      <w:r w:rsidR="004116ED" w:rsidRPr="00970243">
        <w:rPr>
          <w:rFonts w:ascii="Arial" w:hAnsi="Arial" w:cs="Arial"/>
          <w:sz w:val="24"/>
          <w:szCs w:val="24"/>
        </w:rPr>
        <w:t xml:space="preserve">a reunião ordinária do Conselho Municipal de Assistência Social – CMAS de </w:t>
      </w:r>
      <w:proofErr w:type="spellStart"/>
      <w:r w:rsidR="004116ED" w:rsidRPr="00970243">
        <w:rPr>
          <w:rFonts w:ascii="Arial" w:hAnsi="Arial" w:cs="Arial"/>
          <w:sz w:val="24"/>
          <w:szCs w:val="24"/>
        </w:rPr>
        <w:t>Andirá</w:t>
      </w:r>
      <w:proofErr w:type="spellEnd"/>
      <w:r w:rsidR="004116ED" w:rsidRPr="00970243">
        <w:rPr>
          <w:rFonts w:ascii="Arial" w:hAnsi="Arial" w:cs="Arial"/>
          <w:sz w:val="24"/>
          <w:szCs w:val="24"/>
        </w:rPr>
        <w:t xml:space="preserve">/PR, </w:t>
      </w:r>
      <w:r w:rsidR="002D67F4" w:rsidRPr="00970243">
        <w:rPr>
          <w:rFonts w:ascii="Arial" w:hAnsi="Arial" w:cs="Arial"/>
          <w:sz w:val="24"/>
          <w:szCs w:val="24"/>
        </w:rPr>
        <w:t xml:space="preserve">realizada em </w:t>
      </w:r>
      <w:r w:rsidR="00970243" w:rsidRPr="00970243">
        <w:rPr>
          <w:rFonts w:ascii="Arial" w:hAnsi="Arial" w:cs="Arial"/>
          <w:sz w:val="24"/>
          <w:szCs w:val="24"/>
        </w:rPr>
        <w:t>09 de outu</w:t>
      </w:r>
      <w:r w:rsidR="002D67F4" w:rsidRPr="00970243">
        <w:rPr>
          <w:rFonts w:ascii="Arial" w:hAnsi="Arial" w:cs="Arial"/>
          <w:sz w:val="24"/>
          <w:szCs w:val="24"/>
        </w:rPr>
        <w:t>bro de 2017.</w:t>
      </w:r>
    </w:p>
    <w:p w:rsidR="00F32756" w:rsidRDefault="00F32756" w:rsidP="00F327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A3589" w:rsidRPr="00F32756" w:rsidRDefault="00F32756" w:rsidP="00F3275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32756">
        <w:rPr>
          <w:rFonts w:ascii="Arial" w:hAnsi="Arial" w:cs="Arial"/>
          <w:b/>
          <w:sz w:val="24"/>
          <w:szCs w:val="24"/>
        </w:rPr>
        <w:t xml:space="preserve">  </w:t>
      </w:r>
      <w:r w:rsidR="0033591C" w:rsidRPr="00F32756">
        <w:rPr>
          <w:rFonts w:ascii="Arial" w:hAnsi="Arial" w:cs="Arial"/>
          <w:b/>
          <w:sz w:val="24"/>
          <w:szCs w:val="24"/>
          <w:u w:val="single"/>
        </w:rPr>
        <w:t>RESOLVE</w:t>
      </w:r>
      <w:r w:rsidR="0033591C" w:rsidRPr="00F32756">
        <w:rPr>
          <w:rFonts w:ascii="Arial" w:hAnsi="Arial" w:cs="Arial"/>
          <w:sz w:val="24"/>
          <w:szCs w:val="24"/>
          <w:u w:val="single"/>
        </w:rPr>
        <w:t>:</w:t>
      </w:r>
    </w:p>
    <w:p w:rsidR="005B67AB" w:rsidRPr="00970243" w:rsidRDefault="005B67AB" w:rsidP="00970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243" w:rsidRPr="00970243" w:rsidRDefault="004A3589" w:rsidP="00F327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 xml:space="preserve">Art.1º - </w:t>
      </w:r>
      <w:r w:rsidR="003D5407" w:rsidRPr="00970243">
        <w:rPr>
          <w:rFonts w:ascii="Arial" w:hAnsi="Arial" w:cs="Arial"/>
          <w:sz w:val="24"/>
          <w:szCs w:val="24"/>
        </w:rPr>
        <w:t xml:space="preserve">Aprovar </w:t>
      </w:r>
      <w:r w:rsidR="00970243">
        <w:rPr>
          <w:rFonts w:ascii="Arial" w:hAnsi="Arial" w:cs="Arial"/>
          <w:sz w:val="24"/>
          <w:szCs w:val="24"/>
        </w:rPr>
        <w:t xml:space="preserve">o Plano de Ação </w:t>
      </w:r>
      <w:r w:rsidR="00B10E06" w:rsidRPr="00970243">
        <w:rPr>
          <w:rFonts w:ascii="Arial" w:hAnsi="Arial" w:cs="Arial"/>
          <w:sz w:val="24"/>
          <w:szCs w:val="24"/>
        </w:rPr>
        <w:t xml:space="preserve">referente </w:t>
      </w:r>
      <w:r w:rsidR="003F226D" w:rsidRPr="00970243">
        <w:rPr>
          <w:rFonts w:ascii="Arial" w:hAnsi="Arial" w:cs="Arial"/>
          <w:sz w:val="24"/>
          <w:szCs w:val="24"/>
        </w:rPr>
        <w:t>à</w:t>
      </w:r>
      <w:r w:rsidR="00B10E06" w:rsidRPr="00970243">
        <w:rPr>
          <w:rFonts w:ascii="Arial" w:hAnsi="Arial" w:cs="Arial"/>
          <w:sz w:val="24"/>
          <w:szCs w:val="24"/>
        </w:rPr>
        <w:t xml:space="preserve"> Deliberação nº </w:t>
      </w:r>
      <w:r w:rsidR="00891D67" w:rsidRPr="00970243">
        <w:rPr>
          <w:rFonts w:ascii="Arial" w:hAnsi="Arial" w:cs="Arial"/>
          <w:sz w:val="24"/>
          <w:szCs w:val="24"/>
        </w:rPr>
        <w:t>0</w:t>
      </w:r>
      <w:r w:rsidR="00970243">
        <w:rPr>
          <w:rFonts w:ascii="Arial" w:hAnsi="Arial" w:cs="Arial"/>
          <w:sz w:val="24"/>
          <w:szCs w:val="24"/>
        </w:rPr>
        <w:t>65</w:t>
      </w:r>
      <w:r w:rsidR="00B10E06" w:rsidRPr="00970243">
        <w:rPr>
          <w:rFonts w:ascii="Arial" w:hAnsi="Arial" w:cs="Arial"/>
          <w:sz w:val="24"/>
          <w:szCs w:val="24"/>
        </w:rPr>
        <w:t>/2017 do Conselho Estadual de Assistência Social – CEAS/</w:t>
      </w:r>
      <w:r w:rsidR="004116ED" w:rsidRPr="00970243">
        <w:rPr>
          <w:rFonts w:ascii="Arial" w:hAnsi="Arial" w:cs="Arial"/>
          <w:sz w:val="24"/>
          <w:szCs w:val="24"/>
        </w:rPr>
        <w:t xml:space="preserve">PR, </w:t>
      </w:r>
      <w:r w:rsidR="00970243" w:rsidRPr="00970243">
        <w:rPr>
          <w:rFonts w:ascii="Arial" w:eastAsia="Calibri" w:hAnsi="Arial" w:cs="Arial"/>
          <w:sz w:val="24"/>
          <w:szCs w:val="24"/>
        </w:rPr>
        <w:t>Incentivo Benefício Eventual por meio do Fundo Estadual de Assistência Social –</w:t>
      </w:r>
      <w:r w:rsidR="00970243">
        <w:rPr>
          <w:rFonts w:ascii="Arial" w:eastAsia="Calibri" w:hAnsi="Arial" w:cs="Arial"/>
          <w:sz w:val="24"/>
          <w:szCs w:val="24"/>
        </w:rPr>
        <w:t xml:space="preserve"> </w:t>
      </w:r>
      <w:r w:rsidR="00661F8C">
        <w:rPr>
          <w:rFonts w:ascii="Arial" w:eastAsia="Calibri" w:hAnsi="Arial" w:cs="Arial"/>
          <w:sz w:val="24"/>
          <w:szCs w:val="24"/>
        </w:rPr>
        <w:t>FEAS/</w:t>
      </w:r>
      <w:r w:rsidR="00970243" w:rsidRPr="00970243">
        <w:rPr>
          <w:rFonts w:ascii="Arial" w:eastAsia="Calibri" w:hAnsi="Arial" w:cs="Arial"/>
          <w:sz w:val="24"/>
          <w:szCs w:val="24"/>
        </w:rPr>
        <w:t>PR</w:t>
      </w:r>
      <w:r w:rsidR="00970243">
        <w:rPr>
          <w:rFonts w:ascii="Arial" w:eastAsia="Calibri" w:hAnsi="Arial" w:cs="Arial"/>
          <w:sz w:val="24"/>
          <w:szCs w:val="24"/>
        </w:rPr>
        <w:t>.</w:t>
      </w:r>
    </w:p>
    <w:p w:rsidR="00501815" w:rsidRPr="00970243" w:rsidRDefault="00501815" w:rsidP="00970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591C" w:rsidRPr="00970243" w:rsidRDefault="000B0F13" w:rsidP="00970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 xml:space="preserve">Art. </w:t>
      </w:r>
      <w:r w:rsidR="00970243">
        <w:rPr>
          <w:rFonts w:ascii="Arial" w:hAnsi="Arial" w:cs="Arial"/>
          <w:b/>
          <w:sz w:val="24"/>
          <w:szCs w:val="24"/>
        </w:rPr>
        <w:t>2</w:t>
      </w:r>
      <w:r w:rsidRPr="00970243">
        <w:rPr>
          <w:rFonts w:ascii="Arial" w:hAnsi="Arial" w:cs="Arial"/>
          <w:b/>
          <w:sz w:val="24"/>
          <w:szCs w:val="24"/>
        </w:rPr>
        <w:t xml:space="preserve">º - </w:t>
      </w:r>
      <w:r w:rsidR="0033591C" w:rsidRPr="00970243">
        <w:rPr>
          <w:rFonts w:ascii="Arial" w:hAnsi="Arial" w:cs="Arial"/>
          <w:sz w:val="24"/>
          <w:szCs w:val="24"/>
        </w:rPr>
        <w:t>Esta Resolução entra em vigor na data de sua publicação</w:t>
      </w:r>
      <w:r w:rsidR="00F32756">
        <w:rPr>
          <w:rFonts w:ascii="Arial" w:hAnsi="Arial" w:cs="Arial"/>
          <w:sz w:val="24"/>
          <w:szCs w:val="24"/>
        </w:rPr>
        <w:t>, retroagindo seus efeitos a 09 de outubro de 2017</w:t>
      </w:r>
      <w:r w:rsidR="0033591C" w:rsidRPr="00970243">
        <w:rPr>
          <w:rFonts w:ascii="Arial" w:hAnsi="Arial" w:cs="Arial"/>
          <w:sz w:val="24"/>
          <w:szCs w:val="24"/>
        </w:rPr>
        <w:t xml:space="preserve">. </w:t>
      </w:r>
    </w:p>
    <w:p w:rsidR="0033591C" w:rsidRPr="00970243" w:rsidRDefault="0033591C" w:rsidP="00970243">
      <w:pPr>
        <w:spacing w:line="360" w:lineRule="auto"/>
        <w:ind w:left="1416"/>
        <w:jc w:val="right"/>
        <w:rPr>
          <w:rFonts w:ascii="Arial" w:hAnsi="Arial" w:cs="Arial"/>
          <w:sz w:val="24"/>
          <w:szCs w:val="24"/>
        </w:rPr>
      </w:pPr>
      <w:proofErr w:type="spellStart"/>
      <w:r w:rsidRPr="00970243">
        <w:rPr>
          <w:rFonts w:ascii="Arial" w:hAnsi="Arial" w:cs="Arial"/>
          <w:sz w:val="24"/>
          <w:szCs w:val="24"/>
        </w:rPr>
        <w:t>Andirá</w:t>
      </w:r>
      <w:proofErr w:type="spellEnd"/>
      <w:r w:rsidRPr="00970243">
        <w:rPr>
          <w:rFonts w:ascii="Arial" w:hAnsi="Arial" w:cs="Arial"/>
          <w:sz w:val="24"/>
          <w:szCs w:val="24"/>
        </w:rPr>
        <w:t>-</w:t>
      </w:r>
      <w:r w:rsidR="00661F8C">
        <w:rPr>
          <w:rFonts w:ascii="Arial" w:hAnsi="Arial" w:cs="Arial"/>
          <w:sz w:val="24"/>
          <w:szCs w:val="24"/>
        </w:rPr>
        <w:t xml:space="preserve"> </w:t>
      </w:r>
      <w:r w:rsidRPr="00970243">
        <w:rPr>
          <w:rFonts w:ascii="Arial" w:hAnsi="Arial" w:cs="Arial"/>
          <w:sz w:val="24"/>
          <w:szCs w:val="24"/>
        </w:rPr>
        <w:t xml:space="preserve">Paraná, </w:t>
      </w:r>
      <w:r w:rsidR="003243DB">
        <w:rPr>
          <w:rFonts w:ascii="Arial" w:hAnsi="Arial" w:cs="Arial"/>
          <w:sz w:val="24"/>
          <w:szCs w:val="24"/>
        </w:rPr>
        <w:t xml:space="preserve">25 </w:t>
      </w:r>
      <w:r w:rsidRPr="00970243">
        <w:rPr>
          <w:rFonts w:ascii="Arial" w:hAnsi="Arial" w:cs="Arial"/>
          <w:sz w:val="24"/>
          <w:szCs w:val="24"/>
        </w:rPr>
        <w:t xml:space="preserve">de </w:t>
      </w:r>
      <w:r w:rsidR="00970243" w:rsidRPr="00970243">
        <w:rPr>
          <w:rFonts w:ascii="Arial" w:hAnsi="Arial" w:cs="Arial"/>
          <w:sz w:val="24"/>
          <w:szCs w:val="24"/>
        </w:rPr>
        <w:t>outub</w:t>
      </w:r>
      <w:r w:rsidR="00494033" w:rsidRPr="00970243">
        <w:rPr>
          <w:rFonts w:ascii="Arial" w:hAnsi="Arial" w:cs="Arial"/>
          <w:sz w:val="24"/>
          <w:szCs w:val="24"/>
        </w:rPr>
        <w:t xml:space="preserve">ro </w:t>
      </w:r>
      <w:r w:rsidRPr="00970243">
        <w:rPr>
          <w:rFonts w:ascii="Arial" w:hAnsi="Arial" w:cs="Arial"/>
          <w:sz w:val="24"/>
          <w:szCs w:val="24"/>
        </w:rPr>
        <w:t xml:space="preserve">de 2017. </w:t>
      </w:r>
    </w:p>
    <w:p w:rsidR="0033591C" w:rsidRPr="00970243" w:rsidRDefault="0033591C" w:rsidP="00970243">
      <w:pPr>
        <w:spacing w:line="360" w:lineRule="auto"/>
        <w:rPr>
          <w:rFonts w:ascii="Arial" w:hAnsi="Arial" w:cs="Arial"/>
          <w:sz w:val="24"/>
          <w:szCs w:val="24"/>
        </w:rPr>
      </w:pPr>
    </w:p>
    <w:p w:rsidR="0033591C" w:rsidRPr="00970243" w:rsidRDefault="000B0F13" w:rsidP="00970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0243">
        <w:rPr>
          <w:rFonts w:ascii="Arial" w:hAnsi="Arial" w:cs="Arial"/>
          <w:b/>
          <w:sz w:val="24"/>
          <w:szCs w:val="24"/>
        </w:rPr>
        <w:t>ELESSANDRA PACHECO COELHO</w:t>
      </w:r>
      <w:r w:rsidR="0033591C" w:rsidRPr="00970243">
        <w:rPr>
          <w:rFonts w:ascii="Arial" w:hAnsi="Arial" w:cs="Arial"/>
          <w:b/>
          <w:sz w:val="24"/>
          <w:szCs w:val="24"/>
        </w:rPr>
        <w:t xml:space="preserve"> </w:t>
      </w:r>
    </w:p>
    <w:p w:rsidR="0039416E" w:rsidRPr="00970243" w:rsidRDefault="0033591C" w:rsidP="00F3275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0243">
        <w:rPr>
          <w:rFonts w:ascii="Arial" w:hAnsi="Arial" w:cs="Arial"/>
          <w:b/>
          <w:sz w:val="24"/>
          <w:szCs w:val="24"/>
        </w:rPr>
        <w:t>Presidente do CMAS</w:t>
      </w:r>
    </w:p>
    <w:sectPr w:rsidR="0039416E" w:rsidRPr="00970243" w:rsidSect="00F32756">
      <w:headerReference w:type="default" r:id="rId6"/>
      <w:pgSz w:w="12240" w:h="15840"/>
      <w:pgMar w:top="1134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AA" w:rsidRDefault="00983EAA" w:rsidP="00AA24F1">
      <w:r>
        <w:separator/>
      </w:r>
    </w:p>
  </w:endnote>
  <w:endnote w:type="continuationSeparator" w:id="1">
    <w:p w:rsidR="00983EAA" w:rsidRDefault="00983EAA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AA" w:rsidRDefault="00983EAA" w:rsidP="00AA24F1">
      <w:r>
        <w:separator/>
      </w:r>
    </w:p>
  </w:footnote>
  <w:footnote w:type="continuationSeparator" w:id="1">
    <w:p w:rsidR="00983EAA" w:rsidRDefault="00983EAA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1B09"/>
    <w:rsid w:val="000125AD"/>
    <w:rsid w:val="0001267A"/>
    <w:rsid w:val="000130FD"/>
    <w:rsid w:val="0001509F"/>
    <w:rsid w:val="0001569C"/>
    <w:rsid w:val="0001629A"/>
    <w:rsid w:val="00020AC1"/>
    <w:rsid w:val="00021F8E"/>
    <w:rsid w:val="00024073"/>
    <w:rsid w:val="00024437"/>
    <w:rsid w:val="00024DF1"/>
    <w:rsid w:val="000250D0"/>
    <w:rsid w:val="00025BE4"/>
    <w:rsid w:val="00026E5D"/>
    <w:rsid w:val="0003279B"/>
    <w:rsid w:val="00033098"/>
    <w:rsid w:val="00034284"/>
    <w:rsid w:val="00036E5A"/>
    <w:rsid w:val="000375A5"/>
    <w:rsid w:val="00041C47"/>
    <w:rsid w:val="00046CA0"/>
    <w:rsid w:val="000537C0"/>
    <w:rsid w:val="00060389"/>
    <w:rsid w:val="0006119E"/>
    <w:rsid w:val="00070B2B"/>
    <w:rsid w:val="00070E66"/>
    <w:rsid w:val="0007180A"/>
    <w:rsid w:val="00073B04"/>
    <w:rsid w:val="00076B09"/>
    <w:rsid w:val="00077871"/>
    <w:rsid w:val="000813C3"/>
    <w:rsid w:val="000832C6"/>
    <w:rsid w:val="00084BB8"/>
    <w:rsid w:val="0008552B"/>
    <w:rsid w:val="00086E71"/>
    <w:rsid w:val="000939A6"/>
    <w:rsid w:val="00096958"/>
    <w:rsid w:val="00097089"/>
    <w:rsid w:val="000A1E31"/>
    <w:rsid w:val="000B0F13"/>
    <w:rsid w:val="000B1C00"/>
    <w:rsid w:val="000B37E2"/>
    <w:rsid w:val="000B3F44"/>
    <w:rsid w:val="000B5178"/>
    <w:rsid w:val="000B5534"/>
    <w:rsid w:val="000B7A1B"/>
    <w:rsid w:val="000C34C7"/>
    <w:rsid w:val="000C50F5"/>
    <w:rsid w:val="000C689D"/>
    <w:rsid w:val="000C71B6"/>
    <w:rsid w:val="000D00D2"/>
    <w:rsid w:val="000D00E4"/>
    <w:rsid w:val="000D2D40"/>
    <w:rsid w:val="000D418F"/>
    <w:rsid w:val="000D480B"/>
    <w:rsid w:val="000E2959"/>
    <w:rsid w:val="000E46D9"/>
    <w:rsid w:val="000E6CF3"/>
    <w:rsid w:val="000F549D"/>
    <w:rsid w:val="000F69A9"/>
    <w:rsid w:val="001020C8"/>
    <w:rsid w:val="00104BF4"/>
    <w:rsid w:val="00107C16"/>
    <w:rsid w:val="00117FC4"/>
    <w:rsid w:val="00122ED7"/>
    <w:rsid w:val="00123173"/>
    <w:rsid w:val="00123596"/>
    <w:rsid w:val="001348C1"/>
    <w:rsid w:val="00136C4D"/>
    <w:rsid w:val="001400C5"/>
    <w:rsid w:val="00145E20"/>
    <w:rsid w:val="00147DE6"/>
    <w:rsid w:val="00151D3B"/>
    <w:rsid w:val="00153173"/>
    <w:rsid w:val="00163F66"/>
    <w:rsid w:val="00164409"/>
    <w:rsid w:val="00165948"/>
    <w:rsid w:val="00173B01"/>
    <w:rsid w:val="001769CC"/>
    <w:rsid w:val="00177AA8"/>
    <w:rsid w:val="00181020"/>
    <w:rsid w:val="00182902"/>
    <w:rsid w:val="00183F1B"/>
    <w:rsid w:val="00184943"/>
    <w:rsid w:val="00186795"/>
    <w:rsid w:val="0018696F"/>
    <w:rsid w:val="001939C0"/>
    <w:rsid w:val="00194AA2"/>
    <w:rsid w:val="001A3B3B"/>
    <w:rsid w:val="001A4067"/>
    <w:rsid w:val="001A4456"/>
    <w:rsid w:val="001A53B0"/>
    <w:rsid w:val="001A7F82"/>
    <w:rsid w:val="001B1998"/>
    <w:rsid w:val="001B2B1E"/>
    <w:rsid w:val="001B3111"/>
    <w:rsid w:val="001B4F9F"/>
    <w:rsid w:val="001B60DA"/>
    <w:rsid w:val="001C33A8"/>
    <w:rsid w:val="001C4157"/>
    <w:rsid w:val="001E0F7A"/>
    <w:rsid w:val="001E2411"/>
    <w:rsid w:val="001E745F"/>
    <w:rsid w:val="001F0EC0"/>
    <w:rsid w:val="001F36AA"/>
    <w:rsid w:val="001F3B4C"/>
    <w:rsid w:val="001F747F"/>
    <w:rsid w:val="001F7619"/>
    <w:rsid w:val="0020310E"/>
    <w:rsid w:val="002105E9"/>
    <w:rsid w:val="0021306D"/>
    <w:rsid w:val="00217645"/>
    <w:rsid w:val="00224E32"/>
    <w:rsid w:val="0022578F"/>
    <w:rsid w:val="00230DA7"/>
    <w:rsid w:val="00234723"/>
    <w:rsid w:val="00240678"/>
    <w:rsid w:val="0024140F"/>
    <w:rsid w:val="002427E2"/>
    <w:rsid w:val="00244A55"/>
    <w:rsid w:val="0024718C"/>
    <w:rsid w:val="00247D1D"/>
    <w:rsid w:val="00253601"/>
    <w:rsid w:val="00255A00"/>
    <w:rsid w:val="00260A36"/>
    <w:rsid w:val="00263683"/>
    <w:rsid w:val="00264337"/>
    <w:rsid w:val="00264903"/>
    <w:rsid w:val="00264A21"/>
    <w:rsid w:val="00265883"/>
    <w:rsid w:val="00265C8F"/>
    <w:rsid w:val="00270490"/>
    <w:rsid w:val="0027093C"/>
    <w:rsid w:val="00274890"/>
    <w:rsid w:val="00274933"/>
    <w:rsid w:val="00274AF1"/>
    <w:rsid w:val="00274E0A"/>
    <w:rsid w:val="00277AE2"/>
    <w:rsid w:val="00280308"/>
    <w:rsid w:val="0028070A"/>
    <w:rsid w:val="00286A05"/>
    <w:rsid w:val="00287CC5"/>
    <w:rsid w:val="00291380"/>
    <w:rsid w:val="00292C5A"/>
    <w:rsid w:val="00294C4D"/>
    <w:rsid w:val="00297478"/>
    <w:rsid w:val="002A0B87"/>
    <w:rsid w:val="002B173F"/>
    <w:rsid w:val="002B74A7"/>
    <w:rsid w:val="002B7F33"/>
    <w:rsid w:val="002C2D73"/>
    <w:rsid w:val="002C3435"/>
    <w:rsid w:val="002C4D6D"/>
    <w:rsid w:val="002C7562"/>
    <w:rsid w:val="002D03A9"/>
    <w:rsid w:val="002D2309"/>
    <w:rsid w:val="002D293F"/>
    <w:rsid w:val="002D4911"/>
    <w:rsid w:val="002D6213"/>
    <w:rsid w:val="002D67F4"/>
    <w:rsid w:val="002E54BD"/>
    <w:rsid w:val="002E5BB3"/>
    <w:rsid w:val="002E7C53"/>
    <w:rsid w:val="002E7EE0"/>
    <w:rsid w:val="002F0217"/>
    <w:rsid w:val="002F28B9"/>
    <w:rsid w:val="002F3B23"/>
    <w:rsid w:val="002F75C8"/>
    <w:rsid w:val="002F7800"/>
    <w:rsid w:val="00300EDE"/>
    <w:rsid w:val="0030759B"/>
    <w:rsid w:val="003243DB"/>
    <w:rsid w:val="00332D37"/>
    <w:rsid w:val="0033591C"/>
    <w:rsid w:val="00336989"/>
    <w:rsid w:val="00343A89"/>
    <w:rsid w:val="00343B46"/>
    <w:rsid w:val="00344230"/>
    <w:rsid w:val="00345DCB"/>
    <w:rsid w:val="00350263"/>
    <w:rsid w:val="003519C6"/>
    <w:rsid w:val="00355C6D"/>
    <w:rsid w:val="00361408"/>
    <w:rsid w:val="00364055"/>
    <w:rsid w:val="003654A4"/>
    <w:rsid w:val="003702AF"/>
    <w:rsid w:val="00375EC5"/>
    <w:rsid w:val="0037643B"/>
    <w:rsid w:val="0037683C"/>
    <w:rsid w:val="0038143C"/>
    <w:rsid w:val="003819C0"/>
    <w:rsid w:val="00387052"/>
    <w:rsid w:val="00393778"/>
    <w:rsid w:val="00393EE6"/>
    <w:rsid w:val="0039416E"/>
    <w:rsid w:val="003A64C9"/>
    <w:rsid w:val="003A7293"/>
    <w:rsid w:val="003B247E"/>
    <w:rsid w:val="003B3C1F"/>
    <w:rsid w:val="003B4929"/>
    <w:rsid w:val="003B64CA"/>
    <w:rsid w:val="003C02B9"/>
    <w:rsid w:val="003C6C9E"/>
    <w:rsid w:val="003D152E"/>
    <w:rsid w:val="003D15BA"/>
    <w:rsid w:val="003D5407"/>
    <w:rsid w:val="003D5626"/>
    <w:rsid w:val="003E29B7"/>
    <w:rsid w:val="003E3F0B"/>
    <w:rsid w:val="003E5FBA"/>
    <w:rsid w:val="003F07E7"/>
    <w:rsid w:val="003F1D6E"/>
    <w:rsid w:val="003F226D"/>
    <w:rsid w:val="003F3DAF"/>
    <w:rsid w:val="00400D35"/>
    <w:rsid w:val="00401E78"/>
    <w:rsid w:val="00402808"/>
    <w:rsid w:val="00403EDC"/>
    <w:rsid w:val="004041CF"/>
    <w:rsid w:val="00410B4C"/>
    <w:rsid w:val="004116ED"/>
    <w:rsid w:val="004127BA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0528"/>
    <w:rsid w:val="00467EE0"/>
    <w:rsid w:val="004744F5"/>
    <w:rsid w:val="00474671"/>
    <w:rsid w:val="00477261"/>
    <w:rsid w:val="00482C95"/>
    <w:rsid w:val="004831E2"/>
    <w:rsid w:val="00484645"/>
    <w:rsid w:val="0048536B"/>
    <w:rsid w:val="00485938"/>
    <w:rsid w:val="00494033"/>
    <w:rsid w:val="00494E9E"/>
    <w:rsid w:val="00495E39"/>
    <w:rsid w:val="004A09A2"/>
    <w:rsid w:val="004A1196"/>
    <w:rsid w:val="004A157B"/>
    <w:rsid w:val="004A277A"/>
    <w:rsid w:val="004A3589"/>
    <w:rsid w:val="004A3B78"/>
    <w:rsid w:val="004A689B"/>
    <w:rsid w:val="004C2B48"/>
    <w:rsid w:val="004C43DC"/>
    <w:rsid w:val="004C716F"/>
    <w:rsid w:val="004E1638"/>
    <w:rsid w:val="004F06B3"/>
    <w:rsid w:val="004F3017"/>
    <w:rsid w:val="004F3ABA"/>
    <w:rsid w:val="005008D9"/>
    <w:rsid w:val="00501505"/>
    <w:rsid w:val="00501815"/>
    <w:rsid w:val="00513C05"/>
    <w:rsid w:val="00515326"/>
    <w:rsid w:val="00526DE8"/>
    <w:rsid w:val="00532BDD"/>
    <w:rsid w:val="00541090"/>
    <w:rsid w:val="00545E31"/>
    <w:rsid w:val="00551BF9"/>
    <w:rsid w:val="00553FAC"/>
    <w:rsid w:val="00554DC0"/>
    <w:rsid w:val="005569F8"/>
    <w:rsid w:val="005579CD"/>
    <w:rsid w:val="00562DFF"/>
    <w:rsid w:val="00564F78"/>
    <w:rsid w:val="005661DC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8705E"/>
    <w:rsid w:val="0059412F"/>
    <w:rsid w:val="00594CBF"/>
    <w:rsid w:val="00594DB4"/>
    <w:rsid w:val="0059670E"/>
    <w:rsid w:val="005972B5"/>
    <w:rsid w:val="005A0F0B"/>
    <w:rsid w:val="005A308A"/>
    <w:rsid w:val="005A48FA"/>
    <w:rsid w:val="005A61D9"/>
    <w:rsid w:val="005B011E"/>
    <w:rsid w:val="005B303C"/>
    <w:rsid w:val="005B3B63"/>
    <w:rsid w:val="005B6414"/>
    <w:rsid w:val="005B67AB"/>
    <w:rsid w:val="005B6A44"/>
    <w:rsid w:val="005C0804"/>
    <w:rsid w:val="005C16B4"/>
    <w:rsid w:val="005C2A94"/>
    <w:rsid w:val="005C317C"/>
    <w:rsid w:val="005C39AF"/>
    <w:rsid w:val="005C5206"/>
    <w:rsid w:val="005C5984"/>
    <w:rsid w:val="005C60AA"/>
    <w:rsid w:val="005D0352"/>
    <w:rsid w:val="005D101A"/>
    <w:rsid w:val="005D4613"/>
    <w:rsid w:val="005D48A2"/>
    <w:rsid w:val="005E4671"/>
    <w:rsid w:val="005E57D6"/>
    <w:rsid w:val="005F5A10"/>
    <w:rsid w:val="005F69A9"/>
    <w:rsid w:val="006001D3"/>
    <w:rsid w:val="00600EA6"/>
    <w:rsid w:val="0061183C"/>
    <w:rsid w:val="006125C9"/>
    <w:rsid w:val="00612FDF"/>
    <w:rsid w:val="00615D18"/>
    <w:rsid w:val="00632D27"/>
    <w:rsid w:val="00634D9A"/>
    <w:rsid w:val="00635FE5"/>
    <w:rsid w:val="00636019"/>
    <w:rsid w:val="00640198"/>
    <w:rsid w:val="00642662"/>
    <w:rsid w:val="00645A9B"/>
    <w:rsid w:val="00647289"/>
    <w:rsid w:val="00652CC6"/>
    <w:rsid w:val="006560F3"/>
    <w:rsid w:val="00657478"/>
    <w:rsid w:val="00661F8C"/>
    <w:rsid w:val="0066514F"/>
    <w:rsid w:val="0066579C"/>
    <w:rsid w:val="006705DB"/>
    <w:rsid w:val="006748D4"/>
    <w:rsid w:val="00676641"/>
    <w:rsid w:val="00682792"/>
    <w:rsid w:val="00683C1E"/>
    <w:rsid w:val="0068496E"/>
    <w:rsid w:val="006851A5"/>
    <w:rsid w:val="006851BB"/>
    <w:rsid w:val="0068676B"/>
    <w:rsid w:val="00687B25"/>
    <w:rsid w:val="006A033F"/>
    <w:rsid w:val="006B640D"/>
    <w:rsid w:val="006B7449"/>
    <w:rsid w:val="006C05C6"/>
    <w:rsid w:val="006C175F"/>
    <w:rsid w:val="006C183F"/>
    <w:rsid w:val="006C70EF"/>
    <w:rsid w:val="006C744E"/>
    <w:rsid w:val="006D5AAD"/>
    <w:rsid w:val="006E109E"/>
    <w:rsid w:val="006E751D"/>
    <w:rsid w:val="006F0FF7"/>
    <w:rsid w:val="006F1230"/>
    <w:rsid w:val="006F2F81"/>
    <w:rsid w:val="006F3D33"/>
    <w:rsid w:val="006F7640"/>
    <w:rsid w:val="007019FF"/>
    <w:rsid w:val="0070287B"/>
    <w:rsid w:val="00706F8D"/>
    <w:rsid w:val="007125DE"/>
    <w:rsid w:val="00716682"/>
    <w:rsid w:val="007178E9"/>
    <w:rsid w:val="00723EFC"/>
    <w:rsid w:val="00724A89"/>
    <w:rsid w:val="007256DD"/>
    <w:rsid w:val="00727AC4"/>
    <w:rsid w:val="00730521"/>
    <w:rsid w:val="007411B5"/>
    <w:rsid w:val="00745771"/>
    <w:rsid w:val="00751D93"/>
    <w:rsid w:val="007528BD"/>
    <w:rsid w:val="00753409"/>
    <w:rsid w:val="00765BF3"/>
    <w:rsid w:val="00774E92"/>
    <w:rsid w:val="0077674E"/>
    <w:rsid w:val="00780244"/>
    <w:rsid w:val="0078454E"/>
    <w:rsid w:val="00786D31"/>
    <w:rsid w:val="007955C0"/>
    <w:rsid w:val="0079627F"/>
    <w:rsid w:val="007A3630"/>
    <w:rsid w:val="007A3FD2"/>
    <w:rsid w:val="007A4EC8"/>
    <w:rsid w:val="007A5315"/>
    <w:rsid w:val="007A574D"/>
    <w:rsid w:val="007A60A8"/>
    <w:rsid w:val="007A66D5"/>
    <w:rsid w:val="007A7977"/>
    <w:rsid w:val="007A7CA8"/>
    <w:rsid w:val="007B2A24"/>
    <w:rsid w:val="007C19E8"/>
    <w:rsid w:val="007C1B4A"/>
    <w:rsid w:val="007C24C4"/>
    <w:rsid w:val="007C4E0C"/>
    <w:rsid w:val="007C5787"/>
    <w:rsid w:val="007C6903"/>
    <w:rsid w:val="007D4A8D"/>
    <w:rsid w:val="007D4D96"/>
    <w:rsid w:val="007D5EEF"/>
    <w:rsid w:val="007D73D6"/>
    <w:rsid w:val="007E037C"/>
    <w:rsid w:val="007E4FFE"/>
    <w:rsid w:val="007F035E"/>
    <w:rsid w:val="007F422C"/>
    <w:rsid w:val="007F43C2"/>
    <w:rsid w:val="007F554A"/>
    <w:rsid w:val="007F70A6"/>
    <w:rsid w:val="00803885"/>
    <w:rsid w:val="008119CA"/>
    <w:rsid w:val="00813B26"/>
    <w:rsid w:val="00817FBC"/>
    <w:rsid w:val="0083201F"/>
    <w:rsid w:val="00832107"/>
    <w:rsid w:val="00833EAF"/>
    <w:rsid w:val="00834A29"/>
    <w:rsid w:val="00836B61"/>
    <w:rsid w:val="00837DCE"/>
    <w:rsid w:val="00842101"/>
    <w:rsid w:val="00843562"/>
    <w:rsid w:val="008458E7"/>
    <w:rsid w:val="00846ACA"/>
    <w:rsid w:val="008479E7"/>
    <w:rsid w:val="00851302"/>
    <w:rsid w:val="00856570"/>
    <w:rsid w:val="0086039D"/>
    <w:rsid w:val="00861B0D"/>
    <w:rsid w:val="00865EFC"/>
    <w:rsid w:val="008703E1"/>
    <w:rsid w:val="0087112B"/>
    <w:rsid w:val="00871ED5"/>
    <w:rsid w:val="00872415"/>
    <w:rsid w:val="00873047"/>
    <w:rsid w:val="00875B6D"/>
    <w:rsid w:val="0087761B"/>
    <w:rsid w:val="0088116A"/>
    <w:rsid w:val="00883065"/>
    <w:rsid w:val="008847FA"/>
    <w:rsid w:val="00885D8E"/>
    <w:rsid w:val="00885F28"/>
    <w:rsid w:val="008868D6"/>
    <w:rsid w:val="00886F7B"/>
    <w:rsid w:val="008871AD"/>
    <w:rsid w:val="00891D67"/>
    <w:rsid w:val="008938AB"/>
    <w:rsid w:val="00894F57"/>
    <w:rsid w:val="008A0A5A"/>
    <w:rsid w:val="008A609C"/>
    <w:rsid w:val="008B09F1"/>
    <w:rsid w:val="008B226C"/>
    <w:rsid w:val="008B24F6"/>
    <w:rsid w:val="008B345E"/>
    <w:rsid w:val="008B4EB5"/>
    <w:rsid w:val="008C2548"/>
    <w:rsid w:val="008D1B43"/>
    <w:rsid w:val="008D389C"/>
    <w:rsid w:val="008D4F2D"/>
    <w:rsid w:val="008D5B02"/>
    <w:rsid w:val="008E2E95"/>
    <w:rsid w:val="008E5092"/>
    <w:rsid w:val="008E5A5A"/>
    <w:rsid w:val="008E6AD6"/>
    <w:rsid w:val="008E7664"/>
    <w:rsid w:val="008F1F05"/>
    <w:rsid w:val="008F5134"/>
    <w:rsid w:val="008F5FAF"/>
    <w:rsid w:val="008F6305"/>
    <w:rsid w:val="00902080"/>
    <w:rsid w:val="00906156"/>
    <w:rsid w:val="00910878"/>
    <w:rsid w:val="00914006"/>
    <w:rsid w:val="0092649E"/>
    <w:rsid w:val="00937D62"/>
    <w:rsid w:val="009400DC"/>
    <w:rsid w:val="00941C81"/>
    <w:rsid w:val="00944A06"/>
    <w:rsid w:val="009459A2"/>
    <w:rsid w:val="00946864"/>
    <w:rsid w:val="009475B7"/>
    <w:rsid w:val="00955D8A"/>
    <w:rsid w:val="009566D6"/>
    <w:rsid w:val="00957B85"/>
    <w:rsid w:val="0096128D"/>
    <w:rsid w:val="00962613"/>
    <w:rsid w:val="009661B6"/>
    <w:rsid w:val="00970243"/>
    <w:rsid w:val="00973946"/>
    <w:rsid w:val="009741F9"/>
    <w:rsid w:val="009743AD"/>
    <w:rsid w:val="00977FEA"/>
    <w:rsid w:val="0098060C"/>
    <w:rsid w:val="00983EAA"/>
    <w:rsid w:val="009857B7"/>
    <w:rsid w:val="00985C32"/>
    <w:rsid w:val="009866C0"/>
    <w:rsid w:val="00992F1B"/>
    <w:rsid w:val="009A0BC2"/>
    <w:rsid w:val="009A22BA"/>
    <w:rsid w:val="009A24A6"/>
    <w:rsid w:val="009A7F32"/>
    <w:rsid w:val="009B4C89"/>
    <w:rsid w:val="009B75C6"/>
    <w:rsid w:val="009C17D9"/>
    <w:rsid w:val="009C7E7D"/>
    <w:rsid w:val="009D16BE"/>
    <w:rsid w:val="009D2D98"/>
    <w:rsid w:val="009D3BE2"/>
    <w:rsid w:val="009D6494"/>
    <w:rsid w:val="009D7EC4"/>
    <w:rsid w:val="009E7E74"/>
    <w:rsid w:val="009F1F4D"/>
    <w:rsid w:val="009F4EAB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3CE9"/>
    <w:rsid w:val="00A2652E"/>
    <w:rsid w:val="00A30CCD"/>
    <w:rsid w:val="00A35DEF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72B"/>
    <w:rsid w:val="00A719A1"/>
    <w:rsid w:val="00A744AD"/>
    <w:rsid w:val="00A7548C"/>
    <w:rsid w:val="00A76283"/>
    <w:rsid w:val="00A77B88"/>
    <w:rsid w:val="00A77D8B"/>
    <w:rsid w:val="00A77F97"/>
    <w:rsid w:val="00A8029B"/>
    <w:rsid w:val="00A80450"/>
    <w:rsid w:val="00A83895"/>
    <w:rsid w:val="00A903C2"/>
    <w:rsid w:val="00A904D2"/>
    <w:rsid w:val="00A90683"/>
    <w:rsid w:val="00A925B1"/>
    <w:rsid w:val="00AA0315"/>
    <w:rsid w:val="00AA1901"/>
    <w:rsid w:val="00AA24F1"/>
    <w:rsid w:val="00AA67AD"/>
    <w:rsid w:val="00AA7CD8"/>
    <w:rsid w:val="00AB0CD2"/>
    <w:rsid w:val="00AB1DA9"/>
    <w:rsid w:val="00AB2508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33D4"/>
    <w:rsid w:val="00AE45FE"/>
    <w:rsid w:val="00AF0771"/>
    <w:rsid w:val="00AF2C5B"/>
    <w:rsid w:val="00AF30D4"/>
    <w:rsid w:val="00AF3666"/>
    <w:rsid w:val="00AF41D3"/>
    <w:rsid w:val="00AF5664"/>
    <w:rsid w:val="00AF5F3D"/>
    <w:rsid w:val="00B00973"/>
    <w:rsid w:val="00B079BD"/>
    <w:rsid w:val="00B10E06"/>
    <w:rsid w:val="00B1387B"/>
    <w:rsid w:val="00B20D8D"/>
    <w:rsid w:val="00B2386B"/>
    <w:rsid w:val="00B23E4D"/>
    <w:rsid w:val="00B2434C"/>
    <w:rsid w:val="00B26C3A"/>
    <w:rsid w:val="00B33186"/>
    <w:rsid w:val="00B36D7F"/>
    <w:rsid w:val="00B3723A"/>
    <w:rsid w:val="00B45BE1"/>
    <w:rsid w:val="00B47CCF"/>
    <w:rsid w:val="00B50EDB"/>
    <w:rsid w:val="00B62CFF"/>
    <w:rsid w:val="00B65E4D"/>
    <w:rsid w:val="00B7071A"/>
    <w:rsid w:val="00B70E96"/>
    <w:rsid w:val="00B71DBA"/>
    <w:rsid w:val="00B72F9C"/>
    <w:rsid w:val="00B7691C"/>
    <w:rsid w:val="00B76C86"/>
    <w:rsid w:val="00B80329"/>
    <w:rsid w:val="00B93A5B"/>
    <w:rsid w:val="00BA3478"/>
    <w:rsid w:val="00BA4CD0"/>
    <w:rsid w:val="00BA6333"/>
    <w:rsid w:val="00BA70E9"/>
    <w:rsid w:val="00BA78DA"/>
    <w:rsid w:val="00BB14AA"/>
    <w:rsid w:val="00BB17CA"/>
    <w:rsid w:val="00BB1D4D"/>
    <w:rsid w:val="00BB2C8D"/>
    <w:rsid w:val="00BB45D4"/>
    <w:rsid w:val="00BC02CD"/>
    <w:rsid w:val="00BC1E49"/>
    <w:rsid w:val="00BC29A7"/>
    <w:rsid w:val="00BC3D2F"/>
    <w:rsid w:val="00BC47A0"/>
    <w:rsid w:val="00BC6C67"/>
    <w:rsid w:val="00BE651E"/>
    <w:rsid w:val="00BF22D2"/>
    <w:rsid w:val="00BF33DC"/>
    <w:rsid w:val="00C0017C"/>
    <w:rsid w:val="00C066CD"/>
    <w:rsid w:val="00C07FCA"/>
    <w:rsid w:val="00C10BAA"/>
    <w:rsid w:val="00C1215B"/>
    <w:rsid w:val="00C1394B"/>
    <w:rsid w:val="00C1424E"/>
    <w:rsid w:val="00C2084A"/>
    <w:rsid w:val="00C27F8B"/>
    <w:rsid w:val="00C33908"/>
    <w:rsid w:val="00C37954"/>
    <w:rsid w:val="00C37B0F"/>
    <w:rsid w:val="00C416F8"/>
    <w:rsid w:val="00C44FA6"/>
    <w:rsid w:val="00C50302"/>
    <w:rsid w:val="00C521EB"/>
    <w:rsid w:val="00C56036"/>
    <w:rsid w:val="00C61743"/>
    <w:rsid w:val="00C63254"/>
    <w:rsid w:val="00C6686B"/>
    <w:rsid w:val="00C71216"/>
    <w:rsid w:val="00C76398"/>
    <w:rsid w:val="00C8593A"/>
    <w:rsid w:val="00C967C5"/>
    <w:rsid w:val="00CA1D37"/>
    <w:rsid w:val="00CA28DB"/>
    <w:rsid w:val="00CA6DC6"/>
    <w:rsid w:val="00CC2092"/>
    <w:rsid w:val="00CC24AA"/>
    <w:rsid w:val="00CC5374"/>
    <w:rsid w:val="00CC66EA"/>
    <w:rsid w:val="00CD4489"/>
    <w:rsid w:val="00CD6C87"/>
    <w:rsid w:val="00CE5721"/>
    <w:rsid w:val="00CE7B10"/>
    <w:rsid w:val="00CF6CA9"/>
    <w:rsid w:val="00D028CD"/>
    <w:rsid w:val="00D052E7"/>
    <w:rsid w:val="00D05503"/>
    <w:rsid w:val="00D05637"/>
    <w:rsid w:val="00D06504"/>
    <w:rsid w:val="00D06C5F"/>
    <w:rsid w:val="00D07319"/>
    <w:rsid w:val="00D13F7B"/>
    <w:rsid w:val="00D232A7"/>
    <w:rsid w:val="00D3179A"/>
    <w:rsid w:val="00D343AD"/>
    <w:rsid w:val="00D433D7"/>
    <w:rsid w:val="00D43E08"/>
    <w:rsid w:val="00D450FE"/>
    <w:rsid w:val="00D46E8D"/>
    <w:rsid w:val="00D54714"/>
    <w:rsid w:val="00D554FA"/>
    <w:rsid w:val="00D57C51"/>
    <w:rsid w:val="00D63067"/>
    <w:rsid w:val="00D670E3"/>
    <w:rsid w:val="00D70A62"/>
    <w:rsid w:val="00D75310"/>
    <w:rsid w:val="00D7596A"/>
    <w:rsid w:val="00D767E2"/>
    <w:rsid w:val="00D773EE"/>
    <w:rsid w:val="00D77DEC"/>
    <w:rsid w:val="00D80099"/>
    <w:rsid w:val="00D80CF0"/>
    <w:rsid w:val="00D84B4B"/>
    <w:rsid w:val="00D86795"/>
    <w:rsid w:val="00D93CF3"/>
    <w:rsid w:val="00D94D6B"/>
    <w:rsid w:val="00D9680F"/>
    <w:rsid w:val="00DA0502"/>
    <w:rsid w:val="00DA1DFC"/>
    <w:rsid w:val="00DA3A25"/>
    <w:rsid w:val="00DB1D1B"/>
    <w:rsid w:val="00DB244F"/>
    <w:rsid w:val="00DC2F45"/>
    <w:rsid w:val="00DD1956"/>
    <w:rsid w:val="00DD4D08"/>
    <w:rsid w:val="00DE00A9"/>
    <w:rsid w:val="00DE0F1D"/>
    <w:rsid w:val="00DE17FA"/>
    <w:rsid w:val="00DE3995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4B2C"/>
    <w:rsid w:val="00E26896"/>
    <w:rsid w:val="00E30575"/>
    <w:rsid w:val="00E30767"/>
    <w:rsid w:val="00E3385A"/>
    <w:rsid w:val="00E429CC"/>
    <w:rsid w:val="00E45D63"/>
    <w:rsid w:val="00E470FD"/>
    <w:rsid w:val="00E54866"/>
    <w:rsid w:val="00E555B1"/>
    <w:rsid w:val="00E555C2"/>
    <w:rsid w:val="00E55F82"/>
    <w:rsid w:val="00E61030"/>
    <w:rsid w:val="00E61322"/>
    <w:rsid w:val="00E61A96"/>
    <w:rsid w:val="00E65EE2"/>
    <w:rsid w:val="00E67C43"/>
    <w:rsid w:val="00E74680"/>
    <w:rsid w:val="00E746E3"/>
    <w:rsid w:val="00E775C6"/>
    <w:rsid w:val="00E77CA6"/>
    <w:rsid w:val="00E81940"/>
    <w:rsid w:val="00E8573D"/>
    <w:rsid w:val="00E869F7"/>
    <w:rsid w:val="00E8729B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2CED"/>
    <w:rsid w:val="00EB76B2"/>
    <w:rsid w:val="00EB7D57"/>
    <w:rsid w:val="00EC07E6"/>
    <w:rsid w:val="00EC140E"/>
    <w:rsid w:val="00EC1968"/>
    <w:rsid w:val="00EC3268"/>
    <w:rsid w:val="00EC4FE9"/>
    <w:rsid w:val="00EC5271"/>
    <w:rsid w:val="00EC5EBD"/>
    <w:rsid w:val="00EC6BDF"/>
    <w:rsid w:val="00EC73C9"/>
    <w:rsid w:val="00ED6C43"/>
    <w:rsid w:val="00EE06E9"/>
    <w:rsid w:val="00EE1C6D"/>
    <w:rsid w:val="00EE2D28"/>
    <w:rsid w:val="00EE5ACB"/>
    <w:rsid w:val="00EF15C6"/>
    <w:rsid w:val="00EF401D"/>
    <w:rsid w:val="00EF5950"/>
    <w:rsid w:val="00EF6EF2"/>
    <w:rsid w:val="00F0553C"/>
    <w:rsid w:val="00F10FC1"/>
    <w:rsid w:val="00F12F2C"/>
    <w:rsid w:val="00F14647"/>
    <w:rsid w:val="00F175E1"/>
    <w:rsid w:val="00F217F5"/>
    <w:rsid w:val="00F22265"/>
    <w:rsid w:val="00F23130"/>
    <w:rsid w:val="00F256B9"/>
    <w:rsid w:val="00F2574D"/>
    <w:rsid w:val="00F31E27"/>
    <w:rsid w:val="00F32756"/>
    <w:rsid w:val="00F3402D"/>
    <w:rsid w:val="00F36292"/>
    <w:rsid w:val="00F36A37"/>
    <w:rsid w:val="00F375BA"/>
    <w:rsid w:val="00F37CF3"/>
    <w:rsid w:val="00F37FE4"/>
    <w:rsid w:val="00F42843"/>
    <w:rsid w:val="00F429FE"/>
    <w:rsid w:val="00F44598"/>
    <w:rsid w:val="00F510FD"/>
    <w:rsid w:val="00F54018"/>
    <w:rsid w:val="00F541CF"/>
    <w:rsid w:val="00F55434"/>
    <w:rsid w:val="00F5630A"/>
    <w:rsid w:val="00F56932"/>
    <w:rsid w:val="00F673D6"/>
    <w:rsid w:val="00F70844"/>
    <w:rsid w:val="00F73135"/>
    <w:rsid w:val="00F743DC"/>
    <w:rsid w:val="00F74402"/>
    <w:rsid w:val="00F775AE"/>
    <w:rsid w:val="00F80B47"/>
    <w:rsid w:val="00F81D17"/>
    <w:rsid w:val="00F8268A"/>
    <w:rsid w:val="00F84E16"/>
    <w:rsid w:val="00F8525A"/>
    <w:rsid w:val="00F869F9"/>
    <w:rsid w:val="00F87AF6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03F"/>
    <w:rsid w:val="00FB7644"/>
    <w:rsid w:val="00FC3E03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2017-10-25T12:03:00Z</cp:lastPrinted>
  <dcterms:created xsi:type="dcterms:W3CDTF">2017-10-25T18:15:00Z</dcterms:created>
  <dcterms:modified xsi:type="dcterms:W3CDTF">2017-10-25T18:15:00Z</dcterms:modified>
</cp:coreProperties>
</file>