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A248A3" w:rsidRDefault="00A248A3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248A3">
        <w:rPr>
          <w:rFonts w:ascii="Arial" w:hAnsi="Arial" w:cs="Arial"/>
          <w:b/>
          <w:bCs/>
          <w:i/>
          <w:sz w:val="28"/>
          <w:szCs w:val="28"/>
          <w:u w:val="single"/>
        </w:rPr>
        <w:t>PORTARIA Nº. 11.992 DE 22 DE NOVEMBRO DE 2018</w:t>
      </w:r>
    </w:p>
    <w:p w:rsidR="00E0575E" w:rsidRPr="00A248A3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E0575E" w:rsidRPr="00A248A3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A248A3">
        <w:rPr>
          <w:rFonts w:ascii="Arial" w:hAnsi="Arial" w:cs="Arial"/>
          <w:b/>
          <w:bCs/>
          <w:i/>
        </w:rPr>
        <w:t xml:space="preserve">IONE ELISABETH ALVES ABIB, </w:t>
      </w:r>
      <w:r w:rsidRPr="00A248A3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0575E" w:rsidRPr="00A248A3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A248A3">
        <w:rPr>
          <w:rFonts w:ascii="Arial" w:hAnsi="Arial" w:cs="Arial"/>
          <w:b/>
          <w:i/>
        </w:rPr>
        <w:t>CONSIDERANDO</w:t>
      </w:r>
      <w:r w:rsidRPr="00A248A3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da</w:t>
      </w:r>
      <w:r w:rsidRPr="00A248A3">
        <w:rPr>
          <w:rFonts w:ascii="Arial" w:hAnsi="Arial" w:cs="Arial"/>
          <w:b/>
          <w:i/>
        </w:rPr>
        <w:t xml:space="preserve"> </w:t>
      </w:r>
      <w:r w:rsidRPr="00A248A3">
        <w:rPr>
          <w:rFonts w:ascii="Arial" w:hAnsi="Arial" w:cs="Arial"/>
          <w:i/>
        </w:rPr>
        <w:t>Administração especialmente designado</w:t>
      </w:r>
    </w:p>
    <w:p w:rsidR="00E0575E" w:rsidRPr="00A248A3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A248A3">
        <w:rPr>
          <w:rFonts w:ascii="Arial" w:hAnsi="Arial" w:cs="Arial"/>
          <w:b/>
          <w:i/>
        </w:rPr>
        <w:t>CONSIDERANDO</w:t>
      </w:r>
      <w:r w:rsidRPr="00A248A3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248A3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A248A3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A248A3">
        <w:rPr>
          <w:rFonts w:ascii="Arial" w:hAnsi="Arial" w:cs="Arial"/>
          <w:b/>
          <w:bCs/>
          <w:i/>
        </w:rPr>
        <w:tab/>
      </w:r>
      <w:r w:rsidRPr="00A248A3">
        <w:rPr>
          <w:rFonts w:ascii="Arial" w:hAnsi="Arial" w:cs="Arial"/>
          <w:b/>
          <w:bCs/>
          <w:i/>
          <w:u w:val="single"/>
        </w:rPr>
        <w:t>RESOLVE:</w:t>
      </w:r>
    </w:p>
    <w:p w:rsidR="00E0575E" w:rsidRPr="00A248A3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A248A3">
        <w:rPr>
          <w:rFonts w:ascii="Arial" w:hAnsi="Arial" w:cs="Arial"/>
          <w:b/>
          <w:i/>
        </w:rPr>
        <w:t>Art. 1°</w:t>
      </w:r>
      <w:r w:rsidRPr="00A248A3">
        <w:rPr>
          <w:rFonts w:ascii="Arial" w:hAnsi="Arial" w:cs="Arial"/>
          <w:i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Pr="00A248A3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A248A3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A248A3" w:rsidRDefault="00E0575E" w:rsidP="00E0575E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A248A3" w:rsidTr="00CC56D2">
        <w:tc>
          <w:tcPr>
            <w:tcW w:w="1701" w:type="dxa"/>
          </w:tcPr>
          <w:p w:rsidR="00E0575E" w:rsidRPr="00A248A3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MAURO MARCELO ALBONETE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TONY SEBASTIÃO CELETTI DA SILVA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ANA HELENA PEREIRA DE CAMPOS BERNARDINI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ALAN FELIPE BONFADIM ROCHA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WILSON CAMPOS 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ANA APARECIDA DEL PADRE GOMES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JHENIFFER DA SILVA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ROBERTO VITORINO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MARCOS ANTONIO APARECIDO CIPRIANO 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BF2D9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ANDRÉ HENRIQUE DASSIE</w:t>
            </w:r>
          </w:p>
          <w:p w:rsidR="00BF2D96" w:rsidRPr="00A248A3" w:rsidRDefault="00BF2D9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F2D96" w:rsidRPr="00A248A3" w:rsidRDefault="00BF2D9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MARCEL LEMANA</w:t>
            </w:r>
          </w:p>
          <w:p w:rsidR="00BF2D96" w:rsidRPr="00A248A3" w:rsidRDefault="00BF2D9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F2D96" w:rsidRPr="00A248A3" w:rsidRDefault="00BF2D9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MARLON NOBILE MIGUEL</w:t>
            </w:r>
          </w:p>
          <w:p w:rsidR="00A97D7C" w:rsidRPr="00A248A3" w:rsidRDefault="00A97D7C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A248A3" w:rsidTr="00CC56D2">
        <w:tc>
          <w:tcPr>
            <w:tcW w:w="1701" w:type="dxa"/>
          </w:tcPr>
          <w:p w:rsidR="00E0575E" w:rsidRPr="00A248A3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14700" w:rsidRPr="00A248A3" w:rsidRDefault="003A7F1E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A97D7C" w:rsidRPr="00A248A3">
              <w:rPr>
                <w:rFonts w:ascii="Arial" w:hAnsi="Arial" w:cs="Arial"/>
                <w:i/>
                <w:sz w:val="16"/>
                <w:szCs w:val="16"/>
              </w:rPr>
              <w:t>DNYRA APARECIDA SANCHES BUENO DE GODOY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ANTONIO CARLOS PAPA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LAUDICEA MELLO PEREIRA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RODINELLE CASSITA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ANDRÉ LUIZ MALUZI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TIAGO SILVIO DEDONÉ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SUELI FATIMA RIBEIRO NARDONI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ELESSANDRA PACHECO COELHO</w:t>
            </w: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97D7C" w:rsidRPr="00A248A3" w:rsidRDefault="00A97D7C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JURACI BERNARDINO ALVES</w:t>
            </w:r>
          </w:p>
          <w:p w:rsidR="00BF2D96" w:rsidRPr="00A248A3" w:rsidRDefault="00BF2D9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F2D96" w:rsidRPr="00A248A3" w:rsidRDefault="00BF2D9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CRITIANA DA SILVA </w:t>
            </w:r>
          </w:p>
          <w:p w:rsidR="00BF2D96" w:rsidRPr="00A248A3" w:rsidRDefault="00BF2D9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F2D96" w:rsidRPr="00A248A3" w:rsidRDefault="00BF2D9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DIRCEU LUIZ</w:t>
            </w:r>
          </w:p>
          <w:p w:rsidR="00BF2D96" w:rsidRPr="00A248A3" w:rsidRDefault="00BF2D9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F2D96" w:rsidRPr="00A248A3" w:rsidRDefault="00BF2D9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MARCOS CESAR CAETANO PIMENTA</w:t>
            </w:r>
          </w:p>
        </w:tc>
      </w:tr>
      <w:tr w:rsidR="00E0575E" w:rsidRPr="00A248A3" w:rsidTr="00CC56D2">
        <w:tc>
          <w:tcPr>
            <w:tcW w:w="1701" w:type="dxa"/>
          </w:tcPr>
          <w:p w:rsidR="00E0575E" w:rsidRPr="00A248A3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A248A3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A248A3" w:rsidRDefault="00EE483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099</w:t>
            </w:r>
            <w:r w:rsidR="00E0575E" w:rsidRPr="00A248A3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A248A3" w:rsidRDefault="00E0575E" w:rsidP="00CC56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A248A3" w:rsidRDefault="00BF2D96" w:rsidP="00CC56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22.11.2018 a 21</w:t>
            </w:r>
            <w:r w:rsidR="00540367" w:rsidRPr="00A248A3">
              <w:rPr>
                <w:rFonts w:ascii="Arial" w:hAnsi="Arial" w:cs="Arial"/>
                <w:i/>
                <w:sz w:val="16"/>
                <w:szCs w:val="16"/>
              </w:rPr>
              <w:t>.11.2019</w:t>
            </w:r>
          </w:p>
        </w:tc>
      </w:tr>
      <w:tr w:rsidR="00E0575E" w:rsidRPr="00A248A3" w:rsidTr="00CC56D2">
        <w:tc>
          <w:tcPr>
            <w:tcW w:w="1701" w:type="dxa"/>
          </w:tcPr>
          <w:p w:rsidR="00E0575E" w:rsidRPr="00A248A3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A248A3" w:rsidRDefault="00BF2D96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 PREGÃO</w:t>
            </w:r>
          </w:p>
          <w:p w:rsidR="003A7F1E" w:rsidRPr="00A248A3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A248A3" w:rsidTr="00CC56D2">
        <w:tc>
          <w:tcPr>
            <w:tcW w:w="1701" w:type="dxa"/>
          </w:tcPr>
          <w:p w:rsidR="00E0575E" w:rsidRPr="00A248A3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A248A3" w:rsidRDefault="00BF2D96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102</w:t>
            </w:r>
            <w:r w:rsidR="009B0B41" w:rsidRPr="00A248A3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</w:tcPr>
          <w:p w:rsidR="00EE483E" w:rsidRPr="00A248A3" w:rsidRDefault="00801E29" w:rsidP="00EE483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EE483E" w:rsidRPr="00A248A3">
              <w:rPr>
                <w:rFonts w:ascii="Arial" w:hAnsi="Arial" w:cs="Arial"/>
                <w:i/>
                <w:sz w:val="16"/>
                <w:szCs w:val="16"/>
              </w:rPr>
              <w:instrText xml:space="preserve"> MERGEFIELD "Fornecedor" </w:instrTex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EE483E" w:rsidRPr="00A248A3">
              <w:rPr>
                <w:rFonts w:ascii="Arial" w:hAnsi="Arial" w:cs="Arial"/>
                <w:i/>
                <w:noProof/>
                <w:sz w:val="16"/>
                <w:szCs w:val="16"/>
              </w:rPr>
              <w:t>OTAIR JOSE ALVES - MEI</w: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EE483E" w:rsidRPr="00A248A3" w:rsidTr="003A7F1E">
        <w:tc>
          <w:tcPr>
            <w:tcW w:w="1701" w:type="dxa"/>
          </w:tcPr>
          <w:p w:rsidR="00EE483E" w:rsidRPr="00A248A3" w:rsidRDefault="00EE483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EE483E" w:rsidRPr="00A248A3" w:rsidRDefault="00801E29" w:rsidP="00BF2D96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A248A3">
              <w:rPr>
                <w:i/>
                <w:sz w:val="16"/>
                <w:szCs w:val="16"/>
              </w:rPr>
              <w:fldChar w:fldCharType="begin"/>
            </w:r>
            <w:r w:rsidR="00EE483E" w:rsidRPr="00A248A3">
              <w:rPr>
                <w:i/>
                <w:sz w:val="16"/>
                <w:szCs w:val="16"/>
              </w:rPr>
              <w:instrText xml:space="preserve"> MERGEFIELD "Objeto" </w:instrText>
            </w:r>
            <w:r w:rsidRPr="00A248A3">
              <w:rPr>
                <w:i/>
                <w:sz w:val="16"/>
                <w:szCs w:val="16"/>
              </w:rPr>
              <w:fldChar w:fldCharType="separate"/>
            </w:r>
            <w:r w:rsidR="00EE483E" w:rsidRPr="00A248A3">
              <w:rPr>
                <w:i/>
                <w:noProof/>
                <w:sz w:val="16"/>
                <w:szCs w:val="16"/>
              </w:rPr>
              <w:t>CONTRATAÇÃO DE EMRPESA ESPECIALIZADA PARA PRESTAÇÃO DE SERVIÇOS DE HORAS DE FUNILARIA E PINTURA PARA VEÍCULOS LEVES, PESADOS E MÁQUINAS PERTENCENTES A DIVERSAS SECRETARIAS MUNICIPAIS E FUNPESPA.</w:t>
            </w:r>
            <w:r w:rsidRPr="00A248A3">
              <w:rPr>
                <w:i/>
                <w:sz w:val="16"/>
                <w:szCs w:val="16"/>
              </w:rPr>
              <w:fldChar w:fldCharType="end"/>
            </w:r>
          </w:p>
        </w:tc>
      </w:tr>
      <w:tr w:rsidR="00EE483E" w:rsidRPr="00A248A3" w:rsidTr="00CC56D2">
        <w:tc>
          <w:tcPr>
            <w:tcW w:w="1701" w:type="dxa"/>
          </w:tcPr>
          <w:p w:rsidR="00EE483E" w:rsidRPr="00A248A3" w:rsidRDefault="00EE483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EE483E" w:rsidRPr="00A248A3" w:rsidRDefault="00801E29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EE483E" w:rsidRPr="00A248A3">
              <w:rPr>
                <w:rFonts w:ascii="Arial" w:hAnsi="Arial" w:cs="Arial"/>
                <w:i/>
                <w:sz w:val="16"/>
                <w:szCs w:val="16"/>
              </w:rPr>
              <w:instrText xml:space="preserve"> MERGEFIELD "TotalHomologado" </w:instrTex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EE483E" w:rsidRPr="00A248A3">
              <w:rPr>
                <w:rFonts w:ascii="Arial" w:hAnsi="Arial" w:cs="Arial"/>
                <w:i/>
                <w:noProof/>
                <w:sz w:val="16"/>
                <w:szCs w:val="16"/>
              </w:rPr>
              <w:t>R$ 28.670,00</w: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E71499" w:rsidRPr="00A248A3" w:rsidRDefault="00E71499">
      <w:pPr>
        <w:rPr>
          <w:i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MAURO MARCELO ALBONETE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TONY SEBASTIÃO CELETTI DA SILVA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ANA HELENA PEREIRA DE CAMPOS BERNARDINI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ALAN FELIPE BONFADIM ROCHA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WILSON CAMPOS 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ANA APARECIDA DEL PADRE GOMES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JHENIFFER DA SILVA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ROBERTO VITORINO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MARCOS ANTONIO APARECIDO CIPRIANO 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ANDRÉ HENRIQUE DASSIE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MARCEL LEMANA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MARLON NOBILE MIGUEL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EDNYRA APARECIDA SANCHES BUENO DE GODOY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ANTONIO CARLOS PAPA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LAUDICEA MELLO PEREIRA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RODINELLE CASSITA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ANDRÉ LUIZ MALUZI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TIAGO SILVIO DEDONÉ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SUELI FATIMA RIBEIRO NARDONI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ELESSANDRA PACHECO COELHO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JURACI BERNARDINO ALVES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CRITIANA DA SILVA 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DIRCEU LUIZ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MARCOS CESAR CAETANO PIMENTA</w:t>
            </w: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099/2018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83E" w:rsidRPr="00A248A3" w:rsidRDefault="00EE483E" w:rsidP="00EE483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E483E" w:rsidRPr="00A248A3" w:rsidRDefault="00EE483E" w:rsidP="00EE48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22.11.2018 a 21.11.2019</w:t>
            </w: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 xml:space="preserve"> PREGÃO</w:t>
            </w:r>
          </w:p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E483E" w:rsidRPr="00A248A3" w:rsidRDefault="00EE483E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t>102/2018</w:t>
            </w: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</w:tcPr>
          <w:p w:rsidR="00EE483E" w:rsidRPr="00A248A3" w:rsidRDefault="00801E29" w:rsidP="00EE483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EE483E" w:rsidRPr="00A248A3">
              <w:rPr>
                <w:rFonts w:ascii="Arial" w:hAnsi="Arial" w:cs="Arial"/>
                <w:i/>
                <w:sz w:val="16"/>
                <w:szCs w:val="16"/>
              </w:rPr>
              <w:instrText xml:space="preserve"> MERGEFIELD "Fornecedor" </w:instrTex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EE483E" w:rsidRPr="00A248A3">
              <w:rPr>
                <w:rFonts w:ascii="Arial" w:hAnsi="Arial" w:cs="Arial"/>
                <w:i/>
                <w:noProof/>
                <w:sz w:val="16"/>
                <w:szCs w:val="16"/>
              </w:rPr>
              <w:t>LUIZ FELIPE DA COSTA FARIAS - MEI</w: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EE483E" w:rsidRPr="00A248A3" w:rsidRDefault="00801E29" w:rsidP="00EE483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A248A3">
              <w:rPr>
                <w:i/>
                <w:sz w:val="16"/>
                <w:szCs w:val="16"/>
              </w:rPr>
              <w:fldChar w:fldCharType="begin"/>
            </w:r>
            <w:r w:rsidR="00EE483E" w:rsidRPr="00A248A3">
              <w:rPr>
                <w:i/>
                <w:sz w:val="16"/>
                <w:szCs w:val="16"/>
              </w:rPr>
              <w:instrText xml:space="preserve"> MERGEFIELD "Objeto" </w:instrText>
            </w:r>
            <w:r w:rsidRPr="00A248A3">
              <w:rPr>
                <w:i/>
                <w:sz w:val="16"/>
                <w:szCs w:val="16"/>
              </w:rPr>
              <w:fldChar w:fldCharType="separate"/>
            </w:r>
            <w:r w:rsidR="00EE483E" w:rsidRPr="00A248A3">
              <w:rPr>
                <w:i/>
                <w:noProof/>
                <w:sz w:val="16"/>
                <w:szCs w:val="16"/>
              </w:rPr>
              <w:t>CONTRATAÇÃO DE EMRPESA ESPECIALIZADA PARA PRESTAÇÃO DE SERVIÇOS DE HORAS DE FUNILARIA E PINTURA PARA VEÍCULOS LEVES, PESADOS E MÁQUINAS PERTENCENTES A DIVERSAS SECRETARIAS MUNICIPAIS E FUNPESPA.</w:t>
            </w:r>
            <w:r w:rsidRPr="00A248A3">
              <w:rPr>
                <w:i/>
                <w:sz w:val="16"/>
                <w:szCs w:val="16"/>
              </w:rPr>
              <w:fldChar w:fldCharType="end"/>
            </w:r>
          </w:p>
        </w:tc>
      </w:tr>
      <w:tr w:rsidR="00EE483E" w:rsidRPr="00A248A3" w:rsidTr="00EE483E">
        <w:tc>
          <w:tcPr>
            <w:tcW w:w="1701" w:type="dxa"/>
          </w:tcPr>
          <w:p w:rsidR="00EE483E" w:rsidRPr="00A248A3" w:rsidRDefault="00EE483E" w:rsidP="00EE483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EE483E" w:rsidRPr="00A248A3" w:rsidRDefault="00801E29" w:rsidP="00EE48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EE483E" w:rsidRPr="00A248A3">
              <w:rPr>
                <w:rFonts w:ascii="Arial" w:hAnsi="Arial" w:cs="Arial"/>
                <w:i/>
                <w:sz w:val="16"/>
                <w:szCs w:val="16"/>
              </w:rPr>
              <w:instrText xml:space="preserve"> MERGEFIELD "TotalHomologado" </w:instrTex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EE483E" w:rsidRPr="00A248A3">
              <w:rPr>
                <w:rFonts w:ascii="Arial" w:hAnsi="Arial" w:cs="Arial"/>
                <w:i/>
                <w:noProof/>
                <w:sz w:val="16"/>
                <w:szCs w:val="16"/>
              </w:rPr>
              <w:t>R$ 54.544,23</w:t>
            </w:r>
            <w:r w:rsidRPr="00A248A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EE483E" w:rsidRPr="00A248A3" w:rsidRDefault="00EE483E">
      <w:pPr>
        <w:rPr>
          <w:i/>
        </w:rPr>
      </w:pPr>
    </w:p>
    <w:p w:rsidR="00E0575E" w:rsidRPr="00A248A3" w:rsidRDefault="00E0575E">
      <w:pPr>
        <w:rPr>
          <w:i/>
        </w:rPr>
      </w:pPr>
    </w:p>
    <w:p w:rsidR="00E0575E" w:rsidRPr="00A248A3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A248A3">
        <w:rPr>
          <w:rFonts w:ascii="Arial" w:hAnsi="Arial" w:cs="Arial"/>
          <w:b/>
          <w:i/>
        </w:rPr>
        <w:t>Art. 2°</w:t>
      </w:r>
      <w:r w:rsidRPr="00A248A3">
        <w:rPr>
          <w:rFonts w:ascii="Arial" w:hAnsi="Arial" w:cs="Arial"/>
          <w:i/>
        </w:rPr>
        <w:t xml:space="preserve"> - O Fiscal assim como o Gestor de Contratos será responsável por representar o Município de Andirá PR perante o contratado e zelar pela boa execução do objeto pactuado,</w:t>
      </w:r>
      <w:r w:rsidRPr="00A248A3">
        <w:rPr>
          <w:rFonts w:ascii="Arial" w:hAnsi="Arial" w:cs="Arial"/>
          <w:b/>
          <w:i/>
        </w:rPr>
        <w:t xml:space="preserve"> </w:t>
      </w:r>
      <w:r w:rsidRPr="00A248A3">
        <w:rPr>
          <w:rFonts w:ascii="Arial" w:hAnsi="Arial" w:cs="Arial"/>
          <w:i/>
        </w:rPr>
        <w:t>mediante a execução das atividades de orientação, fiscalização e controle.</w:t>
      </w:r>
    </w:p>
    <w:p w:rsidR="00E0575E" w:rsidRPr="00A248A3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A248A3">
        <w:rPr>
          <w:rFonts w:ascii="Arial" w:hAnsi="Arial" w:cs="Arial"/>
          <w:b/>
          <w:bCs/>
          <w:i/>
        </w:rPr>
        <w:t xml:space="preserve">Art. 3º.  </w:t>
      </w:r>
      <w:r w:rsidRPr="00A248A3">
        <w:rPr>
          <w:rFonts w:ascii="Arial" w:hAnsi="Arial" w:cs="Arial"/>
          <w:bCs/>
          <w:i/>
        </w:rPr>
        <w:t>Esta Portaria entra em vigor na data de sua publicação.</w:t>
      </w:r>
    </w:p>
    <w:p w:rsidR="00675066" w:rsidRPr="00A248A3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A248A3">
        <w:rPr>
          <w:rFonts w:ascii="Arial" w:hAnsi="Arial" w:cs="Arial"/>
          <w:b/>
          <w:bCs/>
          <w:i/>
        </w:rPr>
        <w:t>Art. 4º.</w:t>
      </w:r>
      <w:r w:rsidRPr="00A248A3">
        <w:rPr>
          <w:rFonts w:ascii="Arial" w:hAnsi="Arial" w:cs="Arial"/>
          <w:bCs/>
          <w:i/>
        </w:rPr>
        <w:t xml:space="preserve"> Ficam revogadas as disposições em contrário</w:t>
      </w:r>
      <w:r w:rsidRPr="00A248A3">
        <w:rPr>
          <w:rFonts w:ascii="Arial" w:hAnsi="Arial" w:cs="Arial"/>
          <w:i/>
        </w:rPr>
        <w:t>.</w:t>
      </w:r>
    </w:p>
    <w:p w:rsidR="00675066" w:rsidRPr="00A248A3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A248A3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A248A3">
        <w:rPr>
          <w:rFonts w:ascii="Arial" w:hAnsi="Arial" w:cs="Arial"/>
          <w:i/>
        </w:rPr>
        <w:t>Paço Municipal Bráulio Barbosa Ferraz, Município de</w:t>
      </w:r>
      <w:r w:rsidR="007974CE" w:rsidRPr="00A248A3">
        <w:rPr>
          <w:rFonts w:ascii="Arial" w:hAnsi="Arial" w:cs="Arial"/>
          <w:i/>
        </w:rPr>
        <w:t xml:space="preserve"> </w:t>
      </w:r>
      <w:r w:rsidR="008D5374" w:rsidRPr="00A248A3">
        <w:rPr>
          <w:rFonts w:ascii="Arial" w:hAnsi="Arial" w:cs="Arial"/>
          <w:i/>
        </w:rPr>
        <w:t xml:space="preserve">Andirá, </w:t>
      </w:r>
      <w:r w:rsidR="00777909" w:rsidRPr="00A248A3">
        <w:rPr>
          <w:rFonts w:ascii="Arial" w:hAnsi="Arial" w:cs="Arial"/>
          <w:i/>
        </w:rPr>
        <w:t>Estado do Paraná, em 22</w:t>
      </w:r>
      <w:r w:rsidR="008D5374" w:rsidRPr="00A248A3">
        <w:rPr>
          <w:rFonts w:ascii="Arial" w:hAnsi="Arial" w:cs="Arial"/>
          <w:i/>
        </w:rPr>
        <w:t xml:space="preserve"> </w:t>
      </w:r>
      <w:r w:rsidR="0049492A" w:rsidRPr="00A248A3">
        <w:rPr>
          <w:rFonts w:ascii="Arial" w:hAnsi="Arial" w:cs="Arial"/>
          <w:i/>
        </w:rPr>
        <w:t>de Novembro</w:t>
      </w:r>
      <w:r w:rsidRPr="00A248A3">
        <w:rPr>
          <w:rFonts w:ascii="Arial" w:hAnsi="Arial" w:cs="Arial"/>
          <w:i/>
        </w:rPr>
        <w:t xml:space="preserve"> de 2018, 75º da Emancipação Política.</w:t>
      </w:r>
    </w:p>
    <w:p w:rsidR="00675066" w:rsidRPr="00A248A3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E0575E" w:rsidRPr="00A248A3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A248A3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0575E" w:rsidRPr="00A248A3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</w:rPr>
      </w:pPr>
      <w:r w:rsidRPr="00A248A3">
        <w:rPr>
          <w:rFonts w:ascii="Arial" w:hAnsi="Arial" w:cs="Arial"/>
          <w:b/>
          <w:bCs/>
          <w:i/>
        </w:rPr>
        <w:t>IONE ELISABETH ALVES ABIB</w:t>
      </w:r>
    </w:p>
    <w:p w:rsidR="00E0575E" w:rsidRPr="00A248A3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A248A3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E0575E" w:rsidRPr="00A248A3" w:rsidRDefault="00E0575E">
      <w:pPr>
        <w:rPr>
          <w:i/>
        </w:rPr>
      </w:pPr>
    </w:p>
    <w:sectPr w:rsidR="00E0575E" w:rsidRPr="00A248A3" w:rsidSect="00E71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3E" w:rsidRDefault="00EE483E" w:rsidP="00E0575E">
      <w:r>
        <w:separator/>
      </w:r>
    </w:p>
  </w:endnote>
  <w:endnote w:type="continuationSeparator" w:id="1">
    <w:p w:rsidR="00EE483E" w:rsidRDefault="00EE483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3E" w:rsidRDefault="00EE483E" w:rsidP="00E0575E">
      <w:r>
        <w:separator/>
      </w:r>
    </w:p>
  </w:footnote>
  <w:footnote w:type="continuationSeparator" w:id="1">
    <w:p w:rsidR="00EE483E" w:rsidRDefault="00EE483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3E" w:rsidRDefault="00EE483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83E" w:rsidRDefault="00EE48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42A10"/>
    <w:rsid w:val="00055E74"/>
    <w:rsid w:val="000A24E7"/>
    <w:rsid w:val="000D1F11"/>
    <w:rsid w:val="001A32BD"/>
    <w:rsid w:val="001D6036"/>
    <w:rsid w:val="00213F6B"/>
    <w:rsid w:val="002A577B"/>
    <w:rsid w:val="003A7F1E"/>
    <w:rsid w:val="0045225D"/>
    <w:rsid w:val="0049492A"/>
    <w:rsid w:val="004B6A8E"/>
    <w:rsid w:val="00514700"/>
    <w:rsid w:val="00540367"/>
    <w:rsid w:val="00571779"/>
    <w:rsid w:val="0059678F"/>
    <w:rsid w:val="005B2ED3"/>
    <w:rsid w:val="00672FEC"/>
    <w:rsid w:val="00675066"/>
    <w:rsid w:val="00777909"/>
    <w:rsid w:val="007974CE"/>
    <w:rsid w:val="007A50E4"/>
    <w:rsid w:val="007C0251"/>
    <w:rsid w:val="00801E29"/>
    <w:rsid w:val="0084539B"/>
    <w:rsid w:val="008D5374"/>
    <w:rsid w:val="008D735D"/>
    <w:rsid w:val="008F2404"/>
    <w:rsid w:val="009627D8"/>
    <w:rsid w:val="009B0B41"/>
    <w:rsid w:val="00A248A3"/>
    <w:rsid w:val="00A25AB8"/>
    <w:rsid w:val="00A543EB"/>
    <w:rsid w:val="00A717BE"/>
    <w:rsid w:val="00A836DE"/>
    <w:rsid w:val="00A97D7C"/>
    <w:rsid w:val="00B07451"/>
    <w:rsid w:val="00BC01FF"/>
    <w:rsid w:val="00BE7C73"/>
    <w:rsid w:val="00BF2D96"/>
    <w:rsid w:val="00C00217"/>
    <w:rsid w:val="00C94ECA"/>
    <w:rsid w:val="00CB2304"/>
    <w:rsid w:val="00CC56D2"/>
    <w:rsid w:val="00DC731F"/>
    <w:rsid w:val="00E0575E"/>
    <w:rsid w:val="00E15D6B"/>
    <w:rsid w:val="00E47AF8"/>
    <w:rsid w:val="00E71499"/>
    <w:rsid w:val="00EE483E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99"/>
    <w:rsid w:val="001A32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2018-11-22T16:18:00Z</dcterms:created>
  <dcterms:modified xsi:type="dcterms:W3CDTF">2018-11-22T16:18:00Z</dcterms:modified>
</cp:coreProperties>
</file>