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920660">
      <w:pPr>
        <w:autoSpaceDE w:val="0"/>
        <w:autoSpaceDN w:val="0"/>
        <w:adjustRightInd w:val="0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7A20EE" w:rsidTr="00224C10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677B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84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677B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25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677B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JANEIRO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</w:t>
      </w:r>
      <w:r w:rsidR="00677B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D2776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3D0DDF" w:rsidRPr="005934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5934DF" w:rsidRDefault="003D0DDF" w:rsidP="003D0DDF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15 dias de férias, a partir do dia </w:t>
      </w:r>
      <w:r w:rsidR="00677BE5">
        <w:rPr>
          <w:rFonts w:ascii="Arial" w:hAnsi="Arial" w:cs="Arial"/>
          <w:sz w:val="24"/>
          <w:szCs w:val="24"/>
        </w:rPr>
        <w:t>25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677BE5">
        <w:rPr>
          <w:rFonts w:ascii="Arial" w:hAnsi="Arial" w:cs="Arial"/>
          <w:sz w:val="24"/>
          <w:szCs w:val="24"/>
        </w:rPr>
        <w:t>fevereiro</w:t>
      </w:r>
      <w:r w:rsidRPr="005934DF">
        <w:rPr>
          <w:rFonts w:ascii="Arial" w:hAnsi="Arial" w:cs="Arial"/>
          <w:sz w:val="24"/>
          <w:szCs w:val="24"/>
        </w:rPr>
        <w:t xml:space="preserve"> de 201</w:t>
      </w:r>
      <w:r w:rsidR="00677BE5">
        <w:rPr>
          <w:rFonts w:ascii="Arial" w:hAnsi="Arial" w:cs="Arial"/>
          <w:sz w:val="24"/>
          <w:szCs w:val="24"/>
        </w:rPr>
        <w:t>9</w:t>
      </w:r>
      <w:r w:rsidRPr="005934DF">
        <w:rPr>
          <w:rFonts w:ascii="Arial" w:hAnsi="Arial" w:cs="Arial"/>
          <w:sz w:val="24"/>
          <w:szCs w:val="24"/>
        </w:rPr>
        <w:t>, a S</w:t>
      </w:r>
      <w:r w:rsidR="00DE1581">
        <w:rPr>
          <w:rFonts w:ascii="Arial" w:hAnsi="Arial" w:cs="Arial"/>
          <w:sz w:val="24"/>
          <w:szCs w:val="24"/>
        </w:rPr>
        <w:t>ervidor</w:t>
      </w:r>
      <w:r w:rsidR="00733767">
        <w:rPr>
          <w:rFonts w:ascii="Arial" w:hAnsi="Arial" w:cs="Arial"/>
          <w:sz w:val="24"/>
          <w:szCs w:val="24"/>
        </w:rPr>
        <w:t>a</w:t>
      </w:r>
      <w:r w:rsidR="00DE1581">
        <w:rPr>
          <w:rFonts w:ascii="Arial" w:hAnsi="Arial" w:cs="Arial"/>
          <w:sz w:val="24"/>
          <w:szCs w:val="24"/>
        </w:rPr>
        <w:t xml:space="preserve"> Públic</w:t>
      </w:r>
      <w:r w:rsidR="00733767">
        <w:rPr>
          <w:rFonts w:ascii="Arial" w:hAnsi="Arial" w:cs="Arial"/>
          <w:sz w:val="24"/>
          <w:szCs w:val="24"/>
        </w:rPr>
        <w:t>a</w:t>
      </w:r>
      <w:r w:rsidR="00DE1581">
        <w:rPr>
          <w:rFonts w:ascii="Arial" w:hAnsi="Arial" w:cs="Arial"/>
          <w:sz w:val="24"/>
          <w:szCs w:val="24"/>
        </w:rPr>
        <w:t xml:space="preserve"> Municipal</w:t>
      </w:r>
      <w:r w:rsidR="00733767">
        <w:rPr>
          <w:rFonts w:ascii="Arial" w:hAnsi="Arial" w:cs="Arial"/>
          <w:b/>
          <w:sz w:val="24"/>
          <w:szCs w:val="24"/>
        </w:rPr>
        <w:t>YARA LOURENÇO MARTINS</w:t>
      </w:r>
      <w:r w:rsidRPr="005934DF">
        <w:rPr>
          <w:rFonts w:ascii="Arial" w:hAnsi="Arial" w:cs="Arial"/>
          <w:sz w:val="24"/>
          <w:szCs w:val="24"/>
        </w:rPr>
        <w:t xml:space="preserve">, 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733767" w:rsidRPr="00677BE5">
        <w:rPr>
          <w:rFonts w:ascii="Arial" w:hAnsi="Arial" w:cs="Arial"/>
          <w:b/>
          <w:sz w:val="24"/>
          <w:szCs w:val="24"/>
        </w:rPr>
        <w:t>Químico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733767">
        <w:rPr>
          <w:rFonts w:ascii="Arial" w:hAnsi="Arial" w:cs="Arial"/>
          <w:sz w:val="24"/>
          <w:szCs w:val="24"/>
        </w:rPr>
        <w:t>08</w:t>
      </w:r>
      <w:r w:rsidRPr="005934DF"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3</w:t>
      </w:r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7</w:t>
      </w:r>
      <w:r w:rsidRPr="005934DF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0</w:t>
      </w:r>
      <w:r w:rsidR="00733767">
        <w:rPr>
          <w:rFonts w:ascii="Arial" w:hAnsi="Arial" w:cs="Arial"/>
          <w:sz w:val="24"/>
          <w:szCs w:val="24"/>
        </w:rPr>
        <w:t>7</w:t>
      </w:r>
      <w:r w:rsidRPr="005934DF"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3</w:t>
      </w:r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8.</w:t>
      </w:r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3D0D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3D0DDF" w:rsidRPr="005934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677BE5">
        <w:rPr>
          <w:rFonts w:ascii="Arial" w:eastAsia="Calibri" w:hAnsi="Arial" w:cs="Arial"/>
          <w:sz w:val="24"/>
          <w:szCs w:val="24"/>
          <w:lang w:eastAsia="pt-BR"/>
        </w:rPr>
        <w:t>25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677BE5">
        <w:rPr>
          <w:rFonts w:ascii="Arial" w:eastAsia="Calibri" w:hAnsi="Arial" w:cs="Arial"/>
          <w:sz w:val="24"/>
          <w:szCs w:val="24"/>
          <w:lang w:eastAsia="pt-BR"/>
        </w:rPr>
        <w:t>janeiro de</w:t>
      </w:r>
      <w:bookmarkStart w:id="1" w:name="_GoBack"/>
      <w:bookmarkEnd w:id="1"/>
      <w:r>
        <w:rPr>
          <w:rFonts w:ascii="Arial" w:eastAsia="Calibri" w:hAnsi="Arial" w:cs="Arial"/>
          <w:sz w:val="24"/>
          <w:szCs w:val="24"/>
          <w:lang w:eastAsia="pt-BR"/>
        </w:rPr>
        <w:t xml:space="preserve"> 201</w:t>
      </w:r>
      <w:r w:rsidR="00677BE5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E1581" w:rsidRDefault="00DE1581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8552D5" w:rsidRDefault="008552D5" w:rsidP="003D0DD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552D5" w:rsidSect="00855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276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2D" w:rsidRDefault="00185E2D">
      <w:r>
        <w:separator/>
      </w:r>
    </w:p>
  </w:endnote>
  <w:endnote w:type="continuationSeparator" w:id="1">
    <w:p w:rsidR="00185E2D" w:rsidRDefault="0018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5627C4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6386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5627C4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5627C4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6385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2D" w:rsidRDefault="00185E2D">
      <w:r>
        <w:separator/>
      </w:r>
    </w:p>
  </w:footnote>
  <w:footnote w:type="continuationSeparator" w:id="1">
    <w:p w:rsidR="00185E2D" w:rsidRDefault="0018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8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5627C4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1638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9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16388"/>
    <o:shapelayout v:ext="edit">
      <o:idmap v:ext="edit" data="16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24D4A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16A2"/>
    <w:rsid w:val="001B5769"/>
    <w:rsid w:val="001B6072"/>
    <w:rsid w:val="001B6517"/>
    <w:rsid w:val="001D253F"/>
    <w:rsid w:val="001D7C8D"/>
    <w:rsid w:val="001E2AF2"/>
    <w:rsid w:val="001F199D"/>
    <w:rsid w:val="002031BA"/>
    <w:rsid w:val="00211304"/>
    <w:rsid w:val="00215494"/>
    <w:rsid w:val="00224C10"/>
    <w:rsid w:val="00227559"/>
    <w:rsid w:val="0023002F"/>
    <w:rsid w:val="002371C3"/>
    <w:rsid w:val="0024497A"/>
    <w:rsid w:val="00255B86"/>
    <w:rsid w:val="00256653"/>
    <w:rsid w:val="002B0608"/>
    <w:rsid w:val="002D26D6"/>
    <w:rsid w:val="002F391A"/>
    <w:rsid w:val="0030140B"/>
    <w:rsid w:val="00302C6F"/>
    <w:rsid w:val="00306152"/>
    <w:rsid w:val="00315FDB"/>
    <w:rsid w:val="00345AA3"/>
    <w:rsid w:val="00366CE0"/>
    <w:rsid w:val="0037069F"/>
    <w:rsid w:val="003A0FDF"/>
    <w:rsid w:val="003B4DC3"/>
    <w:rsid w:val="003D0DDF"/>
    <w:rsid w:val="003E1383"/>
    <w:rsid w:val="00400668"/>
    <w:rsid w:val="00401687"/>
    <w:rsid w:val="00411407"/>
    <w:rsid w:val="00447202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27C4"/>
    <w:rsid w:val="00566F4B"/>
    <w:rsid w:val="005A5440"/>
    <w:rsid w:val="005D0BD3"/>
    <w:rsid w:val="005E16B3"/>
    <w:rsid w:val="00600DCF"/>
    <w:rsid w:val="006057C0"/>
    <w:rsid w:val="00633673"/>
    <w:rsid w:val="006475B1"/>
    <w:rsid w:val="006637F6"/>
    <w:rsid w:val="00663BF5"/>
    <w:rsid w:val="006726BB"/>
    <w:rsid w:val="00674104"/>
    <w:rsid w:val="00677BE5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33767"/>
    <w:rsid w:val="007401F5"/>
    <w:rsid w:val="0075335E"/>
    <w:rsid w:val="007867CB"/>
    <w:rsid w:val="00786E1A"/>
    <w:rsid w:val="0078780C"/>
    <w:rsid w:val="007924DD"/>
    <w:rsid w:val="007A3673"/>
    <w:rsid w:val="007C0C08"/>
    <w:rsid w:val="007E2D77"/>
    <w:rsid w:val="007E42AC"/>
    <w:rsid w:val="00817CBA"/>
    <w:rsid w:val="008377C3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20660"/>
    <w:rsid w:val="00930F98"/>
    <w:rsid w:val="00936225"/>
    <w:rsid w:val="00986845"/>
    <w:rsid w:val="009914B4"/>
    <w:rsid w:val="009A4C4E"/>
    <w:rsid w:val="009B37A4"/>
    <w:rsid w:val="009C4786"/>
    <w:rsid w:val="009C6208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A42D6"/>
    <w:rsid w:val="00BA4874"/>
    <w:rsid w:val="00BC26D1"/>
    <w:rsid w:val="00BC5E8F"/>
    <w:rsid w:val="00BE07A1"/>
    <w:rsid w:val="00BF1FEC"/>
    <w:rsid w:val="00C130CB"/>
    <w:rsid w:val="00C13196"/>
    <w:rsid w:val="00C452BF"/>
    <w:rsid w:val="00C56610"/>
    <w:rsid w:val="00C611F9"/>
    <w:rsid w:val="00C650DE"/>
    <w:rsid w:val="00C84008"/>
    <w:rsid w:val="00C9145C"/>
    <w:rsid w:val="00C95E4F"/>
    <w:rsid w:val="00CA68EA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1581"/>
    <w:rsid w:val="00DE4191"/>
    <w:rsid w:val="00DF0784"/>
    <w:rsid w:val="00E01BC8"/>
    <w:rsid w:val="00E04F76"/>
    <w:rsid w:val="00E21CCF"/>
    <w:rsid w:val="00EA4A20"/>
    <w:rsid w:val="00EA58F0"/>
    <w:rsid w:val="00EA6095"/>
    <w:rsid w:val="00EB18A4"/>
    <w:rsid w:val="00EC7A42"/>
    <w:rsid w:val="00ED365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C78B-FB89-4035-BB89-48561693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102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672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2019-01-25T10:14:00Z</cp:lastPrinted>
  <dcterms:created xsi:type="dcterms:W3CDTF">2019-01-25T11:31:00Z</dcterms:created>
  <dcterms:modified xsi:type="dcterms:W3CDTF">2019-01-25T11:31:00Z</dcterms:modified>
  <cp:category>18-2018</cp:category>
</cp:coreProperties>
</file>