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60" w:rsidRDefault="00920660" w:rsidP="00920660">
      <w:pPr>
        <w:autoSpaceDE w:val="0"/>
        <w:autoSpaceDN w:val="0"/>
        <w:adjustRightInd w:val="0"/>
        <w:rPr>
          <w:rFonts w:ascii="Arial" w:eastAsia="Calibri" w:hAnsi="Arial" w:cs="Arial"/>
          <w:bCs/>
          <w:sz w:val="28"/>
          <w:szCs w:val="28"/>
          <w:lang w:eastAsia="pt-BR"/>
        </w:rPr>
      </w:pPr>
      <w:bookmarkStart w:id="0" w:name="_Toc504663752"/>
    </w:p>
    <w:tbl>
      <w:tblPr>
        <w:tblW w:w="9214" w:type="dxa"/>
        <w:tblInd w:w="2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89"/>
        <w:gridCol w:w="4725"/>
      </w:tblGrid>
      <w:tr w:rsidR="008552D5" w:rsidRPr="007A20EE" w:rsidTr="00224C10">
        <w:tc>
          <w:tcPr>
            <w:tcW w:w="4489" w:type="dxa"/>
          </w:tcPr>
          <w:p w:rsidR="008552D5" w:rsidRPr="007A20EE" w:rsidRDefault="008552D5" w:rsidP="00224C10">
            <w:pPr>
              <w:pStyle w:val="SemEspaamento6"/>
              <w:ind w:left="356" w:hanging="35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dxa"/>
          </w:tcPr>
          <w:p w:rsidR="008552D5" w:rsidRDefault="008552D5" w:rsidP="008832BA">
            <w:pPr>
              <w:rPr>
                <w:rFonts w:ascii="Arial" w:hAnsi="Arial" w:cs="Arial"/>
                <w:b/>
              </w:rPr>
            </w:pPr>
          </w:p>
          <w:p w:rsidR="008552D5" w:rsidRDefault="008552D5" w:rsidP="008832BA">
            <w:pPr>
              <w:rPr>
                <w:rFonts w:ascii="Arial" w:hAnsi="Arial" w:cs="Arial"/>
                <w:b/>
              </w:rPr>
            </w:pPr>
          </w:p>
          <w:p w:rsidR="00224C10" w:rsidRPr="007A20EE" w:rsidRDefault="00224C10" w:rsidP="00224C10">
            <w:pPr>
              <w:ind w:firstLine="1253"/>
              <w:rPr>
                <w:rFonts w:ascii="Arial" w:hAnsi="Arial" w:cs="Arial"/>
                <w:b/>
              </w:rPr>
            </w:pPr>
          </w:p>
        </w:tc>
      </w:tr>
    </w:tbl>
    <w:bookmarkEnd w:id="0"/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r w:rsidR="006E65CE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322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6E65CE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08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6E65CE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ABRIL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 201</w:t>
      </w:r>
      <w:r w:rsidR="00DB0788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9</w:t>
      </w: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3D0DDF" w:rsidRPr="00D2776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3D0DDF" w:rsidRPr="00CC37C5" w:rsidRDefault="003D0DDF" w:rsidP="007B494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7B4946" w:rsidRDefault="003D0DDF" w:rsidP="007B494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 w:rsidR="006E65CE">
        <w:rPr>
          <w:rFonts w:ascii="Arial" w:eastAsia="Calibri" w:hAnsi="Arial" w:cs="Arial"/>
          <w:b/>
          <w:sz w:val="24"/>
          <w:szCs w:val="24"/>
          <w:lang w:eastAsia="pt-BR"/>
        </w:rPr>
        <w:t>GLAUCO TIRONI GARCIA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="007B4946">
        <w:rPr>
          <w:rFonts w:ascii="Arial" w:eastAsia="Calibri" w:hAnsi="Arial" w:cs="Arial"/>
          <w:sz w:val="24"/>
          <w:szCs w:val="24"/>
          <w:lang w:eastAsia="pt-BR"/>
        </w:rPr>
        <w:t xml:space="preserve"> e, </w:t>
      </w:r>
    </w:p>
    <w:p w:rsidR="007B4946" w:rsidRDefault="007B4946" w:rsidP="007B494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7B4946" w:rsidRDefault="007B4946" w:rsidP="007B494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7B4946">
        <w:rPr>
          <w:rFonts w:ascii="Arial" w:eastAsia="Calibri" w:hAnsi="Arial" w:cs="Arial"/>
          <w:b/>
          <w:sz w:val="24"/>
          <w:szCs w:val="24"/>
          <w:lang w:eastAsia="pt-BR"/>
        </w:rPr>
        <w:t>CONSIDERANDO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a Portaria </w:t>
      </w:r>
      <w:r w:rsidR="006E65CE">
        <w:rPr>
          <w:rFonts w:ascii="Arial" w:eastAsia="Calibri" w:hAnsi="Arial" w:cs="Arial"/>
          <w:sz w:val="24"/>
          <w:szCs w:val="24"/>
          <w:lang w:eastAsia="pt-BR"/>
        </w:rPr>
        <w:t>299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2</w:t>
      </w:r>
      <w:r w:rsidR="006E65CE">
        <w:rPr>
          <w:rFonts w:ascii="Arial" w:eastAsia="Calibri" w:hAnsi="Arial" w:cs="Arial"/>
          <w:sz w:val="24"/>
          <w:szCs w:val="24"/>
          <w:lang w:eastAsia="pt-BR"/>
        </w:rPr>
        <w:t>5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6E65CE">
        <w:rPr>
          <w:rFonts w:ascii="Arial" w:eastAsia="Calibri" w:hAnsi="Arial" w:cs="Arial"/>
          <w:sz w:val="24"/>
          <w:szCs w:val="24"/>
          <w:lang w:eastAsia="pt-BR"/>
        </w:rPr>
        <w:t>fevereiro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201</w:t>
      </w:r>
      <w:r w:rsidR="006E65CE">
        <w:rPr>
          <w:rFonts w:ascii="Arial" w:eastAsia="Calibri" w:hAnsi="Arial" w:cs="Arial"/>
          <w:sz w:val="24"/>
          <w:szCs w:val="24"/>
          <w:lang w:eastAsia="pt-BR"/>
        </w:rPr>
        <w:t>9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, no qual concedeu 15 dias de férias, a partir do dia </w:t>
      </w:r>
      <w:r w:rsidR="006E65CE">
        <w:rPr>
          <w:rFonts w:ascii="Arial" w:eastAsia="Calibri" w:hAnsi="Arial" w:cs="Arial"/>
          <w:sz w:val="24"/>
          <w:szCs w:val="24"/>
          <w:lang w:eastAsia="pt-BR"/>
        </w:rPr>
        <w:t>04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6E65CE">
        <w:rPr>
          <w:rFonts w:ascii="Arial" w:eastAsia="Calibri" w:hAnsi="Arial" w:cs="Arial"/>
          <w:sz w:val="24"/>
          <w:szCs w:val="24"/>
          <w:lang w:eastAsia="pt-BR"/>
        </w:rPr>
        <w:t>março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201</w:t>
      </w:r>
      <w:r w:rsidR="006E65CE">
        <w:rPr>
          <w:rFonts w:ascii="Arial" w:eastAsia="Calibri" w:hAnsi="Arial" w:cs="Arial"/>
          <w:sz w:val="24"/>
          <w:szCs w:val="24"/>
          <w:lang w:eastAsia="pt-BR"/>
        </w:rPr>
        <w:t>9</w:t>
      </w:r>
      <w:r>
        <w:rPr>
          <w:rFonts w:ascii="Arial" w:eastAsia="Calibri" w:hAnsi="Arial" w:cs="Arial"/>
          <w:sz w:val="24"/>
          <w:szCs w:val="24"/>
          <w:lang w:eastAsia="pt-BR"/>
        </w:rPr>
        <w:t>, a</w:t>
      </w:r>
      <w:r w:rsidR="006E65CE">
        <w:rPr>
          <w:rFonts w:ascii="Arial" w:eastAsia="Calibri" w:hAnsi="Arial" w:cs="Arial"/>
          <w:sz w:val="24"/>
          <w:szCs w:val="24"/>
          <w:lang w:eastAsia="pt-BR"/>
        </w:rPr>
        <w:t>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Servidor;</w:t>
      </w:r>
    </w:p>
    <w:p w:rsidR="007B4946" w:rsidRDefault="007B4946" w:rsidP="007B494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3D0DDF" w:rsidRDefault="007B4946" w:rsidP="007B494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7B4946">
        <w:rPr>
          <w:rFonts w:ascii="Arial" w:eastAsia="Calibri" w:hAnsi="Arial" w:cs="Arial"/>
          <w:b/>
          <w:sz w:val="24"/>
          <w:szCs w:val="24"/>
          <w:lang w:eastAsia="pt-BR"/>
        </w:rPr>
        <w:t>CONSIDERANDO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a Portaria </w:t>
      </w:r>
      <w:r w:rsidR="009D310C">
        <w:rPr>
          <w:rFonts w:ascii="Arial" w:eastAsia="Calibri" w:hAnsi="Arial" w:cs="Arial"/>
          <w:sz w:val="24"/>
          <w:szCs w:val="24"/>
          <w:lang w:eastAsia="pt-BR"/>
        </w:rPr>
        <w:t>304</w:t>
      </w:r>
      <w:r w:rsidR="00DB0788">
        <w:rPr>
          <w:rFonts w:ascii="Arial" w:eastAsia="Calibri" w:hAnsi="Arial" w:cs="Arial"/>
          <w:sz w:val="24"/>
          <w:szCs w:val="24"/>
          <w:lang w:eastAsia="pt-BR"/>
        </w:rPr>
        <w:t xml:space="preserve"> de 1</w:t>
      </w:r>
      <w:r w:rsidR="009D310C">
        <w:rPr>
          <w:rFonts w:ascii="Arial" w:eastAsia="Calibri" w:hAnsi="Arial" w:cs="Arial"/>
          <w:sz w:val="24"/>
          <w:szCs w:val="24"/>
          <w:lang w:eastAsia="pt-BR"/>
        </w:rPr>
        <w:t>1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9D310C">
        <w:rPr>
          <w:rFonts w:ascii="Arial" w:eastAsia="Calibri" w:hAnsi="Arial" w:cs="Arial"/>
          <w:sz w:val="24"/>
          <w:szCs w:val="24"/>
          <w:lang w:eastAsia="pt-BR"/>
        </w:rPr>
        <w:t>março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201</w:t>
      </w:r>
      <w:r w:rsidR="009D310C">
        <w:rPr>
          <w:rFonts w:ascii="Arial" w:eastAsia="Calibri" w:hAnsi="Arial" w:cs="Arial"/>
          <w:sz w:val="24"/>
          <w:szCs w:val="24"/>
          <w:lang w:eastAsia="pt-BR"/>
        </w:rPr>
        <w:t>9</w:t>
      </w:r>
      <w:r>
        <w:rPr>
          <w:rFonts w:ascii="Arial" w:eastAsia="Calibri" w:hAnsi="Arial" w:cs="Arial"/>
          <w:sz w:val="24"/>
          <w:szCs w:val="24"/>
          <w:lang w:eastAsia="pt-BR"/>
        </w:rPr>
        <w:t>, no qual interrompeu o período de férias d</w:t>
      </w:r>
      <w:r w:rsidR="009D310C">
        <w:rPr>
          <w:rFonts w:ascii="Arial" w:eastAsia="Calibri" w:hAnsi="Arial" w:cs="Arial"/>
          <w:sz w:val="24"/>
          <w:szCs w:val="24"/>
          <w:lang w:eastAsia="pt-BR"/>
        </w:rPr>
        <w:t>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Servidor, </w:t>
      </w:r>
    </w:p>
    <w:p w:rsidR="007B4946" w:rsidRPr="007B4946" w:rsidRDefault="007B4946" w:rsidP="007B494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7B494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3D0DDF" w:rsidRPr="005934DF" w:rsidRDefault="003D0DDF" w:rsidP="007B494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3D0DDF" w:rsidRPr="00CC37C5" w:rsidRDefault="003D0DDF" w:rsidP="007B494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Pr="005934DF" w:rsidRDefault="003D0DDF" w:rsidP="00443C71">
      <w:pPr>
        <w:tabs>
          <w:tab w:val="left" w:pos="1418"/>
        </w:tabs>
        <w:spacing w:line="276" w:lineRule="auto"/>
        <w:ind w:firstLine="426"/>
        <w:jc w:val="both"/>
        <w:rPr>
          <w:rFonts w:ascii="Arial" w:hAnsi="Arial" w:cs="Arial"/>
          <w:bCs/>
          <w:spacing w:val="-10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Pr="005934DF">
        <w:rPr>
          <w:rFonts w:ascii="Arial" w:hAnsi="Arial" w:cs="Arial"/>
          <w:sz w:val="24"/>
          <w:szCs w:val="24"/>
        </w:rPr>
        <w:t xml:space="preserve"> Conceder </w:t>
      </w:r>
      <w:r w:rsidR="007B4946">
        <w:rPr>
          <w:rFonts w:ascii="Arial" w:hAnsi="Arial" w:cs="Arial"/>
          <w:sz w:val="24"/>
          <w:szCs w:val="24"/>
        </w:rPr>
        <w:t>a</w:t>
      </w:r>
      <w:r w:rsidR="009D310C">
        <w:rPr>
          <w:rFonts w:ascii="Arial" w:hAnsi="Arial" w:cs="Arial"/>
          <w:sz w:val="24"/>
          <w:szCs w:val="24"/>
        </w:rPr>
        <w:t>o</w:t>
      </w:r>
      <w:r w:rsidR="007B4946">
        <w:rPr>
          <w:rFonts w:ascii="Arial" w:hAnsi="Arial" w:cs="Arial"/>
          <w:sz w:val="24"/>
          <w:szCs w:val="24"/>
        </w:rPr>
        <w:t xml:space="preserve"> Servidor Públic</w:t>
      </w:r>
      <w:r w:rsidR="009D310C">
        <w:rPr>
          <w:rFonts w:ascii="Arial" w:hAnsi="Arial" w:cs="Arial"/>
          <w:sz w:val="24"/>
          <w:szCs w:val="24"/>
        </w:rPr>
        <w:t>o</w:t>
      </w:r>
      <w:r w:rsidR="007B4946">
        <w:rPr>
          <w:rFonts w:ascii="Arial" w:hAnsi="Arial" w:cs="Arial"/>
          <w:sz w:val="24"/>
          <w:szCs w:val="24"/>
        </w:rPr>
        <w:t xml:space="preserve"> Municipal, </w:t>
      </w:r>
      <w:r w:rsidR="009D310C">
        <w:rPr>
          <w:rFonts w:ascii="Arial" w:hAnsi="Arial" w:cs="Arial"/>
          <w:b/>
          <w:sz w:val="24"/>
          <w:szCs w:val="24"/>
        </w:rPr>
        <w:t>ERIC FERNANDO SABINO</w:t>
      </w:r>
      <w:r w:rsidR="007B4946" w:rsidRPr="004F6B29">
        <w:rPr>
          <w:rFonts w:ascii="Arial" w:hAnsi="Arial" w:cs="Arial"/>
          <w:b/>
          <w:sz w:val="24"/>
          <w:szCs w:val="24"/>
        </w:rPr>
        <w:t xml:space="preserve">, </w:t>
      </w:r>
      <w:r w:rsidR="004F6B29">
        <w:rPr>
          <w:rFonts w:ascii="Arial" w:hAnsi="Arial" w:cs="Arial"/>
          <w:sz w:val="24"/>
          <w:szCs w:val="24"/>
        </w:rPr>
        <w:t xml:space="preserve">ocupante do cargo de </w:t>
      </w:r>
      <w:r w:rsidR="009D310C" w:rsidRPr="009D310C">
        <w:rPr>
          <w:rFonts w:ascii="Arial" w:hAnsi="Arial" w:cs="Arial"/>
          <w:b/>
          <w:sz w:val="24"/>
          <w:szCs w:val="24"/>
        </w:rPr>
        <w:t>OPERADOR DE ESTAÇÃO DE TRATAMENTO DE ÁGUA E ESGOTO</w:t>
      </w:r>
      <w:r w:rsidR="004F6B29">
        <w:rPr>
          <w:rFonts w:ascii="Arial" w:hAnsi="Arial" w:cs="Arial"/>
          <w:sz w:val="24"/>
          <w:szCs w:val="24"/>
        </w:rPr>
        <w:t xml:space="preserve">, </w:t>
      </w:r>
      <w:r w:rsidR="009D310C">
        <w:rPr>
          <w:rFonts w:ascii="Arial" w:hAnsi="Arial" w:cs="Arial"/>
          <w:sz w:val="24"/>
          <w:szCs w:val="24"/>
        </w:rPr>
        <w:t>10</w:t>
      </w:r>
      <w:r w:rsidR="007B4946">
        <w:rPr>
          <w:rFonts w:ascii="Arial" w:hAnsi="Arial" w:cs="Arial"/>
          <w:sz w:val="24"/>
          <w:szCs w:val="24"/>
        </w:rPr>
        <w:t xml:space="preserve"> dias do período remanescente das férias, a partir do dia</w:t>
      </w:r>
      <w:r w:rsidR="009D310C">
        <w:rPr>
          <w:rFonts w:ascii="Arial" w:hAnsi="Arial" w:cs="Arial"/>
          <w:sz w:val="24"/>
          <w:szCs w:val="24"/>
        </w:rPr>
        <w:t>11</w:t>
      </w:r>
      <w:r w:rsidR="007B4946">
        <w:rPr>
          <w:rFonts w:ascii="Arial" w:hAnsi="Arial" w:cs="Arial"/>
          <w:sz w:val="24"/>
          <w:szCs w:val="24"/>
        </w:rPr>
        <w:t xml:space="preserve"> de </w:t>
      </w:r>
      <w:r w:rsidR="009D310C">
        <w:rPr>
          <w:rFonts w:ascii="Arial" w:hAnsi="Arial" w:cs="Arial"/>
          <w:sz w:val="24"/>
          <w:szCs w:val="24"/>
        </w:rPr>
        <w:t>abril</w:t>
      </w:r>
      <w:r w:rsidR="007B4946">
        <w:rPr>
          <w:rFonts w:ascii="Arial" w:hAnsi="Arial" w:cs="Arial"/>
          <w:sz w:val="24"/>
          <w:szCs w:val="24"/>
        </w:rPr>
        <w:t xml:space="preserve"> de 201</w:t>
      </w:r>
      <w:r w:rsidR="00DB0788">
        <w:rPr>
          <w:rFonts w:ascii="Arial" w:hAnsi="Arial" w:cs="Arial"/>
          <w:sz w:val="24"/>
          <w:szCs w:val="24"/>
        </w:rPr>
        <w:t>9</w:t>
      </w:r>
      <w:r w:rsidR="007B4946">
        <w:rPr>
          <w:rFonts w:ascii="Arial" w:hAnsi="Arial" w:cs="Arial"/>
          <w:sz w:val="24"/>
          <w:szCs w:val="24"/>
        </w:rPr>
        <w:t>.</w:t>
      </w:r>
    </w:p>
    <w:p w:rsidR="003D0DDF" w:rsidRDefault="003D0DDF" w:rsidP="007B4946">
      <w:pPr>
        <w:tabs>
          <w:tab w:val="left" w:pos="1418"/>
        </w:tabs>
        <w:spacing w:line="276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3D0DDF" w:rsidRDefault="003D0DDF" w:rsidP="007B4946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3D0DDF" w:rsidRDefault="003D0DDF" w:rsidP="007B4946">
      <w:pPr>
        <w:tabs>
          <w:tab w:val="left" w:pos="1418"/>
        </w:tabs>
        <w:spacing w:line="276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3D0DDF" w:rsidRPr="005934DF" w:rsidRDefault="003D0DDF" w:rsidP="007B4946">
      <w:pPr>
        <w:tabs>
          <w:tab w:val="left" w:pos="1418"/>
        </w:tabs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3D0DDF" w:rsidRDefault="003D0DDF" w:rsidP="007B4946">
      <w:pPr>
        <w:autoSpaceDE w:val="0"/>
        <w:autoSpaceDN w:val="0"/>
        <w:adjustRightInd w:val="0"/>
        <w:spacing w:line="276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7B4946">
      <w:pPr>
        <w:autoSpaceDE w:val="0"/>
        <w:autoSpaceDN w:val="0"/>
        <w:adjustRightInd w:val="0"/>
        <w:spacing w:line="276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7B4946">
      <w:pPr>
        <w:autoSpaceDE w:val="0"/>
        <w:autoSpaceDN w:val="0"/>
        <w:adjustRightInd w:val="0"/>
        <w:spacing w:line="276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9D310C">
        <w:rPr>
          <w:rFonts w:ascii="Arial" w:eastAsia="Calibri" w:hAnsi="Arial" w:cs="Arial"/>
          <w:sz w:val="24"/>
          <w:szCs w:val="24"/>
          <w:lang w:eastAsia="pt-BR"/>
        </w:rPr>
        <w:t>08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9D310C">
        <w:rPr>
          <w:rFonts w:ascii="Arial" w:eastAsia="Calibri" w:hAnsi="Arial" w:cs="Arial"/>
          <w:sz w:val="24"/>
          <w:szCs w:val="24"/>
          <w:lang w:eastAsia="pt-BR"/>
        </w:rPr>
        <w:t>abril</w:t>
      </w:r>
      <w:r w:rsidR="00DB0788">
        <w:rPr>
          <w:rFonts w:ascii="Arial" w:eastAsia="Calibri" w:hAnsi="Arial" w:cs="Arial"/>
          <w:sz w:val="24"/>
          <w:szCs w:val="24"/>
          <w:lang w:eastAsia="pt-BR"/>
        </w:rPr>
        <w:t xml:space="preserve"> de</w:t>
      </w:r>
      <w:bookmarkStart w:id="1" w:name="_GoBack"/>
      <w:bookmarkEnd w:id="1"/>
      <w:r>
        <w:rPr>
          <w:rFonts w:ascii="Arial" w:eastAsia="Calibri" w:hAnsi="Arial" w:cs="Arial"/>
          <w:sz w:val="24"/>
          <w:szCs w:val="24"/>
          <w:lang w:eastAsia="pt-BR"/>
        </w:rPr>
        <w:t xml:space="preserve"> 201</w:t>
      </w:r>
      <w:r w:rsidR="00DB0788">
        <w:rPr>
          <w:rFonts w:ascii="Arial" w:eastAsia="Calibri" w:hAnsi="Arial" w:cs="Arial"/>
          <w:sz w:val="24"/>
          <w:szCs w:val="24"/>
          <w:lang w:eastAsia="pt-BR"/>
        </w:rPr>
        <w:t>9</w:t>
      </w:r>
      <w:r>
        <w:rPr>
          <w:rFonts w:ascii="Arial" w:eastAsia="Calibri" w:hAnsi="Arial" w:cs="Arial"/>
          <w:sz w:val="24"/>
          <w:szCs w:val="24"/>
          <w:lang w:eastAsia="pt-BR"/>
        </w:rPr>
        <w:t>.</w:t>
      </w: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DE1581" w:rsidRDefault="00DE1581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Pr="00CC37C5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3D0DDF" w:rsidRDefault="009D310C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GLAUCO TIRONI GARCIA</w:t>
      </w:r>
    </w:p>
    <w:p w:rsidR="003D0DDF" w:rsidRPr="00CC37C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8552D5" w:rsidRDefault="008552D5" w:rsidP="003D0DD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8552D5" w:rsidSect="00443C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92" w:bottom="851" w:left="1134" w:header="425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E2D" w:rsidRDefault="00185E2D">
      <w:r>
        <w:separator/>
      </w:r>
    </w:p>
  </w:endnote>
  <w:endnote w:type="continuationSeparator" w:id="1">
    <w:p w:rsidR="00185E2D" w:rsidRDefault="00185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Pr="00CB7877" w:rsidRDefault="00D13012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A719B3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47106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A719B3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A719B3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7105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13012" w:rsidRPr="00716A44" w:rsidRDefault="00D13012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13012" w:rsidRDefault="00D13012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E2D" w:rsidRDefault="00185E2D">
      <w:r>
        <w:separator/>
      </w:r>
    </w:p>
  </w:footnote>
  <w:footnote w:type="continuationSeparator" w:id="1">
    <w:p w:rsidR="00185E2D" w:rsidRDefault="00185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1" name="Imagem 1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D13012" w:rsidRDefault="00A719B3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47107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4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7E85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44373F"/>
    <w:multiLevelType w:val="multilevel"/>
    <w:tmpl w:val="BDF028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">
    <w:nsid w:val="16D51BF7"/>
    <w:multiLevelType w:val="multilevel"/>
    <w:tmpl w:val="361EAF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8117ED"/>
    <w:multiLevelType w:val="multilevel"/>
    <w:tmpl w:val="E1FE71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A85C2E"/>
    <w:multiLevelType w:val="multilevel"/>
    <w:tmpl w:val="13CA6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47108"/>
    <o:shapelayout v:ext="edit">
      <o:idmap v:ext="edit" data="46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1874"/>
    <w:rsid w:val="000041EB"/>
    <w:rsid w:val="00024D4A"/>
    <w:rsid w:val="0003663A"/>
    <w:rsid w:val="00036A1E"/>
    <w:rsid w:val="00060B0F"/>
    <w:rsid w:val="0008180E"/>
    <w:rsid w:val="000B5BA6"/>
    <w:rsid w:val="0010052B"/>
    <w:rsid w:val="00125B1A"/>
    <w:rsid w:val="00126D86"/>
    <w:rsid w:val="00140618"/>
    <w:rsid w:val="00142DC5"/>
    <w:rsid w:val="00162596"/>
    <w:rsid w:val="0018329B"/>
    <w:rsid w:val="00185E2D"/>
    <w:rsid w:val="001945AE"/>
    <w:rsid w:val="001A16A2"/>
    <w:rsid w:val="001B5769"/>
    <w:rsid w:val="001B6072"/>
    <w:rsid w:val="001B6517"/>
    <w:rsid w:val="001D253F"/>
    <w:rsid w:val="001D7C8D"/>
    <w:rsid w:val="001E2AF2"/>
    <w:rsid w:val="001F199D"/>
    <w:rsid w:val="002031BA"/>
    <w:rsid w:val="00211304"/>
    <w:rsid w:val="00215494"/>
    <w:rsid w:val="00224C10"/>
    <w:rsid w:val="00227559"/>
    <w:rsid w:val="0023002F"/>
    <w:rsid w:val="002371C3"/>
    <w:rsid w:val="0024497A"/>
    <w:rsid w:val="00255B86"/>
    <w:rsid w:val="00256653"/>
    <w:rsid w:val="00257049"/>
    <w:rsid w:val="002B0608"/>
    <w:rsid w:val="002D26D6"/>
    <w:rsid w:val="002F391A"/>
    <w:rsid w:val="0030140B"/>
    <w:rsid w:val="00302C6F"/>
    <w:rsid w:val="00306152"/>
    <w:rsid w:val="00315FDB"/>
    <w:rsid w:val="00345AA3"/>
    <w:rsid w:val="00352CFA"/>
    <w:rsid w:val="00366CE0"/>
    <w:rsid w:val="0037069F"/>
    <w:rsid w:val="003A0FDF"/>
    <w:rsid w:val="003B4DC3"/>
    <w:rsid w:val="003B5129"/>
    <w:rsid w:val="003D0DDF"/>
    <w:rsid w:val="003E1383"/>
    <w:rsid w:val="00400668"/>
    <w:rsid w:val="00401687"/>
    <w:rsid w:val="00411407"/>
    <w:rsid w:val="00426503"/>
    <w:rsid w:val="00443C71"/>
    <w:rsid w:val="00447202"/>
    <w:rsid w:val="00480BDF"/>
    <w:rsid w:val="004816C3"/>
    <w:rsid w:val="00481FC8"/>
    <w:rsid w:val="00491841"/>
    <w:rsid w:val="004B27B8"/>
    <w:rsid w:val="004B755A"/>
    <w:rsid w:val="004C27A3"/>
    <w:rsid w:val="004C75BA"/>
    <w:rsid w:val="004D6E44"/>
    <w:rsid w:val="004E4600"/>
    <w:rsid w:val="004E5B5A"/>
    <w:rsid w:val="004F41D6"/>
    <w:rsid w:val="004F5659"/>
    <w:rsid w:val="004F6B29"/>
    <w:rsid w:val="00500BC6"/>
    <w:rsid w:val="00506B81"/>
    <w:rsid w:val="005077E9"/>
    <w:rsid w:val="0051739D"/>
    <w:rsid w:val="0053489E"/>
    <w:rsid w:val="00544137"/>
    <w:rsid w:val="00544CB4"/>
    <w:rsid w:val="00554C55"/>
    <w:rsid w:val="005572BE"/>
    <w:rsid w:val="00560002"/>
    <w:rsid w:val="00566F4B"/>
    <w:rsid w:val="005A5440"/>
    <w:rsid w:val="005D0BD3"/>
    <w:rsid w:val="005E16B3"/>
    <w:rsid w:val="00600DCF"/>
    <w:rsid w:val="006057C0"/>
    <w:rsid w:val="006475B1"/>
    <w:rsid w:val="006637F6"/>
    <w:rsid w:val="00663BF5"/>
    <w:rsid w:val="006726BB"/>
    <w:rsid w:val="00674104"/>
    <w:rsid w:val="00684D25"/>
    <w:rsid w:val="006934F6"/>
    <w:rsid w:val="00693E0C"/>
    <w:rsid w:val="006A00D4"/>
    <w:rsid w:val="006A4118"/>
    <w:rsid w:val="006B227F"/>
    <w:rsid w:val="006B28D6"/>
    <w:rsid w:val="006B46AD"/>
    <w:rsid w:val="006D0491"/>
    <w:rsid w:val="006E65CE"/>
    <w:rsid w:val="006F213B"/>
    <w:rsid w:val="007025B5"/>
    <w:rsid w:val="00727F8A"/>
    <w:rsid w:val="00733767"/>
    <w:rsid w:val="007401F5"/>
    <w:rsid w:val="0075335E"/>
    <w:rsid w:val="007867CB"/>
    <w:rsid w:val="00786E1A"/>
    <w:rsid w:val="0078780C"/>
    <w:rsid w:val="007924DD"/>
    <w:rsid w:val="007A3673"/>
    <w:rsid w:val="007B4946"/>
    <w:rsid w:val="007C0C08"/>
    <w:rsid w:val="007C6FC2"/>
    <w:rsid w:val="007E2D77"/>
    <w:rsid w:val="007E42AC"/>
    <w:rsid w:val="00817CBA"/>
    <w:rsid w:val="00833EA8"/>
    <w:rsid w:val="008377C3"/>
    <w:rsid w:val="00850911"/>
    <w:rsid w:val="008552D5"/>
    <w:rsid w:val="008620E7"/>
    <w:rsid w:val="00866BCA"/>
    <w:rsid w:val="00867939"/>
    <w:rsid w:val="00873566"/>
    <w:rsid w:val="0087787A"/>
    <w:rsid w:val="0089527E"/>
    <w:rsid w:val="008C11D9"/>
    <w:rsid w:val="008E6088"/>
    <w:rsid w:val="008F066F"/>
    <w:rsid w:val="00920660"/>
    <w:rsid w:val="00930F98"/>
    <w:rsid w:val="00936225"/>
    <w:rsid w:val="00986845"/>
    <w:rsid w:val="009914B4"/>
    <w:rsid w:val="009A4C4E"/>
    <w:rsid w:val="009B37A4"/>
    <w:rsid w:val="009C4786"/>
    <w:rsid w:val="009C6208"/>
    <w:rsid w:val="009D310C"/>
    <w:rsid w:val="00A03CD8"/>
    <w:rsid w:val="00A110F8"/>
    <w:rsid w:val="00A1528F"/>
    <w:rsid w:val="00A32926"/>
    <w:rsid w:val="00A34BBE"/>
    <w:rsid w:val="00A5294E"/>
    <w:rsid w:val="00A542D1"/>
    <w:rsid w:val="00A60B48"/>
    <w:rsid w:val="00A6391C"/>
    <w:rsid w:val="00A719B3"/>
    <w:rsid w:val="00A73E98"/>
    <w:rsid w:val="00A957B7"/>
    <w:rsid w:val="00AA2EE3"/>
    <w:rsid w:val="00AD02AA"/>
    <w:rsid w:val="00AE2D1F"/>
    <w:rsid w:val="00B01700"/>
    <w:rsid w:val="00B04404"/>
    <w:rsid w:val="00B10F5B"/>
    <w:rsid w:val="00B17F18"/>
    <w:rsid w:val="00B209FD"/>
    <w:rsid w:val="00B426AF"/>
    <w:rsid w:val="00B4545F"/>
    <w:rsid w:val="00B574C6"/>
    <w:rsid w:val="00B830FB"/>
    <w:rsid w:val="00BA42D6"/>
    <w:rsid w:val="00BA4874"/>
    <w:rsid w:val="00BC26D1"/>
    <w:rsid w:val="00BC5E8F"/>
    <w:rsid w:val="00BD729C"/>
    <w:rsid w:val="00BE07A1"/>
    <w:rsid w:val="00BE5490"/>
    <w:rsid w:val="00BF1FEC"/>
    <w:rsid w:val="00C130CB"/>
    <w:rsid w:val="00C13196"/>
    <w:rsid w:val="00C452BF"/>
    <w:rsid w:val="00C56610"/>
    <w:rsid w:val="00C611F9"/>
    <w:rsid w:val="00C650DE"/>
    <w:rsid w:val="00C84008"/>
    <w:rsid w:val="00C9145C"/>
    <w:rsid w:val="00C95E4F"/>
    <w:rsid w:val="00CA794F"/>
    <w:rsid w:val="00CB1363"/>
    <w:rsid w:val="00CB2F9C"/>
    <w:rsid w:val="00CB4489"/>
    <w:rsid w:val="00CB7877"/>
    <w:rsid w:val="00CC4A8F"/>
    <w:rsid w:val="00CD2E1D"/>
    <w:rsid w:val="00D13012"/>
    <w:rsid w:val="00D33094"/>
    <w:rsid w:val="00D35C6D"/>
    <w:rsid w:val="00D37DC7"/>
    <w:rsid w:val="00D46750"/>
    <w:rsid w:val="00D635EA"/>
    <w:rsid w:val="00D665B5"/>
    <w:rsid w:val="00D74A81"/>
    <w:rsid w:val="00D80CF4"/>
    <w:rsid w:val="00D97A2B"/>
    <w:rsid w:val="00DB0788"/>
    <w:rsid w:val="00DB18A2"/>
    <w:rsid w:val="00DB2203"/>
    <w:rsid w:val="00DB3724"/>
    <w:rsid w:val="00DB64F3"/>
    <w:rsid w:val="00DB753B"/>
    <w:rsid w:val="00DC0FED"/>
    <w:rsid w:val="00DD115A"/>
    <w:rsid w:val="00DE1581"/>
    <w:rsid w:val="00DE4191"/>
    <w:rsid w:val="00DF0784"/>
    <w:rsid w:val="00E01BC8"/>
    <w:rsid w:val="00E04F76"/>
    <w:rsid w:val="00E21CCF"/>
    <w:rsid w:val="00EA4A20"/>
    <w:rsid w:val="00EA58F0"/>
    <w:rsid w:val="00EA6095"/>
    <w:rsid w:val="00EB18A4"/>
    <w:rsid w:val="00EC7A42"/>
    <w:rsid w:val="00ED6B28"/>
    <w:rsid w:val="00F03CCC"/>
    <w:rsid w:val="00F120C8"/>
    <w:rsid w:val="00F1364A"/>
    <w:rsid w:val="00F30D78"/>
    <w:rsid w:val="00F42BE4"/>
    <w:rsid w:val="00F45756"/>
    <w:rsid w:val="00F57402"/>
    <w:rsid w:val="00F643F8"/>
    <w:rsid w:val="00F64720"/>
    <w:rsid w:val="00F915F8"/>
    <w:rsid w:val="00F92690"/>
    <w:rsid w:val="00FA0A0D"/>
    <w:rsid w:val="00FA7119"/>
    <w:rsid w:val="00FB48A2"/>
    <w:rsid w:val="00FF5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  <w:style w:type="paragraph" w:customStyle="1" w:styleId="WW-Recuodecorpodetexto3">
    <w:name w:val="WW-Recuo de corpo de texto 3"/>
    <w:basedOn w:val="Normal"/>
    <w:rsid w:val="005A5440"/>
    <w:pPr>
      <w:spacing w:after="200"/>
      <w:ind w:left="709" w:hanging="709"/>
      <w:jc w:val="both"/>
    </w:pPr>
    <w:rPr>
      <w:rFonts w:ascii="Arial" w:hAnsi="Arial"/>
      <w:lang w:eastAsia="ar-SA"/>
    </w:rPr>
  </w:style>
  <w:style w:type="paragraph" w:customStyle="1" w:styleId="Textopadro">
    <w:name w:val="Texto padrão"/>
    <w:basedOn w:val="Normal"/>
    <w:rsid w:val="005A5440"/>
    <w:pPr>
      <w:widowControl w:val="0"/>
      <w:snapToGrid w:val="0"/>
      <w:spacing w:after="200"/>
    </w:pPr>
    <w:rPr>
      <w:rFonts w:ascii="Arial" w:hAnsi="Arial"/>
      <w:lang w:val="en-US" w:eastAsia="pt-BR"/>
    </w:rPr>
  </w:style>
  <w:style w:type="paragraph" w:styleId="Corpodetexto3">
    <w:name w:val="Body Text 3"/>
    <w:basedOn w:val="Normal"/>
    <w:link w:val="Corpodetexto3Char"/>
    <w:rsid w:val="005A5440"/>
    <w:pPr>
      <w:spacing w:after="120"/>
    </w:pPr>
    <w:rPr>
      <w:rFonts w:ascii="Arial" w:hAnsi="Arial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A5440"/>
    <w:rPr>
      <w:rFonts w:ascii="Arial" w:hAnsi="Arial"/>
      <w:sz w:val="16"/>
      <w:szCs w:val="16"/>
    </w:rPr>
  </w:style>
  <w:style w:type="paragraph" w:customStyle="1" w:styleId="WW-Corpodetexto3">
    <w:name w:val="WW-Corpo de texto 3"/>
    <w:basedOn w:val="Normal"/>
    <w:rsid w:val="005A5440"/>
    <w:pPr>
      <w:spacing w:after="200"/>
      <w:jc w:val="both"/>
    </w:pPr>
    <w:rPr>
      <w:rFonts w:ascii="Arial" w:hAnsi="Arial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5A5440"/>
    <w:rPr>
      <w:color w:val="808080"/>
    </w:rPr>
  </w:style>
  <w:style w:type="table" w:styleId="Tabelacomgrade">
    <w:name w:val="Table Grid"/>
    <w:basedOn w:val="Tabelanormal"/>
    <w:uiPriority w:val="59"/>
    <w:rsid w:val="00230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B9E33-84BF-4250-8494-3D991C4B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1</TotalTime>
  <Pages>1</Pages>
  <Words>150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914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2019-04-08T13:06:00Z</cp:lastPrinted>
  <dcterms:created xsi:type="dcterms:W3CDTF">2019-04-08T13:35:00Z</dcterms:created>
  <dcterms:modified xsi:type="dcterms:W3CDTF">2019-04-08T13:35:00Z</dcterms:modified>
  <cp:category>18-2018</cp:category>
</cp:coreProperties>
</file>