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E8A8" w14:textId="77777777" w:rsidR="0091640D" w:rsidRDefault="0091640D" w:rsidP="00B76818">
      <w:pPr>
        <w:spacing w:after="100"/>
        <w:rPr>
          <w:b/>
          <w:sz w:val="24"/>
        </w:rPr>
      </w:pPr>
    </w:p>
    <w:p w14:paraId="33A7F0D8" w14:textId="658770FE" w:rsidR="00642C5C" w:rsidRPr="00262D7A" w:rsidRDefault="00B76818" w:rsidP="00B76818">
      <w:pPr>
        <w:spacing w:after="100"/>
        <w:rPr>
          <w:rFonts w:asciiTheme="majorHAnsi" w:hAnsiTheme="majorHAnsi" w:cstheme="majorHAnsi"/>
          <w:b/>
          <w:sz w:val="24"/>
          <w:szCs w:val="24"/>
        </w:rPr>
      </w:pPr>
      <w:r w:rsidRPr="00262D7A">
        <w:rPr>
          <w:rFonts w:asciiTheme="majorHAnsi" w:hAnsiTheme="majorHAnsi" w:cstheme="majorHAnsi"/>
          <w:b/>
          <w:sz w:val="24"/>
          <w:szCs w:val="24"/>
        </w:rPr>
        <w:t>Ata 00</w:t>
      </w:r>
      <w:r w:rsidR="00504898" w:rsidRPr="00262D7A">
        <w:rPr>
          <w:rFonts w:asciiTheme="majorHAnsi" w:hAnsiTheme="majorHAnsi" w:cstheme="majorHAnsi"/>
          <w:b/>
          <w:sz w:val="24"/>
          <w:szCs w:val="24"/>
        </w:rPr>
        <w:t>1</w:t>
      </w:r>
      <w:r w:rsidR="002C4816" w:rsidRPr="00262D7A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04B2CF7D" w14:textId="77777777" w:rsidR="00B76818" w:rsidRPr="00262D7A" w:rsidRDefault="00B76818" w:rsidP="00B76818">
      <w:pPr>
        <w:spacing w:after="100"/>
        <w:rPr>
          <w:rFonts w:asciiTheme="majorHAnsi" w:hAnsiTheme="majorHAnsi" w:cstheme="majorHAnsi"/>
          <w:sz w:val="24"/>
          <w:szCs w:val="24"/>
        </w:rPr>
      </w:pPr>
    </w:p>
    <w:p w14:paraId="5ACE9C31" w14:textId="10F70712" w:rsidR="00B76818" w:rsidRPr="00262D7A" w:rsidRDefault="009E6807" w:rsidP="0091640D">
      <w:pPr>
        <w:spacing w:after="100"/>
        <w:jc w:val="right"/>
        <w:rPr>
          <w:rFonts w:asciiTheme="majorHAnsi" w:hAnsiTheme="majorHAnsi" w:cstheme="majorHAnsi"/>
          <w:sz w:val="24"/>
          <w:szCs w:val="24"/>
        </w:rPr>
      </w:pPr>
      <w:r w:rsidRPr="00262D7A">
        <w:rPr>
          <w:rFonts w:asciiTheme="majorHAnsi" w:hAnsiTheme="majorHAnsi" w:cstheme="majorHAnsi"/>
          <w:sz w:val="24"/>
          <w:szCs w:val="24"/>
        </w:rPr>
        <w:t xml:space="preserve">Andirá, </w:t>
      </w:r>
      <w:r w:rsidR="00C30FC6" w:rsidRPr="00262D7A">
        <w:rPr>
          <w:rFonts w:asciiTheme="majorHAnsi" w:hAnsiTheme="majorHAnsi" w:cstheme="majorHAnsi"/>
          <w:sz w:val="24"/>
          <w:szCs w:val="24"/>
        </w:rPr>
        <w:t>07</w:t>
      </w:r>
      <w:r w:rsidR="006F68FE" w:rsidRPr="00262D7A">
        <w:rPr>
          <w:rFonts w:asciiTheme="majorHAnsi" w:hAnsiTheme="majorHAnsi" w:cstheme="majorHAnsi"/>
          <w:sz w:val="24"/>
          <w:szCs w:val="24"/>
        </w:rPr>
        <w:t xml:space="preserve"> de </w:t>
      </w:r>
      <w:r w:rsidR="00C30FC6" w:rsidRPr="00262D7A">
        <w:rPr>
          <w:rFonts w:asciiTheme="majorHAnsi" w:hAnsiTheme="majorHAnsi" w:cstheme="majorHAnsi"/>
          <w:sz w:val="24"/>
          <w:szCs w:val="24"/>
        </w:rPr>
        <w:t>Novembro</w:t>
      </w:r>
      <w:r w:rsidR="00B76818" w:rsidRPr="00262D7A">
        <w:rPr>
          <w:rFonts w:asciiTheme="majorHAnsi" w:hAnsiTheme="majorHAnsi" w:cstheme="majorHAnsi"/>
          <w:sz w:val="24"/>
          <w:szCs w:val="24"/>
        </w:rPr>
        <w:t xml:space="preserve"> de 2024 </w:t>
      </w:r>
    </w:p>
    <w:p w14:paraId="62F9012D" w14:textId="77777777" w:rsidR="00B76818" w:rsidRPr="00262D7A" w:rsidRDefault="00B76818" w:rsidP="00B76818">
      <w:pPr>
        <w:spacing w:after="100"/>
        <w:rPr>
          <w:rFonts w:asciiTheme="majorHAnsi" w:hAnsiTheme="majorHAnsi" w:cstheme="majorHAnsi"/>
          <w:sz w:val="24"/>
          <w:szCs w:val="24"/>
        </w:rPr>
      </w:pPr>
    </w:p>
    <w:p w14:paraId="12455F96" w14:textId="77777777" w:rsidR="00C91B84" w:rsidRPr="00262D7A" w:rsidRDefault="00C91B84" w:rsidP="00B76818">
      <w:pPr>
        <w:spacing w:after="100"/>
        <w:rPr>
          <w:rFonts w:asciiTheme="majorHAnsi" w:hAnsiTheme="majorHAnsi" w:cstheme="majorHAnsi"/>
          <w:sz w:val="24"/>
          <w:szCs w:val="24"/>
        </w:rPr>
      </w:pPr>
    </w:p>
    <w:p w14:paraId="05AF10FD" w14:textId="57C6D488" w:rsidR="00B76818" w:rsidRPr="00262D7A" w:rsidRDefault="00B76818" w:rsidP="0091640D">
      <w:pPr>
        <w:spacing w:after="10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2D7A">
        <w:rPr>
          <w:rFonts w:asciiTheme="majorHAnsi" w:hAnsiTheme="majorHAnsi" w:cstheme="majorHAnsi"/>
          <w:b/>
          <w:sz w:val="24"/>
          <w:szCs w:val="24"/>
        </w:rPr>
        <w:t>Ata de avaliação</w:t>
      </w:r>
      <w:r w:rsidR="00504898" w:rsidRPr="00262D7A">
        <w:rPr>
          <w:rFonts w:asciiTheme="majorHAnsi" w:hAnsiTheme="majorHAnsi" w:cstheme="majorHAnsi"/>
          <w:b/>
          <w:sz w:val="24"/>
          <w:szCs w:val="24"/>
        </w:rPr>
        <w:t xml:space="preserve"> de mérito</w:t>
      </w:r>
      <w:r w:rsidRPr="00262D7A">
        <w:rPr>
          <w:rFonts w:asciiTheme="majorHAnsi" w:hAnsiTheme="majorHAnsi" w:cstheme="majorHAnsi"/>
          <w:b/>
          <w:sz w:val="24"/>
          <w:szCs w:val="24"/>
        </w:rPr>
        <w:t xml:space="preserve"> dos projetos do art. </w:t>
      </w:r>
      <w:r w:rsidR="00BB2DF7" w:rsidRPr="00262D7A">
        <w:rPr>
          <w:rFonts w:asciiTheme="majorHAnsi" w:hAnsiTheme="majorHAnsi" w:cstheme="majorHAnsi"/>
          <w:b/>
          <w:sz w:val="24"/>
          <w:szCs w:val="24"/>
        </w:rPr>
        <w:t>8</w:t>
      </w:r>
      <w:r w:rsidRPr="00262D7A">
        <w:rPr>
          <w:rFonts w:asciiTheme="majorHAnsi" w:hAnsiTheme="majorHAnsi" w:cstheme="majorHAnsi"/>
          <w:b/>
          <w:sz w:val="24"/>
          <w:szCs w:val="24"/>
        </w:rPr>
        <w:t>º da lei Paulo Gustavo</w:t>
      </w:r>
    </w:p>
    <w:p w14:paraId="0D6C3ABA" w14:textId="496EF24E" w:rsidR="00C30FC6" w:rsidRPr="00262D7A" w:rsidRDefault="00C30FC6" w:rsidP="00C30FC6">
      <w:pPr>
        <w:spacing w:line="24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2D7A">
        <w:rPr>
          <w:rFonts w:asciiTheme="majorHAnsi" w:hAnsiTheme="majorHAnsi" w:cstheme="majorHAnsi"/>
          <w:b/>
          <w:sz w:val="24"/>
          <w:szCs w:val="24"/>
        </w:rPr>
        <w:t>EDITAL DE CHAMAMENTO PÚBLICO Nº 04/2024 – “FOMENTO ÀS APRESENTAÇÕES ARTÍSTICAS E EVENTOS CULTURAIS”</w:t>
      </w:r>
      <w:r w:rsidRPr="00262D7A">
        <w:rPr>
          <w:rFonts w:asciiTheme="majorHAnsi" w:hAnsiTheme="majorHAnsi" w:cstheme="majorHAnsi"/>
          <w:sz w:val="24"/>
          <w:szCs w:val="24"/>
        </w:rPr>
        <w:t xml:space="preserve"> </w:t>
      </w:r>
      <w:r w:rsidRPr="00262D7A">
        <w:rPr>
          <w:rFonts w:asciiTheme="majorHAnsi" w:hAnsiTheme="majorHAnsi" w:cstheme="majorHAnsi"/>
          <w:b/>
          <w:sz w:val="24"/>
          <w:szCs w:val="24"/>
        </w:rPr>
        <w:t xml:space="preserve">EDITAL DE SELEÇÃO DE PROJETOS PARA FIRMAR TERMO DE EXECUÇÃO CULTURAL COM RECURSOS DA COMPLEMENTAR </w:t>
      </w:r>
    </w:p>
    <w:p w14:paraId="0C15AABE" w14:textId="77777777" w:rsidR="00C30FC6" w:rsidRPr="00262D7A" w:rsidRDefault="00C30FC6" w:rsidP="00C30FC6">
      <w:pPr>
        <w:spacing w:after="110" w:line="24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2D7A">
        <w:rPr>
          <w:rFonts w:asciiTheme="majorHAnsi" w:hAnsiTheme="majorHAnsi" w:cstheme="majorHAnsi"/>
          <w:b/>
          <w:sz w:val="24"/>
          <w:szCs w:val="24"/>
        </w:rPr>
        <w:t>195/2022 (LEI PAULO GUSTAVO) – DEMAIS LINGUAGENS CULTURAIS QUE NÃO O AUDIOVISUAL</w:t>
      </w:r>
      <w:r w:rsidRPr="00262D7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70B398" w14:textId="77777777" w:rsidR="00C91B84" w:rsidRPr="00262D7A" w:rsidRDefault="00C91B84" w:rsidP="00B76818">
      <w:pPr>
        <w:spacing w:after="100"/>
        <w:rPr>
          <w:rFonts w:asciiTheme="majorHAnsi" w:hAnsiTheme="majorHAnsi" w:cstheme="majorHAnsi"/>
          <w:sz w:val="24"/>
          <w:szCs w:val="24"/>
        </w:rPr>
      </w:pPr>
    </w:p>
    <w:p w14:paraId="49A1884F" w14:textId="0DF9A39E" w:rsidR="00C30FC6" w:rsidRPr="00262D7A" w:rsidRDefault="00504898" w:rsidP="00C30FC6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262D7A">
        <w:rPr>
          <w:rFonts w:asciiTheme="majorHAnsi" w:hAnsiTheme="majorHAnsi" w:cstheme="majorHAnsi"/>
          <w:sz w:val="24"/>
          <w:szCs w:val="24"/>
        </w:rPr>
        <w:t>Prefeit</w:t>
      </w:r>
      <w:r w:rsidR="007D6096" w:rsidRPr="00262D7A">
        <w:rPr>
          <w:rFonts w:asciiTheme="majorHAnsi" w:hAnsiTheme="majorHAnsi" w:cstheme="majorHAnsi"/>
          <w:sz w:val="24"/>
          <w:szCs w:val="24"/>
        </w:rPr>
        <w:t xml:space="preserve">ura Municipal de Andirá no dia </w:t>
      </w:r>
      <w:r w:rsidR="00C95AEC" w:rsidRPr="00262D7A">
        <w:rPr>
          <w:rFonts w:asciiTheme="majorHAnsi" w:hAnsiTheme="majorHAnsi" w:cstheme="majorHAnsi"/>
          <w:sz w:val="24"/>
          <w:szCs w:val="24"/>
        </w:rPr>
        <w:t xml:space="preserve">25 </w:t>
      </w:r>
      <w:r w:rsidRPr="00262D7A">
        <w:rPr>
          <w:rFonts w:asciiTheme="majorHAnsi" w:hAnsiTheme="majorHAnsi" w:cstheme="majorHAnsi"/>
          <w:sz w:val="24"/>
          <w:szCs w:val="24"/>
        </w:rPr>
        <w:t xml:space="preserve">de </w:t>
      </w:r>
      <w:r w:rsidR="00C95AEC" w:rsidRPr="00262D7A">
        <w:rPr>
          <w:rFonts w:asciiTheme="majorHAnsi" w:hAnsiTheme="majorHAnsi" w:cstheme="majorHAnsi"/>
          <w:sz w:val="24"/>
          <w:szCs w:val="24"/>
        </w:rPr>
        <w:t>Outubro</w:t>
      </w:r>
      <w:r w:rsidRPr="00262D7A">
        <w:rPr>
          <w:rFonts w:asciiTheme="majorHAnsi" w:hAnsiTheme="majorHAnsi" w:cstheme="majorHAnsi"/>
          <w:sz w:val="24"/>
          <w:szCs w:val="24"/>
        </w:rPr>
        <w:t xml:space="preserve"> de 2024 lançou o edital de chamamento publico 0</w:t>
      </w:r>
      <w:r w:rsidR="00E32611" w:rsidRPr="00262D7A">
        <w:rPr>
          <w:rFonts w:asciiTheme="majorHAnsi" w:hAnsiTheme="majorHAnsi" w:cstheme="majorHAnsi"/>
          <w:sz w:val="24"/>
          <w:szCs w:val="24"/>
        </w:rPr>
        <w:t>04</w:t>
      </w:r>
      <w:r w:rsidRPr="00262D7A">
        <w:rPr>
          <w:rFonts w:asciiTheme="majorHAnsi" w:hAnsiTheme="majorHAnsi" w:cstheme="majorHAnsi"/>
          <w:sz w:val="24"/>
          <w:szCs w:val="24"/>
        </w:rPr>
        <w:t>/2024 com o intuito de fomentar no município a áre</w:t>
      </w:r>
      <w:r w:rsidR="007D6096" w:rsidRPr="00262D7A">
        <w:rPr>
          <w:rFonts w:asciiTheme="majorHAnsi" w:hAnsiTheme="majorHAnsi" w:cstheme="majorHAnsi"/>
          <w:sz w:val="24"/>
          <w:szCs w:val="24"/>
        </w:rPr>
        <w:t xml:space="preserve">a cultural </w:t>
      </w:r>
      <w:r w:rsidR="00E32611" w:rsidRPr="00262D7A">
        <w:rPr>
          <w:rFonts w:asciiTheme="majorHAnsi" w:hAnsiTheme="majorHAnsi" w:cstheme="majorHAnsi"/>
          <w:sz w:val="24"/>
          <w:szCs w:val="24"/>
        </w:rPr>
        <w:t xml:space="preserve">sendo </w:t>
      </w:r>
      <w:r w:rsidR="00E32611" w:rsidRPr="00262D7A">
        <w:rPr>
          <w:rFonts w:asciiTheme="majorHAnsi" w:hAnsiTheme="majorHAnsi" w:cstheme="majorHAnsi"/>
          <w:b/>
          <w:sz w:val="24"/>
          <w:szCs w:val="24"/>
        </w:rPr>
        <w:t xml:space="preserve">“FOMENTO ÀS APRESENTAÇÕES ARTÍSTICAS E EVENTOS CULTURAIS”, </w:t>
      </w:r>
      <w:r w:rsidR="007D6096" w:rsidRPr="00262D7A">
        <w:rPr>
          <w:rFonts w:asciiTheme="majorHAnsi" w:hAnsiTheme="majorHAnsi" w:cstheme="majorHAnsi"/>
          <w:sz w:val="24"/>
          <w:szCs w:val="24"/>
        </w:rPr>
        <w:t xml:space="preserve">dentro do processo </w:t>
      </w:r>
      <w:r w:rsidR="00BB2DF7" w:rsidRPr="00262D7A">
        <w:rPr>
          <w:rFonts w:asciiTheme="majorHAnsi" w:hAnsiTheme="majorHAnsi" w:cstheme="majorHAnsi"/>
          <w:sz w:val="24"/>
          <w:szCs w:val="24"/>
        </w:rPr>
        <w:t xml:space="preserve">do art.8º </w:t>
      </w:r>
      <w:r w:rsidR="00E32611" w:rsidRPr="00262D7A">
        <w:rPr>
          <w:rFonts w:asciiTheme="majorHAnsi" w:hAnsiTheme="majorHAnsi" w:cstheme="majorHAnsi"/>
          <w:b/>
          <w:sz w:val="24"/>
          <w:szCs w:val="24"/>
        </w:rPr>
        <w:t>DAS DEMAIS LINGUAGENS CULTURAIS QUE NÃO O AUDIOVISUAL</w:t>
      </w:r>
      <w:r w:rsidRPr="00262D7A">
        <w:rPr>
          <w:rFonts w:asciiTheme="majorHAnsi" w:hAnsiTheme="majorHAnsi" w:cstheme="majorHAnsi"/>
          <w:sz w:val="24"/>
          <w:szCs w:val="24"/>
        </w:rPr>
        <w:t xml:space="preserve">, onde </w:t>
      </w:r>
      <w:r w:rsidR="00BB2DF7" w:rsidRPr="00262D7A">
        <w:rPr>
          <w:rFonts w:asciiTheme="majorHAnsi" w:hAnsiTheme="majorHAnsi" w:cstheme="majorHAnsi"/>
          <w:sz w:val="24"/>
          <w:szCs w:val="24"/>
        </w:rPr>
        <w:t xml:space="preserve">tivemos as seguintes categorias. </w:t>
      </w:r>
    </w:p>
    <w:p w14:paraId="3D068E6F" w14:textId="3F930E58" w:rsidR="00131AED" w:rsidRPr="00262D7A" w:rsidRDefault="00131AED" w:rsidP="00C30FC6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3C05B96D" w14:textId="700E64F8" w:rsidR="00131AED" w:rsidRPr="00262D7A" w:rsidRDefault="00131AED" w:rsidP="00131AED">
      <w:pPr>
        <w:spacing w:before="120" w:after="120" w:line="240" w:lineRule="auto"/>
        <w:ind w:right="-43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2D7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RECURSOS REMANESCENTES DO EDITAL 02/2024 Art. 8º </w:t>
      </w:r>
      <w:r w:rsidRPr="00262D7A">
        <w:rPr>
          <w:rFonts w:asciiTheme="majorHAnsi" w:hAnsiTheme="majorHAnsi" w:cstheme="majorHAnsi"/>
          <w:b/>
          <w:sz w:val="24"/>
          <w:szCs w:val="24"/>
        </w:rPr>
        <w:t>DEMAIS LINGUAGENS CULTURAIS QUE NÃO O AUDIOVISUAL</w:t>
      </w:r>
    </w:p>
    <w:p w14:paraId="42A76C14" w14:textId="77777777" w:rsidR="00131AED" w:rsidRPr="00262D7A" w:rsidRDefault="00131AED" w:rsidP="00131AED">
      <w:pPr>
        <w:spacing w:before="120" w:after="120" w:line="240" w:lineRule="auto"/>
        <w:ind w:right="-4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62D7A">
        <w:rPr>
          <w:rFonts w:asciiTheme="majorHAnsi" w:eastAsia="Times New Roman" w:hAnsiTheme="majorHAnsi" w:cstheme="majorHAnsi"/>
          <w:sz w:val="24"/>
          <w:szCs w:val="24"/>
        </w:rPr>
        <w:t xml:space="preserve">O presente edital possui valor total de </w:t>
      </w:r>
      <w:r w:rsidRPr="00262D7A">
        <w:rPr>
          <w:rFonts w:asciiTheme="majorHAnsi" w:eastAsia="Times New Roman" w:hAnsiTheme="majorHAnsi" w:cstheme="majorHAnsi"/>
          <w:b/>
          <w:sz w:val="24"/>
          <w:szCs w:val="24"/>
        </w:rPr>
        <w:t>R$ 42.459,17</w:t>
      </w:r>
      <w:r w:rsidRPr="00262D7A">
        <w:rPr>
          <w:rFonts w:asciiTheme="majorHAnsi" w:eastAsia="Times New Roman" w:hAnsiTheme="majorHAnsi" w:cstheme="majorHAnsi"/>
          <w:sz w:val="24"/>
          <w:szCs w:val="24"/>
        </w:rPr>
        <w:t xml:space="preserve"> (quarenta e dois mil, quatrocentos e cinquenta e nove reais e dezessete centavos) distribuídos da seguinte forma:</w:t>
      </w:r>
    </w:p>
    <w:p w14:paraId="4167AAE6" w14:textId="77777777" w:rsidR="00131AED" w:rsidRPr="00262D7A" w:rsidRDefault="00131AED" w:rsidP="00C30FC6">
      <w:pPr>
        <w:spacing w:after="10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079A0D87" w14:textId="528131FD" w:rsidR="00131AED" w:rsidRPr="00262D7A" w:rsidRDefault="00131AED" w:rsidP="00C30FC6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262D7A">
        <w:rPr>
          <w:rFonts w:asciiTheme="majorHAnsi" w:eastAsia="Times New Roman" w:hAnsiTheme="majorHAnsi" w:cstheme="majorHAnsi"/>
          <w:b/>
          <w:bCs/>
          <w:sz w:val="24"/>
          <w:szCs w:val="24"/>
        </w:rPr>
        <w:t>APOIO AO DESENVOLVIMENTO DE ATIVIDADES DE ECONOMIA CRIATIVA E SOLIDARIA, NAS SEGUINTES ÁREAS.</w:t>
      </w:r>
    </w:p>
    <w:p w14:paraId="7699DF6C" w14:textId="081D246E" w:rsidR="00E32611" w:rsidRPr="00262D7A" w:rsidRDefault="00E32611" w:rsidP="00C30FC6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26DB0731" w14:textId="77777777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t>Categoria (1) – (COTA, PRETOS OU PARDOS)</w:t>
      </w:r>
    </w:p>
    <w:p w14:paraId="5A728FF9" w14:textId="2C6BE7DA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Amostra de Artesanato. </w:t>
      </w:r>
    </w:p>
    <w:p w14:paraId="42AA622C" w14:textId="1D8512DE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5732FDC6" w14:textId="77777777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Categoria (2) - (COTA INDÍGENA) </w:t>
      </w:r>
    </w:p>
    <w:p w14:paraId="2893C896" w14:textId="77777777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t>Amostra de artesanato.</w:t>
      </w:r>
    </w:p>
    <w:p w14:paraId="4882DA9D" w14:textId="77777777" w:rsidR="00E32611" w:rsidRPr="001315E9" w:rsidRDefault="00E32611" w:rsidP="00E32611">
      <w:pPr>
        <w:pStyle w:val="PargrafodaLista"/>
        <w:spacing w:before="120" w:after="120"/>
        <w:ind w:left="480"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t-BR"/>
        </w:rPr>
      </w:pPr>
    </w:p>
    <w:p w14:paraId="3FC89604" w14:textId="77777777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>Categoria (3) (AMPLA CONCORRÊNCIA)</w:t>
      </w:r>
    </w:p>
    <w:p w14:paraId="02F25FCD" w14:textId="77777777" w:rsidR="00E32611" w:rsidRPr="001315E9" w:rsidRDefault="00E32611" w:rsidP="00E3261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Amostra de Artesanato</w:t>
      </w:r>
    </w:p>
    <w:p w14:paraId="2751F70B" w14:textId="77777777" w:rsidR="00E32611" w:rsidRPr="001315E9" w:rsidRDefault="00E32611" w:rsidP="00E3261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14:paraId="2ABD74D5" w14:textId="77777777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t>Categoria (4) – (AMPLA CONCORRÊNCIA)</w:t>
      </w:r>
    </w:p>
    <w:p w14:paraId="1968161B" w14:textId="77777777" w:rsidR="00E32611" w:rsidRPr="001315E9" w:rsidRDefault="00E32611" w:rsidP="00E3261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Amostra de Artes Plásticas. </w:t>
      </w:r>
    </w:p>
    <w:p w14:paraId="37210943" w14:textId="77777777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3CDF85ED" w14:textId="6621BB73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Categoria (5) – (COTA INDÍGENA) </w:t>
      </w:r>
    </w:p>
    <w:p w14:paraId="2CD24214" w14:textId="07BB70B5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Projeto show solo</w:t>
      </w:r>
    </w:p>
    <w:p w14:paraId="193DCCF7" w14:textId="77777777" w:rsidR="00E32611" w:rsidRPr="001315E9" w:rsidRDefault="00E32611" w:rsidP="00E32611">
      <w:pPr>
        <w:pStyle w:val="PargrafodaLista"/>
        <w:spacing w:before="120" w:after="120"/>
        <w:ind w:left="480"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t-BR"/>
        </w:rPr>
      </w:pPr>
    </w:p>
    <w:p w14:paraId="1AB443BB" w14:textId="77777777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t>Categoria (6) – (COTA, PRETO OU PARDO)</w:t>
      </w:r>
    </w:p>
    <w:p w14:paraId="119EF851" w14:textId="77777777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Projeto show solo</w:t>
      </w:r>
    </w:p>
    <w:p w14:paraId="1AA8E89C" w14:textId="77777777" w:rsidR="00E32611" w:rsidRPr="001315E9" w:rsidRDefault="00E32611" w:rsidP="00E32611">
      <w:pPr>
        <w:pStyle w:val="PargrafodaLista"/>
        <w:spacing w:before="120" w:after="120"/>
        <w:ind w:left="480"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t-BR"/>
        </w:rPr>
      </w:pPr>
    </w:p>
    <w:p w14:paraId="6B26BBB4" w14:textId="77777777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Categoria (7) – (AMPLA CONCORRÊNCIA) </w:t>
      </w:r>
    </w:p>
    <w:p w14:paraId="2322E2E8" w14:textId="77777777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Projeto show solo</w:t>
      </w:r>
    </w:p>
    <w:p w14:paraId="0C679AFA" w14:textId="77777777" w:rsidR="00E32611" w:rsidRPr="001315E9" w:rsidRDefault="00E32611" w:rsidP="00E32611">
      <w:pPr>
        <w:pStyle w:val="PargrafodaLista"/>
        <w:spacing w:before="120" w:after="120"/>
        <w:ind w:left="480"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t-BR"/>
        </w:rPr>
      </w:pPr>
    </w:p>
    <w:p w14:paraId="7D203730" w14:textId="77777777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Categoria (8) – (COTA PRETO OU PARDO) </w:t>
      </w:r>
    </w:p>
    <w:p w14:paraId="7D3D88A3" w14:textId="77777777" w:rsidR="00E32611" w:rsidRPr="001315E9" w:rsidRDefault="00E32611" w:rsidP="00E3261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Apresentação Musical Banda.</w:t>
      </w:r>
    </w:p>
    <w:p w14:paraId="3CAFCEC0" w14:textId="77777777" w:rsidR="00E32611" w:rsidRPr="001315E9" w:rsidRDefault="00E32611" w:rsidP="00E32611">
      <w:pPr>
        <w:spacing w:before="120" w:after="120" w:line="240" w:lineRule="auto"/>
        <w:ind w:right="120" w:firstLine="426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14:paraId="7ED9C734" w14:textId="77777777" w:rsidR="00E32611" w:rsidRPr="001315E9" w:rsidRDefault="00E32611" w:rsidP="00E32611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Categoria (9) – (AMPLA CONCORRÊNCIA) </w:t>
      </w:r>
    </w:p>
    <w:p w14:paraId="602A19BD" w14:textId="77777777" w:rsidR="00E32611" w:rsidRPr="001315E9" w:rsidRDefault="00E32611" w:rsidP="00E32611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1315E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Apresentação Musical Banda.</w:t>
      </w:r>
    </w:p>
    <w:p w14:paraId="5933E9DE" w14:textId="77777777" w:rsidR="00E32611" w:rsidRDefault="00504898" w:rsidP="00C30FC6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20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89"/>
        <w:gridCol w:w="1163"/>
        <w:gridCol w:w="1395"/>
        <w:gridCol w:w="970"/>
        <w:gridCol w:w="1387"/>
        <w:gridCol w:w="1701"/>
      </w:tblGrid>
      <w:tr w:rsidR="00E32611" w:rsidRPr="00703B80" w14:paraId="19869DFB" w14:textId="77777777" w:rsidTr="003D30B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FDB8A" w14:textId="77777777" w:rsidR="00E32611" w:rsidRPr="00703B8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CATEGORIAS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61A92" w14:textId="77777777" w:rsidR="00E32611" w:rsidRPr="00703B8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QTD DE VAGAS AMPLA CONCORRÊNCIA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619ED" w14:textId="77777777" w:rsidR="00E32611" w:rsidRPr="00703B8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COTAS PESSOAS NEGRAS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D4621" w14:textId="77777777" w:rsidR="00E32611" w:rsidRPr="00703B8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COTAS INDÍGENAS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84033" w14:textId="77777777" w:rsidR="00E32611" w:rsidRPr="00703B8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DE VAGAS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3A0B3" w14:textId="77777777" w:rsidR="00E32611" w:rsidRPr="00703B8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VALOR POR PROJETO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A108" w14:textId="77777777" w:rsidR="00E32611" w:rsidRPr="00703B8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VALOR TOTAL DA CATEGORIA</w:t>
            </w:r>
          </w:p>
        </w:tc>
      </w:tr>
      <w:tr w:rsidR="00E32611" w:rsidRPr="00703B80" w14:paraId="0CC1ED95" w14:textId="77777777" w:rsidTr="003D30B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75324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Categoria (1)</w:t>
            </w:r>
          </w:p>
          <w:p w14:paraId="02ED6552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0C5B30">
              <w:rPr>
                <w:rStyle w:val="Forte"/>
                <w:rFonts w:ascii="Calibri" w:hAnsi="Calibri" w:cs="Calibri"/>
                <w:color w:val="000000"/>
              </w:rPr>
              <w:t xml:space="preserve">Amostra de </w:t>
            </w:r>
            <w:r>
              <w:rPr>
                <w:rStyle w:val="Forte"/>
                <w:rFonts w:ascii="Calibri" w:hAnsi="Calibri" w:cs="Calibri"/>
                <w:color w:val="000000"/>
              </w:rPr>
              <w:t>A</w:t>
            </w:r>
            <w:r w:rsidRPr="000C5B30">
              <w:rPr>
                <w:rStyle w:val="Forte"/>
                <w:rFonts w:ascii="Calibri" w:hAnsi="Calibri" w:cs="Calibri"/>
                <w:color w:val="000000"/>
              </w:rPr>
              <w:t xml:space="preserve">rtesanato. </w:t>
            </w:r>
            <w:r w:rsidRPr="000C5B30"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4BB13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C244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E6692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1CDE7" w14:textId="77777777" w:rsidR="00E32611" w:rsidRPr="000C5B30" w:rsidRDefault="00E32611" w:rsidP="003D30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B30"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4C8BF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R$ 2.726,52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61936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R$ 2.726,52</w:t>
            </w:r>
          </w:p>
        </w:tc>
      </w:tr>
      <w:tr w:rsidR="00E32611" w:rsidRPr="00703B80" w14:paraId="49A06BAB" w14:textId="77777777" w:rsidTr="003D30B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4331E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Categoria (2)</w:t>
            </w:r>
          </w:p>
          <w:p w14:paraId="2FE9AC0A" w14:textId="77777777" w:rsidR="00E32611" w:rsidRPr="00703B8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5B30">
              <w:rPr>
                <w:rStyle w:val="Forte"/>
                <w:rFonts w:ascii="Calibri" w:hAnsi="Calibri" w:cs="Calibri"/>
                <w:color w:val="000000"/>
              </w:rPr>
              <w:t xml:space="preserve">Amostra </w:t>
            </w:r>
            <w:r>
              <w:rPr>
                <w:rStyle w:val="Forte"/>
                <w:rFonts w:ascii="Calibri" w:hAnsi="Calibri" w:cs="Calibri"/>
                <w:color w:val="000000"/>
              </w:rPr>
              <w:t>de A</w:t>
            </w:r>
            <w:r w:rsidRPr="000C5B30">
              <w:rPr>
                <w:rStyle w:val="Forte"/>
                <w:rFonts w:ascii="Calibri" w:hAnsi="Calibri" w:cs="Calibri"/>
                <w:color w:val="000000"/>
              </w:rPr>
              <w:t xml:space="preserve">rtesanato. </w:t>
            </w:r>
            <w:r w:rsidRPr="000C5B30"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9C091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D58B7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DA11662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7E48665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48D88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</w:t>
            </w:r>
            <w:r w:rsidRPr="000C5B30">
              <w:rPr>
                <w:rFonts w:ascii="Calibri" w:hAnsi="Calibri" w:cs="Calibri"/>
              </w:rPr>
              <w:t>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68720" w14:textId="77777777" w:rsidR="00E32611" w:rsidRPr="009D4EDA" w:rsidRDefault="00E32611" w:rsidP="003D30B6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9D4EDA">
              <w:rPr>
                <w:rFonts w:eastAsia="Times New Roman" w:cstheme="minorHAnsi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C5F8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R$ 2.726,52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91EF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C5B30">
              <w:rPr>
                <w:rFonts w:ascii="Calibri" w:hAnsi="Calibri" w:cs="Calibri"/>
              </w:rPr>
              <w:t>R$ 2</w:t>
            </w:r>
            <w:r>
              <w:rPr>
                <w:rFonts w:ascii="Calibri" w:hAnsi="Calibri" w:cs="Calibri"/>
              </w:rPr>
              <w:t>.726,52</w:t>
            </w:r>
          </w:p>
        </w:tc>
      </w:tr>
      <w:tr w:rsidR="00E32611" w:rsidRPr="00703B80" w14:paraId="1982559F" w14:textId="77777777" w:rsidTr="003D30B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F63E7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lastRenderedPageBreak/>
              <w:t>Categoria (3)</w:t>
            </w:r>
          </w:p>
          <w:p w14:paraId="42B85428" w14:textId="77777777" w:rsidR="00E32611" w:rsidRPr="00703B8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5B30">
              <w:rPr>
                <w:rStyle w:val="Forte"/>
                <w:rFonts w:ascii="Calibri" w:hAnsi="Calibri" w:cs="Calibri"/>
                <w:color w:val="000000"/>
              </w:rPr>
              <w:t xml:space="preserve">Amostra </w:t>
            </w:r>
            <w:r>
              <w:rPr>
                <w:rStyle w:val="Forte"/>
                <w:rFonts w:ascii="Calibri" w:hAnsi="Calibri" w:cs="Calibri"/>
                <w:color w:val="000000"/>
              </w:rPr>
              <w:t>de A</w:t>
            </w:r>
            <w:r w:rsidRPr="000C5B30">
              <w:rPr>
                <w:rStyle w:val="Forte"/>
                <w:rFonts w:ascii="Calibri" w:hAnsi="Calibri" w:cs="Calibri"/>
                <w:color w:val="000000"/>
              </w:rPr>
              <w:t xml:space="preserve">rtesanato. </w:t>
            </w:r>
            <w:r w:rsidRPr="000C5B30"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1680F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03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1E602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1BD69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C2117" w14:textId="77777777" w:rsidR="00E32611" w:rsidRPr="009D4EDA" w:rsidRDefault="00E32611" w:rsidP="003D30B6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E2ED2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R$ 2.726,52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7025B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R$ 8.179,56</w:t>
            </w:r>
          </w:p>
        </w:tc>
      </w:tr>
      <w:tr w:rsidR="00E32611" w:rsidRPr="00703B80" w14:paraId="381013B3" w14:textId="77777777" w:rsidTr="003D30B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B7247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Categoria (4)</w:t>
            </w:r>
          </w:p>
          <w:p w14:paraId="0FFBEC81" w14:textId="77777777" w:rsidR="00E32611" w:rsidRPr="00703B8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5B30">
              <w:rPr>
                <w:rStyle w:val="Forte"/>
                <w:rFonts w:ascii="Calibri" w:hAnsi="Calibri" w:cs="Calibri"/>
                <w:color w:val="000000"/>
              </w:rPr>
              <w:t xml:space="preserve">Amostra </w:t>
            </w:r>
            <w:r>
              <w:rPr>
                <w:rStyle w:val="Forte"/>
                <w:rFonts w:ascii="Calibri" w:hAnsi="Calibri" w:cs="Calibri"/>
                <w:color w:val="000000"/>
              </w:rPr>
              <w:t>de Artes Plásticas</w:t>
            </w:r>
            <w:r w:rsidRPr="000C5B30">
              <w:rPr>
                <w:rStyle w:val="Forte"/>
                <w:rFonts w:ascii="Calibri" w:hAnsi="Calibri" w:cs="Calibri"/>
                <w:color w:val="000000"/>
              </w:rPr>
              <w:t xml:space="preserve">. </w:t>
            </w:r>
            <w:r w:rsidRPr="000C5B30"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CDB1E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EE7F6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5AEF2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546F1" w14:textId="77777777" w:rsidR="00E32611" w:rsidRPr="009D4EDA" w:rsidRDefault="00E32611" w:rsidP="003D30B6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9D4EDA">
              <w:rPr>
                <w:rFonts w:eastAsia="Times New Roman" w:cstheme="minorHAnsi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F5AE7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R$ 2.726,57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F111C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R$ 2.726,57</w:t>
            </w:r>
          </w:p>
        </w:tc>
      </w:tr>
      <w:tr w:rsidR="00E32611" w:rsidRPr="00703B80" w14:paraId="4EB12E76" w14:textId="77777777" w:rsidTr="003D30B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07A2A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Categoria (5)</w:t>
            </w:r>
          </w:p>
          <w:p w14:paraId="67EB89AD" w14:textId="77777777" w:rsidR="00E32611" w:rsidRPr="000D2A5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b w:val="0"/>
                <w:color w:val="000000"/>
              </w:rPr>
            </w:pPr>
            <w:r w:rsidRPr="000D2A50">
              <w:rPr>
                <w:rStyle w:val="Forte"/>
                <w:rFonts w:ascii="Calibri" w:hAnsi="Calibri" w:cs="Calibri"/>
                <w:color w:val="000000"/>
              </w:rPr>
              <w:t>Apresentação Musical Individual</w:t>
            </w:r>
            <w:r>
              <w:rPr>
                <w:rStyle w:val="Forte"/>
                <w:rFonts w:ascii="Calibri" w:hAnsi="Calibri" w:cs="Calibri"/>
                <w:color w:val="000000"/>
              </w:rPr>
              <w:t xml:space="preserve"> com 03 Shows.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DABAE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01962" w14:textId="77777777" w:rsidR="00E32611" w:rsidRPr="009D4EDA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AC960" w14:textId="77777777" w:rsidR="00E32611" w:rsidRPr="009D4EDA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01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C3C9E" w14:textId="77777777" w:rsidR="00E32611" w:rsidRPr="009D4EDA" w:rsidRDefault="00E32611" w:rsidP="003D30B6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E63F2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R$ 2.700,00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D1FFE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R$ 2.700,00</w:t>
            </w:r>
          </w:p>
        </w:tc>
      </w:tr>
      <w:tr w:rsidR="00E32611" w:rsidRPr="00703B80" w14:paraId="08F2B4B4" w14:textId="77777777" w:rsidTr="003D30B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040E0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Categoria (6)</w:t>
            </w:r>
          </w:p>
          <w:p w14:paraId="67D5D3AC" w14:textId="77777777" w:rsidR="00E32611" w:rsidRPr="000D2A5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b w:val="0"/>
                <w:color w:val="000000"/>
              </w:rPr>
            </w:pPr>
            <w:r w:rsidRPr="000D2A50">
              <w:rPr>
                <w:rStyle w:val="Forte"/>
                <w:rFonts w:ascii="Calibri" w:hAnsi="Calibri" w:cs="Calibri"/>
                <w:color w:val="000000"/>
              </w:rPr>
              <w:t>Apresentação Musical Individual</w:t>
            </w:r>
            <w:r>
              <w:rPr>
                <w:rStyle w:val="Forte"/>
                <w:rFonts w:ascii="Calibri" w:hAnsi="Calibri" w:cs="Calibri"/>
                <w:color w:val="000000"/>
              </w:rPr>
              <w:t xml:space="preserve"> com 03 Shows.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668E5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2D2E4" w14:textId="77777777" w:rsidR="00E32611" w:rsidRPr="009D4EDA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01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1230F" w14:textId="77777777" w:rsidR="00E32611" w:rsidRPr="009D4EDA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AD310" w14:textId="77777777" w:rsidR="00E32611" w:rsidRPr="009D4EDA" w:rsidRDefault="00E32611" w:rsidP="003D30B6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FD3C4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R$ 2.700,00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C06EF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R$ 2.700,00</w:t>
            </w:r>
          </w:p>
        </w:tc>
      </w:tr>
      <w:tr w:rsidR="00E32611" w:rsidRPr="00703B80" w14:paraId="2A05AB7D" w14:textId="77777777" w:rsidTr="003D30B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B0181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Categoria (7)</w:t>
            </w:r>
          </w:p>
          <w:p w14:paraId="5B45A0D5" w14:textId="77777777" w:rsidR="00E32611" w:rsidRPr="000D2A5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b w:val="0"/>
                <w:color w:val="000000"/>
              </w:rPr>
            </w:pPr>
            <w:r w:rsidRPr="000D2A50">
              <w:rPr>
                <w:rStyle w:val="Forte"/>
                <w:rFonts w:ascii="Calibri" w:hAnsi="Calibri" w:cs="Calibri"/>
                <w:color w:val="000000"/>
              </w:rPr>
              <w:t>Apresentação Musical Individual</w:t>
            </w:r>
            <w:r>
              <w:rPr>
                <w:rStyle w:val="Forte"/>
                <w:rFonts w:ascii="Calibri" w:hAnsi="Calibri" w:cs="Calibri"/>
                <w:color w:val="000000"/>
              </w:rPr>
              <w:t xml:space="preserve"> com 03 Shows.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7E598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FC65F" w14:textId="77777777" w:rsidR="00E32611" w:rsidRPr="009D4EDA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9EF4C" w14:textId="77777777" w:rsidR="00E32611" w:rsidRPr="009D4EDA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E06B6" w14:textId="77777777" w:rsidR="00E32611" w:rsidRPr="009D4EDA" w:rsidRDefault="00E32611" w:rsidP="003D30B6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42E43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R$ 2.700,00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F9862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R$ 8.100,00</w:t>
            </w:r>
          </w:p>
        </w:tc>
      </w:tr>
      <w:tr w:rsidR="00E32611" w:rsidRPr="00703B80" w14:paraId="20D2D9B5" w14:textId="77777777" w:rsidTr="003D30B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0A39E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Categoria (8)</w:t>
            </w:r>
          </w:p>
          <w:p w14:paraId="65E1A9A1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Apresentação Musical banda com mínimo de 3 integrantes para um  Show.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57F66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533D6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27308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3CF07" w14:textId="77777777" w:rsidR="00E32611" w:rsidRDefault="00E32611" w:rsidP="003D30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A0034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R$ 4.200,00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6C1BA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R$ 4.200,00</w:t>
            </w:r>
          </w:p>
        </w:tc>
      </w:tr>
      <w:tr w:rsidR="00E32611" w:rsidRPr="00703B80" w14:paraId="62AFECC1" w14:textId="77777777" w:rsidTr="003D30B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6C620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Categoria (9)</w:t>
            </w:r>
          </w:p>
          <w:p w14:paraId="3D1B9D81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Apresentação Musical banda com mínimo de 3 integrantes para um  Show casa.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63C92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E9DA8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31018" w14:textId="77777777" w:rsidR="00E32611" w:rsidRPr="000C5B30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D4F4B" w14:textId="77777777" w:rsidR="00E32611" w:rsidRDefault="00E32611" w:rsidP="003D30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7E3B7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R$ 4.200,00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7936F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R$ 8.400,00</w:t>
            </w:r>
          </w:p>
        </w:tc>
      </w:tr>
      <w:tr w:rsidR="00E32611" w:rsidRPr="00B910B1" w14:paraId="4C04D5D9" w14:textId="77777777" w:rsidTr="003D30B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A8361" w14:textId="77777777" w:rsidR="00E32611" w:rsidRPr="00B910B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 w:rsidRPr="00B910B1">
              <w:rPr>
                <w:rStyle w:val="Forte"/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EDCDC" w14:textId="77777777" w:rsidR="00E32611" w:rsidRPr="00B910B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</w:rPr>
              <w:t>09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B9561" w14:textId="77777777" w:rsidR="00E32611" w:rsidRPr="00B910B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910B1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0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E5938" w14:textId="77777777" w:rsidR="00E32611" w:rsidRPr="00B910B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910B1">
              <w:rPr>
                <w:rFonts w:ascii="Calibri" w:eastAsia="Times New Roman" w:hAnsi="Calibri" w:cs="Calibri"/>
                <w:b/>
                <w:sz w:val="24"/>
                <w:szCs w:val="24"/>
              </w:rPr>
              <w:t>02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8EEA" w14:textId="77777777" w:rsidR="00E32611" w:rsidRPr="00B910B1" w:rsidRDefault="00E32611" w:rsidP="003D30B6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B910B1">
              <w:rPr>
                <w:rFonts w:eastAsia="Times New Roman" w:cstheme="minorHAnsi"/>
                <w:b/>
                <w:sz w:val="24"/>
              </w:rPr>
              <w:t>1</w:t>
            </w:r>
            <w:r>
              <w:rPr>
                <w:rFonts w:eastAsia="Times New Roman" w:cstheme="minorHAnsi"/>
                <w:b/>
                <w:sz w:val="24"/>
              </w:rPr>
              <w:t>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46B1E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  <w:sz w:val="24"/>
              </w:rPr>
            </w:pPr>
            <w:r w:rsidRPr="00B910B1">
              <w:rPr>
                <w:rFonts w:ascii="Calibri" w:hAnsi="Calibri" w:cs="Calibri"/>
                <w:b/>
                <w:sz w:val="24"/>
              </w:rPr>
              <w:t xml:space="preserve">R$ </w:t>
            </w:r>
          </w:p>
          <w:p w14:paraId="104E3C03" w14:textId="77777777" w:rsidR="00E32611" w:rsidRPr="00B910B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0F7F6" w14:textId="77777777" w:rsidR="00E3261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VALOR TOTAL</w:t>
            </w:r>
          </w:p>
          <w:p w14:paraId="37156D09" w14:textId="77777777" w:rsidR="00E32611" w:rsidRPr="00B910B1" w:rsidRDefault="00E32611" w:rsidP="003D30B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 w:rsidRPr="00B910B1">
              <w:rPr>
                <w:rFonts w:ascii="Calibri" w:hAnsi="Calibri" w:cs="Calibri"/>
                <w:b/>
                <w:sz w:val="24"/>
              </w:rPr>
              <w:t xml:space="preserve">R$ </w:t>
            </w:r>
            <w:r>
              <w:rPr>
                <w:rFonts w:ascii="Calibri" w:hAnsi="Calibri" w:cs="Calibri"/>
                <w:b/>
                <w:sz w:val="24"/>
              </w:rPr>
              <w:t>42.459,17</w:t>
            </w:r>
          </w:p>
        </w:tc>
      </w:tr>
    </w:tbl>
    <w:p w14:paraId="13471B11" w14:textId="1FD2131C" w:rsidR="00504898" w:rsidRDefault="00504898" w:rsidP="00C30FC6">
      <w:pPr>
        <w:spacing w:after="100"/>
        <w:jc w:val="both"/>
        <w:rPr>
          <w:sz w:val="24"/>
          <w:szCs w:val="24"/>
        </w:rPr>
      </w:pPr>
    </w:p>
    <w:p w14:paraId="1F0123B9" w14:textId="77777777" w:rsidR="00C30FC6" w:rsidRDefault="00C30FC6" w:rsidP="00790D74">
      <w:pPr>
        <w:pStyle w:val="PargrafodaLista"/>
        <w:spacing w:after="100"/>
        <w:ind w:left="1080"/>
        <w:rPr>
          <w:sz w:val="24"/>
          <w:szCs w:val="24"/>
        </w:rPr>
      </w:pPr>
    </w:p>
    <w:p w14:paraId="6E2FCF1C" w14:textId="125F457F" w:rsidR="00DA7562" w:rsidRPr="00D92234" w:rsidRDefault="0015030C" w:rsidP="00E32611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D92234">
        <w:rPr>
          <w:rFonts w:asciiTheme="majorHAnsi" w:hAnsiTheme="majorHAnsi" w:cstheme="majorHAnsi"/>
          <w:sz w:val="24"/>
          <w:szCs w:val="24"/>
        </w:rPr>
        <w:t xml:space="preserve">No dia </w:t>
      </w:r>
      <w:r w:rsidR="00C95AEC" w:rsidRPr="00D92234">
        <w:rPr>
          <w:rFonts w:asciiTheme="majorHAnsi" w:hAnsiTheme="majorHAnsi" w:cstheme="majorHAnsi"/>
          <w:sz w:val="24"/>
          <w:szCs w:val="24"/>
        </w:rPr>
        <w:t>01</w:t>
      </w:r>
      <w:r w:rsidR="00FB489C" w:rsidRPr="00D92234">
        <w:rPr>
          <w:rFonts w:asciiTheme="majorHAnsi" w:hAnsiTheme="majorHAnsi" w:cstheme="majorHAnsi"/>
          <w:sz w:val="24"/>
          <w:szCs w:val="24"/>
        </w:rPr>
        <w:t xml:space="preserve"> (</w:t>
      </w:r>
      <w:r w:rsidR="00C95AEC" w:rsidRPr="00D92234">
        <w:rPr>
          <w:rFonts w:asciiTheme="majorHAnsi" w:hAnsiTheme="majorHAnsi" w:cstheme="majorHAnsi"/>
          <w:sz w:val="24"/>
          <w:szCs w:val="24"/>
        </w:rPr>
        <w:t>primeiro</w:t>
      </w:r>
      <w:r w:rsidR="00FB489C" w:rsidRPr="00D92234">
        <w:rPr>
          <w:rFonts w:asciiTheme="majorHAnsi" w:hAnsiTheme="majorHAnsi" w:cstheme="majorHAnsi"/>
          <w:sz w:val="24"/>
          <w:szCs w:val="24"/>
        </w:rPr>
        <w:t>)</w:t>
      </w:r>
      <w:r w:rsidRPr="00D92234">
        <w:rPr>
          <w:rFonts w:asciiTheme="majorHAnsi" w:hAnsiTheme="majorHAnsi" w:cstheme="majorHAnsi"/>
          <w:sz w:val="24"/>
          <w:szCs w:val="24"/>
        </w:rPr>
        <w:t xml:space="preserve"> de </w:t>
      </w:r>
      <w:r w:rsidR="00C95AEC" w:rsidRPr="00D92234">
        <w:rPr>
          <w:rFonts w:asciiTheme="majorHAnsi" w:hAnsiTheme="majorHAnsi" w:cstheme="majorHAnsi"/>
          <w:sz w:val="24"/>
          <w:szCs w:val="24"/>
        </w:rPr>
        <w:t>Novembro</w:t>
      </w:r>
      <w:r w:rsidR="00DA7562" w:rsidRPr="00D92234">
        <w:rPr>
          <w:rFonts w:asciiTheme="majorHAnsi" w:hAnsiTheme="majorHAnsi" w:cstheme="majorHAnsi"/>
          <w:sz w:val="24"/>
          <w:szCs w:val="24"/>
        </w:rPr>
        <w:t xml:space="preserve"> de 2024 </w:t>
      </w:r>
      <w:r w:rsidR="00C95AEC" w:rsidRPr="00D92234">
        <w:rPr>
          <w:rFonts w:asciiTheme="majorHAnsi" w:hAnsiTheme="majorHAnsi" w:cstheme="majorHAnsi"/>
          <w:sz w:val="24"/>
          <w:szCs w:val="24"/>
        </w:rPr>
        <w:t>às</w:t>
      </w:r>
      <w:r w:rsidR="00790D74" w:rsidRPr="00D92234">
        <w:rPr>
          <w:rFonts w:asciiTheme="majorHAnsi" w:hAnsiTheme="majorHAnsi" w:cstheme="majorHAnsi"/>
          <w:sz w:val="24"/>
          <w:szCs w:val="24"/>
        </w:rPr>
        <w:t xml:space="preserve"> </w:t>
      </w:r>
      <w:r w:rsidR="00C95AEC" w:rsidRPr="00D92234">
        <w:rPr>
          <w:rFonts w:asciiTheme="majorHAnsi" w:hAnsiTheme="majorHAnsi" w:cstheme="majorHAnsi"/>
          <w:sz w:val="24"/>
          <w:szCs w:val="24"/>
        </w:rPr>
        <w:t xml:space="preserve">17h:00m horas </w:t>
      </w:r>
      <w:r w:rsidR="00790D74" w:rsidRPr="00D92234">
        <w:rPr>
          <w:rFonts w:asciiTheme="majorHAnsi" w:hAnsiTheme="majorHAnsi" w:cstheme="majorHAnsi"/>
          <w:sz w:val="24"/>
          <w:szCs w:val="24"/>
        </w:rPr>
        <w:t>te</w:t>
      </w:r>
      <w:r w:rsidRPr="00D92234">
        <w:rPr>
          <w:rFonts w:asciiTheme="majorHAnsi" w:hAnsiTheme="majorHAnsi" w:cstheme="majorHAnsi"/>
          <w:sz w:val="24"/>
          <w:szCs w:val="24"/>
        </w:rPr>
        <w:t>ve as inscrições encerradas para esse certame, dando inicio a equipe julgadora no dia</w:t>
      </w:r>
      <w:r w:rsidR="00FB489C" w:rsidRPr="00D92234">
        <w:rPr>
          <w:rFonts w:asciiTheme="majorHAnsi" w:hAnsiTheme="majorHAnsi" w:cstheme="majorHAnsi"/>
          <w:sz w:val="24"/>
          <w:szCs w:val="24"/>
        </w:rPr>
        <w:t xml:space="preserve"> </w:t>
      </w:r>
      <w:r w:rsidR="00C95AEC" w:rsidRPr="00D92234">
        <w:rPr>
          <w:rFonts w:asciiTheme="majorHAnsi" w:hAnsiTheme="majorHAnsi" w:cstheme="majorHAnsi"/>
          <w:sz w:val="24"/>
          <w:szCs w:val="24"/>
        </w:rPr>
        <w:t>04</w:t>
      </w:r>
      <w:r w:rsidRPr="00D92234">
        <w:rPr>
          <w:rFonts w:asciiTheme="majorHAnsi" w:hAnsiTheme="majorHAnsi" w:cstheme="majorHAnsi"/>
          <w:sz w:val="24"/>
          <w:szCs w:val="24"/>
        </w:rPr>
        <w:t xml:space="preserve"> </w:t>
      </w:r>
      <w:r w:rsidR="00FB489C" w:rsidRPr="00D92234">
        <w:rPr>
          <w:rFonts w:asciiTheme="majorHAnsi" w:hAnsiTheme="majorHAnsi" w:cstheme="majorHAnsi"/>
          <w:sz w:val="24"/>
          <w:szCs w:val="24"/>
        </w:rPr>
        <w:t>(</w:t>
      </w:r>
      <w:r w:rsidR="00C95AEC" w:rsidRPr="00D92234">
        <w:rPr>
          <w:rFonts w:asciiTheme="majorHAnsi" w:hAnsiTheme="majorHAnsi" w:cstheme="majorHAnsi"/>
          <w:sz w:val="24"/>
          <w:szCs w:val="24"/>
        </w:rPr>
        <w:t>quatro</w:t>
      </w:r>
      <w:r w:rsidR="00FB489C" w:rsidRPr="00D92234">
        <w:rPr>
          <w:rFonts w:asciiTheme="majorHAnsi" w:hAnsiTheme="majorHAnsi" w:cstheme="majorHAnsi"/>
          <w:sz w:val="24"/>
          <w:szCs w:val="24"/>
        </w:rPr>
        <w:t>)</w:t>
      </w:r>
      <w:r w:rsidRPr="00D92234">
        <w:rPr>
          <w:rFonts w:asciiTheme="majorHAnsi" w:hAnsiTheme="majorHAnsi" w:cstheme="majorHAnsi"/>
          <w:sz w:val="24"/>
          <w:szCs w:val="24"/>
        </w:rPr>
        <w:t xml:space="preserve"> de</w:t>
      </w:r>
      <w:r w:rsidR="00790D74" w:rsidRPr="00D92234">
        <w:rPr>
          <w:rFonts w:asciiTheme="majorHAnsi" w:hAnsiTheme="majorHAnsi" w:cstheme="majorHAnsi"/>
          <w:sz w:val="24"/>
          <w:szCs w:val="24"/>
        </w:rPr>
        <w:t xml:space="preserve"> </w:t>
      </w:r>
      <w:r w:rsidR="00C95AEC" w:rsidRPr="00D92234">
        <w:rPr>
          <w:rFonts w:asciiTheme="majorHAnsi" w:hAnsiTheme="majorHAnsi" w:cstheme="majorHAnsi"/>
          <w:sz w:val="24"/>
          <w:szCs w:val="24"/>
        </w:rPr>
        <w:t>Novembro</w:t>
      </w:r>
      <w:r w:rsidR="00FB489C" w:rsidRPr="00D92234">
        <w:rPr>
          <w:rFonts w:asciiTheme="majorHAnsi" w:hAnsiTheme="majorHAnsi" w:cstheme="majorHAnsi"/>
          <w:sz w:val="24"/>
          <w:szCs w:val="24"/>
        </w:rPr>
        <w:t xml:space="preserve"> de 2024</w:t>
      </w:r>
      <w:r w:rsidR="00790D74" w:rsidRPr="00D92234">
        <w:rPr>
          <w:rFonts w:asciiTheme="majorHAnsi" w:hAnsiTheme="majorHAnsi" w:cstheme="majorHAnsi"/>
          <w:sz w:val="24"/>
          <w:szCs w:val="24"/>
        </w:rPr>
        <w:t xml:space="preserve"> os trabalhos de organização dos</w:t>
      </w:r>
      <w:r w:rsidRPr="00D92234">
        <w:rPr>
          <w:rFonts w:asciiTheme="majorHAnsi" w:hAnsiTheme="majorHAnsi" w:cstheme="majorHAnsi"/>
          <w:sz w:val="24"/>
          <w:szCs w:val="24"/>
        </w:rPr>
        <w:t xml:space="preserve"> </w:t>
      </w:r>
      <w:r w:rsidR="00C95AEC" w:rsidRPr="00D92234">
        <w:rPr>
          <w:rFonts w:asciiTheme="majorHAnsi" w:hAnsiTheme="majorHAnsi" w:cstheme="majorHAnsi"/>
          <w:sz w:val="24"/>
          <w:szCs w:val="24"/>
        </w:rPr>
        <w:t>envelopes protocolados</w:t>
      </w:r>
      <w:r w:rsidR="00DA7562" w:rsidRPr="00D92234">
        <w:rPr>
          <w:rFonts w:asciiTheme="majorHAnsi" w:hAnsiTheme="majorHAnsi" w:cstheme="majorHAnsi"/>
          <w:sz w:val="24"/>
          <w:szCs w:val="24"/>
        </w:rPr>
        <w:t xml:space="preserve">, fazendo a conferencia dos </w:t>
      </w:r>
      <w:r w:rsidR="00C95AEC" w:rsidRPr="00D92234">
        <w:rPr>
          <w:rFonts w:asciiTheme="majorHAnsi" w:hAnsiTheme="majorHAnsi" w:cstheme="majorHAnsi"/>
          <w:sz w:val="24"/>
          <w:szCs w:val="24"/>
        </w:rPr>
        <w:t>mesmos e dando</w:t>
      </w:r>
      <w:r w:rsidR="00DA7562" w:rsidRPr="00D92234">
        <w:rPr>
          <w:rFonts w:asciiTheme="majorHAnsi" w:hAnsiTheme="majorHAnsi" w:cstheme="majorHAnsi"/>
          <w:sz w:val="24"/>
          <w:szCs w:val="24"/>
        </w:rPr>
        <w:t xml:space="preserve"> inicio ao processo de avaliação dos projetos. </w:t>
      </w:r>
    </w:p>
    <w:p w14:paraId="21568A9E" w14:textId="77777777" w:rsidR="00E32611" w:rsidRPr="00D92234" w:rsidRDefault="00E32611" w:rsidP="00E32611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1A94E123" w14:textId="1B380637" w:rsidR="00451C19" w:rsidRPr="00D92234" w:rsidRDefault="00790D74" w:rsidP="00E32611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D92234">
        <w:rPr>
          <w:rFonts w:asciiTheme="majorHAnsi" w:hAnsiTheme="majorHAnsi" w:cstheme="majorHAnsi"/>
          <w:sz w:val="24"/>
          <w:szCs w:val="24"/>
        </w:rPr>
        <w:t>No dia</w:t>
      </w:r>
      <w:r w:rsidR="00347A69" w:rsidRPr="00D92234">
        <w:rPr>
          <w:rFonts w:asciiTheme="majorHAnsi" w:hAnsiTheme="majorHAnsi" w:cstheme="majorHAnsi"/>
          <w:sz w:val="24"/>
          <w:szCs w:val="24"/>
        </w:rPr>
        <w:t xml:space="preserve"> 0</w:t>
      </w:r>
      <w:r w:rsidR="00C95AEC" w:rsidRPr="00D92234">
        <w:rPr>
          <w:rFonts w:asciiTheme="majorHAnsi" w:hAnsiTheme="majorHAnsi" w:cstheme="majorHAnsi"/>
          <w:sz w:val="24"/>
          <w:szCs w:val="24"/>
        </w:rPr>
        <w:t>4</w:t>
      </w:r>
      <w:r w:rsidRPr="00D92234">
        <w:rPr>
          <w:rFonts w:asciiTheme="majorHAnsi" w:hAnsiTheme="majorHAnsi" w:cstheme="majorHAnsi"/>
          <w:sz w:val="24"/>
          <w:szCs w:val="24"/>
        </w:rPr>
        <w:t xml:space="preserve"> </w:t>
      </w:r>
      <w:r w:rsidR="00347A69" w:rsidRPr="00D92234">
        <w:rPr>
          <w:rFonts w:asciiTheme="majorHAnsi" w:hAnsiTheme="majorHAnsi" w:cstheme="majorHAnsi"/>
          <w:sz w:val="24"/>
          <w:szCs w:val="24"/>
        </w:rPr>
        <w:t>(</w:t>
      </w:r>
      <w:r w:rsidR="00C95AEC" w:rsidRPr="00D92234">
        <w:rPr>
          <w:rFonts w:asciiTheme="majorHAnsi" w:hAnsiTheme="majorHAnsi" w:cstheme="majorHAnsi"/>
          <w:sz w:val="24"/>
          <w:szCs w:val="24"/>
        </w:rPr>
        <w:t>quatro</w:t>
      </w:r>
      <w:r w:rsidR="00347A69" w:rsidRPr="00D92234">
        <w:rPr>
          <w:rFonts w:asciiTheme="majorHAnsi" w:hAnsiTheme="majorHAnsi" w:cstheme="majorHAnsi"/>
          <w:sz w:val="24"/>
          <w:szCs w:val="24"/>
        </w:rPr>
        <w:t>)</w:t>
      </w:r>
      <w:r w:rsidR="00DA7562" w:rsidRPr="00D92234">
        <w:rPr>
          <w:rFonts w:asciiTheme="majorHAnsi" w:hAnsiTheme="majorHAnsi" w:cstheme="majorHAnsi"/>
          <w:sz w:val="24"/>
          <w:szCs w:val="24"/>
        </w:rPr>
        <w:t xml:space="preserve"> de </w:t>
      </w:r>
      <w:r w:rsidR="003647D8" w:rsidRPr="00D92234">
        <w:rPr>
          <w:rFonts w:asciiTheme="majorHAnsi" w:hAnsiTheme="majorHAnsi" w:cstheme="majorHAnsi"/>
          <w:sz w:val="24"/>
          <w:szCs w:val="24"/>
        </w:rPr>
        <w:t>Novembro</w:t>
      </w:r>
      <w:r w:rsidR="00DA7562" w:rsidRPr="00D92234">
        <w:rPr>
          <w:rFonts w:asciiTheme="majorHAnsi" w:hAnsiTheme="majorHAnsi" w:cstheme="majorHAnsi"/>
          <w:sz w:val="24"/>
          <w:szCs w:val="24"/>
        </w:rPr>
        <w:t xml:space="preserve"> de 2024 às </w:t>
      </w:r>
      <w:r w:rsidR="00347A69" w:rsidRPr="00D92234">
        <w:rPr>
          <w:rFonts w:asciiTheme="majorHAnsi" w:hAnsiTheme="majorHAnsi" w:cstheme="majorHAnsi"/>
          <w:sz w:val="24"/>
          <w:szCs w:val="24"/>
        </w:rPr>
        <w:t>13:00 (</w:t>
      </w:r>
      <w:r w:rsidR="00DA7562" w:rsidRPr="00D92234">
        <w:rPr>
          <w:rFonts w:asciiTheme="majorHAnsi" w:hAnsiTheme="majorHAnsi" w:cstheme="majorHAnsi"/>
          <w:sz w:val="24"/>
          <w:szCs w:val="24"/>
        </w:rPr>
        <w:t>treze</w:t>
      </w:r>
      <w:r w:rsidR="00347A69" w:rsidRPr="00D92234">
        <w:rPr>
          <w:rFonts w:asciiTheme="majorHAnsi" w:hAnsiTheme="majorHAnsi" w:cstheme="majorHAnsi"/>
          <w:sz w:val="24"/>
          <w:szCs w:val="24"/>
        </w:rPr>
        <w:t>)</w:t>
      </w:r>
      <w:r w:rsidR="00DA7562" w:rsidRPr="00D92234">
        <w:rPr>
          <w:rFonts w:asciiTheme="majorHAnsi" w:hAnsiTheme="majorHAnsi" w:cstheme="majorHAnsi"/>
          <w:sz w:val="24"/>
          <w:szCs w:val="24"/>
        </w:rPr>
        <w:t xml:space="preserve"> horas se reunirão os membros da comissão julgadora de Mérito devidamente nomeada via portaria nº </w:t>
      </w:r>
      <w:r w:rsidR="003647D8" w:rsidRPr="00D92234">
        <w:rPr>
          <w:rFonts w:asciiTheme="majorHAnsi" w:hAnsiTheme="majorHAnsi" w:cstheme="majorHAnsi"/>
          <w:sz w:val="24"/>
          <w:szCs w:val="24"/>
        </w:rPr>
        <w:t>18.624 de 18 de Outubro de 2024</w:t>
      </w:r>
      <w:r w:rsidR="00DA7562" w:rsidRPr="00D92234">
        <w:rPr>
          <w:rFonts w:asciiTheme="majorHAnsi" w:hAnsiTheme="majorHAnsi" w:cstheme="majorHAnsi"/>
          <w:sz w:val="24"/>
          <w:szCs w:val="24"/>
        </w:rPr>
        <w:t xml:space="preserve">, dando inicio a abertura dos envelopes do certame </w:t>
      </w:r>
      <w:r w:rsidR="003647D8" w:rsidRPr="00D92234">
        <w:rPr>
          <w:rFonts w:asciiTheme="majorHAnsi" w:hAnsiTheme="majorHAnsi" w:cstheme="majorHAnsi"/>
          <w:sz w:val="24"/>
          <w:szCs w:val="24"/>
        </w:rPr>
        <w:t>0</w:t>
      </w:r>
      <w:r w:rsidR="00DA7562" w:rsidRPr="00D92234">
        <w:rPr>
          <w:rFonts w:asciiTheme="majorHAnsi" w:hAnsiTheme="majorHAnsi" w:cstheme="majorHAnsi"/>
          <w:sz w:val="24"/>
          <w:szCs w:val="24"/>
        </w:rPr>
        <w:t>0</w:t>
      </w:r>
      <w:r w:rsidR="003647D8" w:rsidRPr="00D92234">
        <w:rPr>
          <w:rFonts w:asciiTheme="majorHAnsi" w:hAnsiTheme="majorHAnsi" w:cstheme="majorHAnsi"/>
          <w:sz w:val="24"/>
          <w:szCs w:val="24"/>
        </w:rPr>
        <w:t>4</w:t>
      </w:r>
      <w:r w:rsidR="00DA7562" w:rsidRPr="00D92234">
        <w:rPr>
          <w:rFonts w:asciiTheme="majorHAnsi" w:hAnsiTheme="majorHAnsi" w:cstheme="majorHAnsi"/>
          <w:sz w:val="24"/>
          <w:szCs w:val="24"/>
        </w:rPr>
        <w:t>/2024 projetos</w:t>
      </w:r>
      <w:r w:rsidR="003647D8" w:rsidRPr="00D92234">
        <w:rPr>
          <w:rFonts w:asciiTheme="majorHAnsi" w:hAnsiTheme="majorHAnsi" w:cstheme="majorHAnsi"/>
          <w:sz w:val="24"/>
          <w:szCs w:val="24"/>
        </w:rPr>
        <w:t xml:space="preserve"> para </w:t>
      </w:r>
      <w:r w:rsidR="003647D8" w:rsidRPr="00D92234">
        <w:rPr>
          <w:rFonts w:asciiTheme="majorHAnsi" w:hAnsiTheme="majorHAnsi" w:cstheme="majorHAnsi"/>
          <w:b/>
          <w:sz w:val="24"/>
          <w:szCs w:val="24"/>
        </w:rPr>
        <w:t xml:space="preserve">“FOMENTO ÀS APRESENTAÇÕES ARTÍSTICAS E EVENTOS CULTURAIS”, </w:t>
      </w:r>
      <w:r w:rsidR="00DA7562" w:rsidRPr="00D92234">
        <w:rPr>
          <w:rFonts w:asciiTheme="majorHAnsi" w:hAnsiTheme="majorHAnsi" w:cstheme="majorHAnsi"/>
          <w:sz w:val="24"/>
          <w:szCs w:val="24"/>
        </w:rPr>
        <w:t xml:space="preserve"> voltados ao artigo </w:t>
      </w:r>
      <w:r w:rsidRPr="00D92234">
        <w:rPr>
          <w:rFonts w:asciiTheme="majorHAnsi" w:hAnsiTheme="majorHAnsi" w:cstheme="majorHAnsi"/>
          <w:sz w:val="24"/>
          <w:szCs w:val="24"/>
        </w:rPr>
        <w:t>8</w:t>
      </w:r>
      <w:r w:rsidR="00DA7562" w:rsidRPr="00D92234">
        <w:rPr>
          <w:rFonts w:asciiTheme="majorHAnsi" w:hAnsiTheme="majorHAnsi" w:cstheme="majorHAnsi"/>
          <w:sz w:val="24"/>
          <w:szCs w:val="24"/>
        </w:rPr>
        <w:t xml:space="preserve">º </w:t>
      </w:r>
      <w:r w:rsidR="003647D8" w:rsidRPr="00D92234">
        <w:rPr>
          <w:rFonts w:asciiTheme="majorHAnsi" w:hAnsiTheme="majorHAnsi" w:cstheme="majorHAnsi"/>
          <w:b/>
          <w:sz w:val="24"/>
          <w:szCs w:val="24"/>
        </w:rPr>
        <w:t>DAS DEMAIS LINGUAGENS CULTURAIS QUE NÃO O AUDIOVISUAL</w:t>
      </w:r>
      <w:r w:rsidR="003647D8" w:rsidRPr="00D92234">
        <w:rPr>
          <w:rFonts w:asciiTheme="majorHAnsi" w:hAnsiTheme="majorHAnsi" w:cstheme="majorHAnsi"/>
          <w:sz w:val="24"/>
          <w:szCs w:val="24"/>
        </w:rPr>
        <w:t xml:space="preserve"> </w:t>
      </w:r>
      <w:r w:rsidR="00DA7562" w:rsidRPr="00D92234">
        <w:rPr>
          <w:rFonts w:asciiTheme="majorHAnsi" w:hAnsiTheme="majorHAnsi" w:cstheme="majorHAnsi"/>
          <w:sz w:val="24"/>
          <w:szCs w:val="24"/>
        </w:rPr>
        <w:t>da Lei 195/2022 intitulada Lei Paulo Gustavo,</w:t>
      </w:r>
      <w:r w:rsidR="00347A69" w:rsidRPr="00D92234">
        <w:rPr>
          <w:rFonts w:asciiTheme="majorHAnsi" w:hAnsiTheme="majorHAnsi" w:cstheme="majorHAnsi"/>
          <w:sz w:val="24"/>
          <w:szCs w:val="24"/>
        </w:rPr>
        <w:t xml:space="preserve"> foi dado entrada um total de </w:t>
      </w:r>
      <w:r w:rsidR="000538D5">
        <w:rPr>
          <w:rFonts w:asciiTheme="majorHAnsi" w:hAnsiTheme="majorHAnsi" w:cstheme="majorHAnsi"/>
          <w:sz w:val="24"/>
          <w:szCs w:val="24"/>
        </w:rPr>
        <w:t>11</w:t>
      </w:r>
      <w:r w:rsidR="00AF6969" w:rsidRPr="00D92234">
        <w:rPr>
          <w:rFonts w:asciiTheme="majorHAnsi" w:hAnsiTheme="majorHAnsi" w:cstheme="majorHAnsi"/>
          <w:sz w:val="24"/>
          <w:szCs w:val="24"/>
        </w:rPr>
        <w:t xml:space="preserve"> (</w:t>
      </w:r>
      <w:r w:rsidR="000538D5">
        <w:rPr>
          <w:rFonts w:asciiTheme="majorHAnsi" w:hAnsiTheme="majorHAnsi" w:cstheme="majorHAnsi"/>
          <w:sz w:val="24"/>
          <w:szCs w:val="24"/>
        </w:rPr>
        <w:t>onze</w:t>
      </w:r>
      <w:r w:rsidR="00AF6969" w:rsidRPr="00D92234">
        <w:rPr>
          <w:rFonts w:asciiTheme="majorHAnsi" w:hAnsiTheme="majorHAnsi" w:cstheme="majorHAnsi"/>
          <w:sz w:val="24"/>
          <w:szCs w:val="24"/>
        </w:rPr>
        <w:t>)</w:t>
      </w:r>
      <w:r w:rsidR="00DA7562" w:rsidRPr="00D92234">
        <w:rPr>
          <w:rFonts w:asciiTheme="majorHAnsi" w:hAnsiTheme="majorHAnsi" w:cstheme="majorHAnsi"/>
          <w:sz w:val="24"/>
          <w:szCs w:val="24"/>
        </w:rPr>
        <w:t xml:space="preserve"> projetos</w:t>
      </w:r>
      <w:r w:rsidR="00347A69" w:rsidRPr="00D92234">
        <w:rPr>
          <w:rFonts w:asciiTheme="majorHAnsi" w:hAnsiTheme="majorHAnsi" w:cstheme="majorHAnsi"/>
          <w:sz w:val="24"/>
          <w:szCs w:val="24"/>
        </w:rPr>
        <w:t xml:space="preserve">, </w:t>
      </w:r>
      <w:r w:rsidR="000538D5">
        <w:rPr>
          <w:rFonts w:asciiTheme="majorHAnsi" w:hAnsiTheme="majorHAnsi" w:cstheme="majorHAnsi"/>
          <w:sz w:val="24"/>
          <w:szCs w:val="24"/>
        </w:rPr>
        <w:t xml:space="preserve">e </w:t>
      </w:r>
      <w:r w:rsidR="00451C19" w:rsidRPr="00D92234">
        <w:rPr>
          <w:rFonts w:asciiTheme="majorHAnsi" w:hAnsiTheme="majorHAnsi" w:cstheme="majorHAnsi"/>
          <w:sz w:val="24"/>
          <w:szCs w:val="24"/>
        </w:rPr>
        <w:t>se encontravam aptos para avaliação,</w:t>
      </w:r>
      <w:r w:rsidR="005409A5" w:rsidRPr="00D92234">
        <w:rPr>
          <w:rFonts w:asciiTheme="majorHAnsi" w:hAnsiTheme="majorHAnsi" w:cstheme="majorHAnsi"/>
          <w:sz w:val="24"/>
          <w:szCs w:val="24"/>
        </w:rPr>
        <w:t xml:space="preserve"> na categoria </w:t>
      </w:r>
      <w:r w:rsidR="00F31A58" w:rsidRPr="00D92234">
        <w:rPr>
          <w:rFonts w:asciiTheme="majorHAnsi" w:hAnsiTheme="majorHAnsi" w:cstheme="majorHAnsi"/>
          <w:sz w:val="24"/>
          <w:szCs w:val="24"/>
        </w:rPr>
        <w:t>MÉRITO</w:t>
      </w:r>
      <w:r w:rsidR="005409A5" w:rsidRPr="00D92234">
        <w:rPr>
          <w:rFonts w:asciiTheme="majorHAnsi" w:hAnsiTheme="majorHAnsi" w:cstheme="majorHAnsi"/>
          <w:sz w:val="24"/>
          <w:szCs w:val="24"/>
        </w:rPr>
        <w:t xml:space="preserve">. </w:t>
      </w:r>
      <w:r w:rsidR="00451C19" w:rsidRPr="00D9223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3519989" w14:textId="77777777" w:rsidR="00BA4985" w:rsidRDefault="00BA4985" w:rsidP="00605D60">
      <w:pPr>
        <w:pStyle w:val="PargrafodaLista"/>
        <w:spacing w:line="249" w:lineRule="auto"/>
        <w:rPr>
          <w:sz w:val="24"/>
          <w:szCs w:val="24"/>
        </w:rPr>
      </w:pPr>
    </w:p>
    <w:p w14:paraId="29A32331" w14:textId="770E344D" w:rsidR="004C7172" w:rsidRPr="00C04B63" w:rsidRDefault="00AF6969" w:rsidP="000B3DAA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04B63">
        <w:rPr>
          <w:rFonts w:asciiTheme="majorHAnsi" w:hAnsiTheme="majorHAnsi" w:cstheme="majorHAnsi"/>
          <w:sz w:val="24"/>
          <w:szCs w:val="24"/>
        </w:rPr>
        <w:t>Após uma avaliação criteriosa seguindo os 10 (dez) critérios como constam no Anexo III e no edital 0</w:t>
      </w:r>
      <w:r w:rsidR="000B3DAA" w:rsidRPr="00C04B63">
        <w:rPr>
          <w:rFonts w:asciiTheme="majorHAnsi" w:hAnsiTheme="majorHAnsi" w:cstheme="majorHAnsi"/>
          <w:sz w:val="24"/>
          <w:szCs w:val="24"/>
        </w:rPr>
        <w:t>04</w:t>
      </w:r>
      <w:r w:rsidRPr="00C04B63">
        <w:rPr>
          <w:rFonts w:asciiTheme="majorHAnsi" w:hAnsiTheme="majorHAnsi" w:cstheme="majorHAnsi"/>
          <w:sz w:val="24"/>
          <w:szCs w:val="24"/>
        </w:rPr>
        <w:t>/2024,</w:t>
      </w:r>
      <w:r w:rsidR="004C7172" w:rsidRPr="00C04B63">
        <w:rPr>
          <w:rFonts w:asciiTheme="majorHAnsi" w:hAnsiTheme="majorHAnsi" w:cstheme="majorHAnsi"/>
          <w:sz w:val="24"/>
          <w:szCs w:val="24"/>
        </w:rPr>
        <w:t xml:space="preserve"> </w:t>
      </w:r>
      <w:r w:rsidRPr="00C04B63">
        <w:rPr>
          <w:rFonts w:asciiTheme="majorHAnsi" w:hAnsiTheme="majorHAnsi" w:cstheme="majorHAnsi"/>
          <w:sz w:val="24"/>
          <w:szCs w:val="24"/>
        </w:rPr>
        <w:t>os membros da comissão</w:t>
      </w:r>
      <w:r w:rsidR="004C7172" w:rsidRPr="00C04B63">
        <w:rPr>
          <w:rFonts w:asciiTheme="majorHAnsi" w:hAnsiTheme="majorHAnsi" w:cstheme="majorHAnsi"/>
          <w:sz w:val="24"/>
          <w:szCs w:val="24"/>
        </w:rPr>
        <w:t xml:space="preserve"> de julgamento de mérito</w:t>
      </w:r>
      <w:r w:rsidRPr="00C04B63">
        <w:rPr>
          <w:rFonts w:asciiTheme="majorHAnsi" w:hAnsiTheme="majorHAnsi" w:cstheme="majorHAnsi"/>
          <w:sz w:val="24"/>
          <w:szCs w:val="24"/>
        </w:rPr>
        <w:t xml:space="preserve"> chegaram </w:t>
      </w:r>
      <w:r w:rsidR="004C7172" w:rsidRPr="00C04B63">
        <w:rPr>
          <w:rFonts w:asciiTheme="majorHAnsi" w:hAnsiTheme="majorHAnsi" w:cstheme="majorHAnsi"/>
          <w:sz w:val="24"/>
          <w:szCs w:val="24"/>
        </w:rPr>
        <w:t>aos</w:t>
      </w:r>
      <w:r w:rsidRPr="00C04B63">
        <w:rPr>
          <w:rFonts w:asciiTheme="majorHAnsi" w:hAnsiTheme="majorHAnsi" w:cstheme="majorHAnsi"/>
          <w:sz w:val="24"/>
          <w:szCs w:val="24"/>
        </w:rPr>
        <w:t xml:space="preserve"> resultados abaixo</w:t>
      </w:r>
      <w:r w:rsidR="004C7172" w:rsidRPr="00C04B63">
        <w:rPr>
          <w:rFonts w:asciiTheme="majorHAnsi" w:hAnsiTheme="majorHAnsi" w:cstheme="majorHAnsi"/>
          <w:sz w:val="24"/>
          <w:szCs w:val="24"/>
        </w:rPr>
        <w:t>, levando em considerações diversos aspectos dos projetos apresentados, sempre visando à descentralização dos recursos, com o intuito de fomentar e gerar renda na área cultural</w:t>
      </w:r>
      <w:r w:rsidRPr="00C04B63">
        <w:rPr>
          <w:rFonts w:asciiTheme="majorHAnsi" w:hAnsiTheme="majorHAnsi" w:cstheme="majorHAnsi"/>
          <w:sz w:val="24"/>
          <w:szCs w:val="24"/>
        </w:rPr>
        <w:t>.</w:t>
      </w:r>
    </w:p>
    <w:p w14:paraId="76F97511" w14:textId="77777777" w:rsidR="000B3DAA" w:rsidRDefault="000B3DAA" w:rsidP="000B3DAA">
      <w:pPr>
        <w:spacing w:after="100"/>
        <w:jc w:val="both"/>
        <w:rPr>
          <w:sz w:val="24"/>
          <w:szCs w:val="24"/>
        </w:rPr>
      </w:pPr>
    </w:p>
    <w:p w14:paraId="2A208818" w14:textId="77777777" w:rsidR="000B3DAA" w:rsidRPr="00C04B63" w:rsidRDefault="000B3DAA" w:rsidP="000B3DAA">
      <w:pPr>
        <w:spacing w:before="120" w:after="120"/>
        <w:ind w:right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04B63">
        <w:rPr>
          <w:rFonts w:ascii="Calibri" w:hAnsi="Calibri" w:cs="Calibri"/>
          <w:b/>
          <w:bCs/>
          <w:color w:val="000000"/>
          <w:sz w:val="24"/>
          <w:szCs w:val="24"/>
        </w:rPr>
        <w:t>Categoria (1) – (COTA, PRETOS OU PARDOS)</w:t>
      </w:r>
    </w:p>
    <w:p w14:paraId="3D11BD56" w14:textId="77777777" w:rsidR="000B3DAA" w:rsidRPr="00262D7A" w:rsidRDefault="000B3DAA" w:rsidP="000B3DAA">
      <w:pPr>
        <w:spacing w:before="120" w:after="120"/>
        <w:ind w:right="120"/>
        <w:jc w:val="both"/>
        <w:rPr>
          <w:rFonts w:ascii="Calibri" w:hAnsi="Calibri" w:cs="Calibri"/>
          <w:color w:val="000000"/>
          <w:sz w:val="24"/>
          <w:szCs w:val="24"/>
        </w:rPr>
      </w:pPr>
      <w:r w:rsidRPr="00C04B63">
        <w:rPr>
          <w:rFonts w:ascii="Calibri" w:hAnsi="Calibri" w:cs="Calibri"/>
          <w:b/>
          <w:bCs/>
          <w:color w:val="000000"/>
          <w:sz w:val="24"/>
          <w:szCs w:val="24"/>
        </w:rPr>
        <w:t>Amostra de Artesanato.</w:t>
      </w:r>
      <w:r w:rsidRPr="00262D7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5D5DC2A" w14:textId="6BE97A85" w:rsidR="000B3DAA" w:rsidRPr="00262D7A" w:rsidRDefault="000B3DAA" w:rsidP="000B3DAA">
      <w:pPr>
        <w:spacing w:before="120" w:after="120"/>
        <w:ind w:right="120"/>
        <w:jc w:val="both"/>
        <w:rPr>
          <w:rFonts w:ascii="Calibri" w:hAnsi="Calibri" w:cs="Calibri"/>
          <w:color w:val="000000"/>
          <w:sz w:val="24"/>
          <w:szCs w:val="24"/>
        </w:rPr>
      </w:pPr>
      <w:r w:rsidRPr="00262D7A">
        <w:rPr>
          <w:rFonts w:asciiTheme="majorHAnsi" w:hAnsiTheme="majorHAnsi" w:cstheme="majorHAnsi"/>
          <w:sz w:val="24"/>
          <w:szCs w:val="24"/>
        </w:rPr>
        <w:t xml:space="preserve">Na </w:t>
      </w:r>
      <w:r w:rsidRPr="00262D7A">
        <w:rPr>
          <w:rFonts w:ascii="Calibri" w:hAnsi="Calibri" w:cs="Calibri"/>
          <w:color w:val="000000"/>
          <w:sz w:val="24"/>
          <w:szCs w:val="24"/>
        </w:rPr>
        <w:t>Categoria (1) – (</w:t>
      </w:r>
      <w:r w:rsidRPr="00262D7A">
        <w:rPr>
          <w:rFonts w:ascii="Calibri" w:hAnsi="Calibri" w:cs="Calibri"/>
          <w:b/>
          <w:color w:val="000000"/>
          <w:sz w:val="24"/>
          <w:szCs w:val="24"/>
        </w:rPr>
        <w:t>COTA, PRETOS OU PARDOS</w:t>
      </w:r>
      <w:r w:rsidRPr="00262D7A">
        <w:rPr>
          <w:rFonts w:ascii="Calibri" w:hAnsi="Calibri" w:cs="Calibri"/>
          <w:color w:val="000000"/>
          <w:sz w:val="24"/>
          <w:szCs w:val="24"/>
        </w:rPr>
        <w:t>)</w:t>
      </w:r>
      <w:r w:rsidRPr="00262D7A">
        <w:rPr>
          <w:rFonts w:asciiTheme="majorHAnsi" w:hAnsiTheme="majorHAnsi" w:cstheme="majorHAnsi"/>
          <w:sz w:val="24"/>
          <w:szCs w:val="24"/>
        </w:rPr>
        <w:t xml:space="preserve">, projetos para </w:t>
      </w:r>
      <w:r w:rsidRPr="00262D7A">
        <w:rPr>
          <w:rFonts w:asciiTheme="majorHAnsi" w:hAnsiTheme="majorHAnsi" w:cstheme="majorHAnsi"/>
          <w:b/>
          <w:sz w:val="24"/>
          <w:szCs w:val="24"/>
        </w:rPr>
        <w:t xml:space="preserve">“FOMENTO ÀS APRESENTAÇÕES ARTÍSTICAS E EVENTOS CULTURAIS”, </w:t>
      </w:r>
      <w:r w:rsidRPr="00262D7A">
        <w:rPr>
          <w:rFonts w:asciiTheme="majorHAnsi" w:hAnsiTheme="majorHAnsi" w:cstheme="majorHAnsi"/>
          <w:sz w:val="24"/>
          <w:szCs w:val="24"/>
        </w:rPr>
        <w:t xml:space="preserve"> voltados ao artigo 8º </w:t>
      </w:r>
      <w:r w:rsidRPr="00262D7A">
        <w:rPr>
          <w:rFonts w:asciiTheme="majorHAnsi" w:hAnsiTheme="majorHAnsi" w:cstheme="majorHAnsi"/>
          <w:b/>
          <w:sz w:val="24"/>
          <w:szCs w:val="24"/>
        </w:rPr>
        <w:t>DAS DEMAIS LINGUAGENS CULTURAIS QUE NÃO O AUDIOVISUAL</w:t>
      </w:r>
      <w:r w:rsidRPr="00262D7A">
        <w:rPr>
          <w:rFonts w:asciiTheme="majorHAnsi" w:hAnsiTheme="majorHAnsi" w:cstheme="majorHAnsi"/>
          <w:sz w:val="24"/>
          <w:szCs w:val="24"/>
        </w:rPr>
        <w:t xml:space="preserve"> da Lei 195/2022 intitulada Lei Paulo Gustavo: Informamos que não houve proponentes interessados para essa categoria.</w:t>
      </w:r>
    </w:p>
    <w:p w14:paraId="6C99640E" w14:textId="77777777" w:rsidR="000B3DAA" w:rsidRPr="00262D7A" w:rsidRDefault="000B3DAA" w:rsidP="000B3DAA">
      <w:pPr>
        <w:spacing w:before="120" w:after="120"/>
        <w:ind w:right="12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3A068CB" w14:textId="77777777" w:rsidR="000B3DAA" w:rsidRPr="00C04B63" w:rsidRDefault="000B3DAA" w:rsidP="000B3DAA">
      <w:pPr>
        <w:spacing w:before="120" w:after="120"/>
        <w:ind w:right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04B63">
        <w:rPr>
          <w:rFonts w:ascii="Calibri" w:hAnsi="Calibri" w:cs="Calibri"/>
          <w:b/>
          <w:bCs/>
          <w:color w:val="000000"/>
          <w:sz w:val="24"/>
          <w:szCs w:val="24"/>
        </w:rPr>
        <w:t xml:space="preserve">Categoria (2) - (COTA INDÍGENA) </w:t>
      </w:r>
    </w:p>
    <w:p w14:paraId="4BE10964" w14:textId="0D7333A2" w:rsidR="000B3DAA" w:rsidRPr="00C04B63" w:rsidRDefault="000B3DAA" w:rsidP="000B3DAA">
      <w:pPr>
        <w:spacing w:before="120" w:after="120"/>
        <w:ind w:right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04B63">
        <w:rPr>
          <w:rFonts w:ascii="Calibri" w:hAnsi="Calibri" w:cs="Calibri"/>
          <w:b/>
          <w:bCs/>
          <w:color w:val="000000"/>
          <w:sz w:val="24"/>
          <w:szCs w:val="24"/>
        </w:rPr>
        <w:t>Amostra de artesanato.</w:t>
      </w:r>
    </w:p>
    <w:p w14:paraId="1E034216" w14:textId="54EAE122" w:rsidR="000B3DAA" w:rsidRPr="00262D7A" w:rsidRDefault="000B3DAA" w:rsidP="000B3DAA">
      <w:pPr>
        <w:spacing w:before="120" w:after="120"/>
        <w:ind w:right="120"/>
        <w:jc w:val="both"/>
        <w:rPr>
          <w:rFonts w:ascii="Calibri" w:hAnsi="Calibri" w:cs="Calibri"/>
          <w:color w:val="000000"/>
          <w:sz w:val="24"/>
          <w:szCs w:val="24"/>
        </w:rPr>
      </w:pPr>
      <w:r w:rsidRPr="00262D7A">
        <w:rPr>
          <w:rFonts w:asciiTheme="majorHAnsi" w:hAnsiTheme="majorHAnsi" w:cstheme="majorHAnsi"/>
          <w:sz w:val="24"/>
          <w:szCs w:val="24"/>
        </w:rPr>
        <w:t xml:space="preserve">Na </w:t>
      </w:r>
      <w:r w:rsidRPr="00262D7A">
        <w:rPr>
          <w:rFonts w:ascii="Calibri" w:hAnsi="Calibri" w:cs="Calibri"/>
          <w:color w:val="000000"/>
          <w:sz w:val="24"/>
          <w:szCs w:val="24"/>
        </w:rPr>
        <w:t>Categoria (2) - (</w:t>
      </w:r>
      <w:r w:rsidRPr="00262D7A">
        <w:rPr>
          <w:rFonts w:ascii="Calibri" w:hAnsi="Calibri" w:cs="Calibri"/>
          <w:b/>
          <w:color w:val="000000"/>
          <w:sz w:val="24"/>
          <w:szCs w:val="24"/>
        </w:rPr>
        <w:t>COTA INDÍGENA</w:t>
      </w:r>
      <w:r w:rsidRPr="00262D7A">
        <w:rPr>
          <w:rFonts w:ascii="Calibri" w:hAnsi="Calibri" w:cs="Calibri"/>
          <w:color w:val="000000"/>
          <w:sz w:val="24"/>
          <w:szCs w:val="24"/>
        </w:rPr>
        <w:t>)</w:t>
      </w:r>
      <w:r w:rsidRPr="00262D7A">
        <w:rPr>
          <w:rFonts w:asciiTheme="majorHAnsi" w:hAnsiTheme="majorHAnsi" w:cstheme="majorHAnsi"/>
          <w:sz w:val="24"/>
          <w:szCs w:val="24"/>
        </w:rPr>
        <w:t xml:space="preserve">, projetos para </w:t>
      </w:r>
      <w:r w:rsidRPr="00262D7A">
        <w:rPr>
          <w:rFonts w:asciiTheme="majorHAnsi" w:hAnsiTheme="majorHAnsi" w:cstheme="majorHAnsi"/>
          <w:b/>
          <w:sz w:val="24"/>
          <w:szCs w:val="24"/>
        </w:rPr>
        <w:t xml:space="preserve">“FOMENTO ÀS APRESENTAÇÕES ARTÍSTICAS E EVENTOS CULTURAIS”, </w:t>
      </w:r>
      <w:r w:rsidRPr="00262D7A">
        <w:rPr>
          <w:rFonts w:asciiTheme="majorHAnsi" w:hAnsiTheme="majorHAnsi" w:cstheme="majorHAnsi"/>
          <w:sz w:val="24"/>
          <w:szCs w:val="24"/>
        </w:rPr>
        <w:t xml:space="preserve"> voltados ao artigo 8º </w:t>
      </w:r>
      <w:r w:rsidRPr="00262D7A">
        <w:rPr>
          <w:rFonts w:asciiTheme="majorHAnsi" w:hAnsiTheme="majorHAnsi" w:cstheme="majorHAnsi"/>
          <w:b/>
          <w:sz w:val="24"/>
          <w:szCs w:val="24"/>
        </w:rPr>
        <w:t>DAS DEMAIS LINGUAGENS CULTURAIS QUE NÃO O AUDIOVISUAL</w:t>
      </w:r>
      <w:r w:rsidRPr="00262D7A">
        <w:rPr>
          <w:rFonts w:asciiTheme="majorHAnsi" w:hAnsiTheme="majorHAnsi" w:cstheme="majorHAnsi"/>
          <w:sz w:val="24"/>
          <w:szCs w:val="24"/>
        </w:rPr>
        <w:t xml:space="preserve"> da Lei 195/2022 intitulada Lei Paulo Gustavo: Informamos que não houve proponentes interessados para essa categoria.</w:t>
      </w:r>
    </w:p>
    <w:p w14:paraId="127ECE76" w14:textId="77777777" w:rsidR="00D731E5" w:rsidRDefault="00D731E5" w:rsidP="00D731E5">
      <w:pPr>
        <w:spacing w:before="120" w:after="12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71E85D6" w14:textId="64AB162E" w:rsidR="00D731E5" w:rsidRPr="00C04B63" w:rsidRDefault="00D731E5" w:rsidP="00D731E5">
      <w:pPr>
        <w:spacing w:before="120" w:after="120"/>
        <w:ind w:right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04B63">
        <w:rPr>
          <w:rFonts w:ascii="Calibri" w:hAnsi="Calibri" w:cs="Calibri"/>
          <w:b/>
          <w:bCs/>
          <w:color w:val="000000"/>
          <w:sz w:val="24"/>
          <w:szCs w:val="24"/>
        </w:rPr>
        <w:t>Categoria (3) (AMPLA CONCORRÊNCIA)</w:t>
      </w:r>
    </w:p>
    <w:p w14:paraId="19015F20" w14:textId="77777777" w:rsidR="00D731E5" w:rsidRPr="00262D7A" w:rsidRDefault="00D731E5" w:rsidP="00D731E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04B6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Amostra de Artesanato</w:t>
      </w:r>
    </w:p>
    <w:p w14:paraId="77F209FF" w14:textId="4BDC44AC" w:rsidR="00D731E5" w:rsidRPr="00262D7A" w:rsidRDefault="00D731E5" w:rsidP="00D731E5">
      <w:pPr>
        <w:spacing w:before="120" w:after="120"/>
        <w:ind w:right="120"/>
        <w:jc w:val="both"/>
        <w:rPr>
          <w:rFonts w:ascii="Calibri" w:hAnsi="Calibri" w:cs="Calibri"/>
          <w:color w:val="000000"/>
          <w:sz w:val="24"/>
          <w:szCs w:val="24"/>
        </w:rPr>
      </w:pPr>
      <w:r w:rsidRPr="00262D7A">
        <w:rPr>
          <w:rFonts w:asciiTheme="majorHAnsi" w:hAnsiTheme="majorHAnsi" w:cstheme="majorHAnsi"/>
          <w:sz w:val="24"/>
          <w:szCs w:val="24"/>
        </w:rPr>
        <w:t xml:space="preserve">Na </w:t>
      </w:r>
      <w:r w:rsidRPr="00262D7A">
        <w:rPr>
          <w:rFonts w:ascii="Calibri" w:hAnsi="Calibri" w:cs="Calibri"/>
          <w:color w:val="000000"/>
          <w:sz w:val="24"/>
          <w:szCs w:val="24"/>
        </w:rPr>
        <w:t>Categoria (3) (</w:t>
      </w:r>
      <w:r w:rsidRPr="00262D7A">
        <w:rPr>
          <w:rFonts w:ascii="Calibri" w:hAnsi="Calibri" w:cs="Calibri"/>
          <w:b/>
          <w:color w:val="000000"/>
          <w:sz w:val="24"/>
          <w:szCs w:val="24"/>
        </w:rPr>
        <w:t>AMPLA CONCORRÊNCIA</w:t>
      </w:r>
      <w:r w:rsidRPr="00262D7A">
        <w:rPr>
          <w:rFonts w:ascii="Calibri" w:hAnsi="Calibri" w:cs="Calibri"/>
          <w:color w:val="000000"/>
          <w:sz w:val="24"/>
          <w:szCs w:val="24"/>
        </w:rPr>
        <w:t>)</w:t>
      </w:r>
      <w:r w:rsidRPr="00262D7A">
        <w:rPr>
          <w:rFonts w:asciiTheme="majorHAnsi" w:hAnsiTheme="majorHAnsi" w:cstheme="majorHAnsi"/>
          <w:sz w:val="24"/>
          <w:szCs w:val="24"/>
        </w:rPr>
        <w:t xml:space="preserve">, projetos para </w:t>
      </w:r>
      <w:r w:rsidRPr="00262D7A">
        <w:rPr>
          <w:rFonts w:asciiTheme="majorHAnsi" w:hAnsiTheme="majorHAnsi" w:cstheme="majorHAnsi"/>
          <w:b/>
          <w:sz w:val="24"/>
          <w:szCs w:val="24"/>
        </w:rPr>
        <w:t xml:space="preserve">“FOMENTO ÀS APRESENTAÇÕES ARTÍSTICAS E EVENTOS CULTURAIS”, </w:t>
      </w:r>
      <w:r w:rsidRPr="00262D7A">
        <w:rPr>
          <w:rFonts w:asciiTheme="majorHAnsi" w:hAnsiTheme="majorHAnsi" w:cstheme="majorHAnsi"/>
          <w:sz w:val="24"/>
          <w:szCs w:val="24"/>
        </w:rPr>
        <w:t xml:space="preserve"> voltados ao artigo 8º </w:t>
      </w:r>
      <w:r w:rsidRPr="00262D7A">
        <w:rPr>
          <w:rFonts w:asciiTheme="majorHAnsi" w:hAnsiTheme="majorHAnsi" w:cstheme="majorHAnsi"/>
          <w:b/>
          <w:sz w:val="24"/>
          <w:szCs w:val="24"/>
        </w:rPr>
        <w:t>DAS DEMAIS LINGUAGENS CULTURAIS QUE NÃO O AUDIOVISUAL</w:t>
      </w:r>
      <w:r w:rsidRPr="00262D7A">
        <w:rPr>
          <w:rFonts w:asciiTheme="majorHAnsi" w:hAnsiTheme="majorHAnsi" w:cstheme="majorHAnsi"/>
          <w:sz w:val="24"/>
          <w:szCs w:val="24"/>
        </w:rPr>
        <w:t xml:space="preserve"> da Lei 195/2022 intitulada Lei Paulo Gustavo</w:t>
      </w:r>
    </w:p>
    <w:p w14:paraId="7E57F1AF" w14:textId="6186486D" w:rsidR="00451C19" w:rsidRPr="00262D7A" w:rsidRDefault="00451C19" w:rsidP="00716FD8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262D7A">
        <w:rPr>
          <w:rFonts w:asciiTheme="majorHAnsi" w:hAnsiTheme="majorHAnsi" w:cstheme="majorHAnsi"/>
          <w:sz w:val="24"/>
          <w:szCs w:val="24"/>
        </w:rPr>
        <w:t xml:space="preserve">Na categoria de Amostra de Artesanato foram </w:t>
      </w:r>
      <w:r w:rsidR="00D731E5" w:rsidRPr="00262D7A">
        <w:rPr>
          <w:rFonts w:asciiTheme="majorHAnsi" w:hAnsiTheme="majorHAnsi" w:cstheme="majorHAnsi"/>
          <w:sz w:val="24"/>
          <w:szCs w:val="24"/>
        </w:rPr>
        <w:t>apresentados 04</w:t>
      </w:r>
      <w:r w:rsidRPr="00262D7A">
        <w:rPr>
          <w:rFonts w:asciiTheme="majorHAnsi" w:hAnsiTheme="majorHAnsi" w:cstheme="majorHAnsi"/>
          <w:sz w:val="24"/>
          <w:szCs w:val="24"/>
        </w:rPr>
        <w:t xml:space="preserve"> (</w:t>
      </w:r>
      <w:r w:rsidR="00D731E5" w:rsidRPr="00262D7A">
        <w:rPr>
          <w:rFonts w:asciiTheme="majorHAnsi" w:hAnsiTheme="majorHAnsi" w:cstheme="majorHAnsi"/>
          <w:sz w:val="24"/>
          <w:szCs w:val="24"/>
        </w:rPr>
        <w:t>Quatro</w:t>
      </w:r>
      <w:r w:rsidRPr="00262D7A">
        <w:rPr>
          <w:rFonts w:asciiTheme="majorHAnsi" w:hAnsiTheme="majorHAnsi" w:cstheme="majorHAnsi"/>
          <w:sz w:val="24"/>
          <w:szCs w:val="24"/>
        </w:rPr>
        <w:t>) projetos,</w:t>
      </w:r>
      <w:r w:rsidR="00D731E5" w:rsidRPr="00262D7A">
        <w:rPr>
          <w:rFonts w:asciiTheme="majorHAnsi" w:hAnsiTheme="majorHAnsi" w:cstheme="majorHAnsi"/>
          <w:sz w:val="24"/>
          <w:szCs w:val="24"/>
        </w:rPr>
        <w:t xml:space="preserve"> sendo os proponentes com suas devidas pontuações</w:t>
      </w:r>
      <w:r w:rsidRPr="00262D7A">
        <w:rPr>
          <w:rFonts w:asciiTheme="majorHAnsi" w:hAnsiTheme="majorHAnsi" w:cstheme="majorHAnsi"/>
          <w:sz w:val="24"/>
          <w:szCs w:val="24"/>
        </w:rPr>
        <w:t xml:space="preserve"> </w:t>
      </w:r>
      <w:r w:rsidR="00D731E5" w:rsidRPr="00262D7A">
        <w:rPr>
          <w:rFonts w:asciiTheme="majorHAnsi" w:hAnsiTheme="majorHAnsi" w:cstheme="majorHAnsi"/>
          <w:sz w:val="24"/>
          <w:szCs w:val="24"/>
        </w:rPr>
        <w:t>após avaliação d</w:t>
      </w:r>
      <w:r w:rsidR="00716FD8" w:rsidRPr="00262D7A">
        <w:rPr>
          <w:rFonts w:asciiTheme="majorHAnsi" w:hAnsiTheme="majorHAnsi" w:cstheme="majorHAnsi"/>
          <w:sz w:val="24"/>
          <w:szCs w:val="24"/>
        </w:rPr>
        <w:t>os</w:t>
      </w:r>
      <w:r w:rsidR="00D731E5" w:rsidRPr="00262D7A">
        <w:rPr>
          <w:rFonts w:asciiTheme="majorHAnsi" w:hAnsiTheme="majorHAnsi" w:cstheme="majorHAnsi"/>
          <w:sz w:val="24"/>
          <w:szCs w:val="24"/>
        </w:rPr>
        <w:t xml:space="preserve"> </w:t>
      </w:r>
      <w:r w:rsidR="00716FD8" w:rsidRPr="00262D7A">
        <w:rPr>
          <w:rFonts w:asciiTheme="majorHAnsi" w:hAnsiTheme="majorHAnsi" w:cstheme="majorHAnsi"/>
          <w:sz w:val="24"/>
          <w:szCs w:val="24"/>
        </w:rPr>
        <w:t>membros da comissão de julgamento de mérito chegaram aos resultados abaixo</w:t>
      </w:r>
      <w:r w:rsidRPr="00262D7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7956B11" w14:textId="3A39537A" w:rsidR="00716FD8" w:rsidRPr="00262D7A" w:rsidRDefault="00716FD8" w:rsidP="00716FD8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4444432A" w14:textId="1DF7E58E" w:rsidR="00716FD8" w:rsidRPr="00262D7A" w:rsidRDefault="00716FD8" w:rsidP="00716FD8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62D7A">
        <w:rPr>
          <w:rFonts w:asciiTheme="majorHAnsi" w:hAnsiTheme="majorHAnsi" w:cstheme="majorHAnsi"/>
          <w:b/>
          <w:sz w:val="24"/>
          <w:szCs w:val="24"/>
          <w:u w:val="single"/>
        </w:rPr>
        <w:t>MARIA DO CARMO SANTINI – COM A PONTUAÇÃO DE 257 PONTOS</w:t>
      </w:r>
    </w:p>
    <w:p w14:paraId="4B483F06" w14:textId="4609E7AF" w:rsidR="00716FD8" w:rsidRPr="00262D7A" w:rsidRDefault="00716FD8" w:rsidP="00716FD8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62D7A">
        <w:rPr>
          <w:rFonts w:asciiTheme="majorHAnsi" w:hAnsiTheme="majorHAnsi" w:cstheme="majorHAnsi"/>
          <w:b/>
          <w:sz w:val="24"/>
          <w:szCs w:val="24"/>
          <w:u w:val="single"/>
        </w:rPr>
        <w:t>MARIA JOSÉ DOS SANTOS BARBOSA – COM A PONTUAÇÃO DE 250 PONTOS</w:t>
      </w:r>
    </w:p>
    <w:p w14:paraId="0509EF6E" w14:textId="456A8A09" w:rsidR="00716FD8" w:rsidRPr="00262D7A" w:rsidRDefault="00716FD8" w:rsidP="00716FD8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62D7A">
        <w:rPr>
          <w:rFonts w:asciiTheme="majorHAnsi" w:hAnsiTheme="majorHAnsi" w:cstheme="majorHAnsi"/>
          <w:b/>
          <w:sz w:val="24"/>
          <w:szCs w:val="24"/>
          <w:u w:val="single"/>
        </w:rPr>
        <w:t>SARA FERREIRA DE GOES – COM A PONTUAÇÃO DE 238 PONTOS</w:t>
      </w:r>
    </w:p>
    <w:p w14:paraId="2BA9C9F2" w14:textId="65BFDE1E" w:rsidR="00716FD8" w:rsidRPr="00262D7A" w:rsidRDefault="00716FD8" w:rsidP="00716FD8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62D7A">
        <w:rPr>
          <w:rFonts w:asciiTheme="majorHAnsi" w:hAnsiTheme="majorHAnsi" w:cstheme="majorHAnsi"/>
          <w:b/>
          <w:sz w:val="24"/>
          <w:szCs w:val="24"/>
          <w:u w:val="single"/>
        </w:rPr>
        <w:t>CÍCERA FERNANDA BARBOSA – COM A PONTUAÇÃO DE 232 PONTOS</w:t>
      </w:r>
    </w:p>
    <w:p w14:paraId="07DFED4C" w14:textId="77777777" w:rsidR="00716FD8" w:rsidRPr="00716FD8" w:rsidRDefault="00716FD8" w:rsidP="00716FD8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4AE752F9" w14:textId="48018670" w:rsidR="00451C19" w:rsidRPr="00716FD8" w:rsidRDefault="00E54BF4" w:rsidP="00716FD8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="00451C19" w:rsidRPr="00716FD8">
        <w:rPr>
          <w:rFonts w:asciiTheme="majorHAnsi" w:hAnsiTheme="majorHAnsi" w:cstheme="majorHAnsi"/>
          <w:sz w:val="24"/>
          <w:szCs w:val="24"/>
        </w:rPr>
        <w:t xml:space="preserve"> primeir</w:t>
      </w:r>
      <w:r>
        <w:rPr>
          <w:rFonts w:asciiTheme="majorHAnsi" w:hAnsiTheme="majorHAnsi" w:cstheme="majorHAnsi"/>
          <w:sz w:val="24"/>
          <w:szCs w:val="24"/>
        </w:rPr>
        <w:t>a</w:t>
      </w:r>
      <w:r w:rsidR="00451C19" w:rsidRPr="00716FD8">
        <w:rPr>
          <w:rFonts w:asciiTheme="majorHAnsi" w:hAnsiTheme="majorHAnsi" w:cstheme="majorHAnsi"/>
          <w:sz w:val="24"/>
          <w:szCs w:val="24"/>
        </w:rPr>
        <w:t xml:space="preserve"> proponente na categoria foi </w:t>
      </w:r>
      <w:r w:rsidR="00770AE5">
        <w:rPr>
          <w:rFonts w:asciiTheme="majorHAnsi" w:hAnsiTheme="majorHAnsi" w:cstheme="majorHAnsi"/>
          <w:b/>
          <w:sz w:val="24"/>
          <w:szCs w:val="24"/>
          <w:u w:val="single"/>
        </w:rPr>
        <w:t>MARIA DO CARMO SANTINI</w:t>
      </w:r>
      <w:r w:rsidR="00451C19" w:rsidRPr="00716FD8">
        <w:rPr>
          <w:rFonts w:asciiTheme="majorHAnsi" w:hAnsiTheme="majorHAnsi" w:cstheme="majorHAnsi"/>
          <w:sz w:val="24"/>
          <w:szCs w:val="24"/>
        </w:rPr>
        <w:t xml:space="preserve"> com o projeto </w:t>
      </w:r>
      <w:r w:rsidR="00770AE5">
        <w:rPr>
          <w:rFonts w:asciiTheme="majorHAnsi" w:hAnsiTheme="majorHAnsi" w:cstheme="majorHAnsi"/>
          <w:sz w:val="24"/>
          <w:szCs w:val="24"/>
        </w:rPr>
        <w:t>CONFECÇÃO DE PEÇAS DE ROUPAS PLUS SIZE DENTRO DA MODA DO CROCHÊ</w:t>
      </w:r>
      <w:r w:rsidR="00451C19" w:rsidRPr="00716FD8">
        <w:rPr>
          <w:rFonts w:asciiTheme="majorHAnsi" w:hAnsiTheme="majorHAnsi" w:cstheme="majorHAnsi"/>
          <w:sz w:val="24"/>
          <w:szCs w:val="24"/>
        </w:rPr>
        <w:t xml:space="preserve">, onde concorreu pleiteando a categoria de Ampla Concorrência, seu projeto foi avaliado gerando uma pontuação </w:t>
      </w:r>
      <w:r w:rsidR="00770AE5">
        <w:rPr>
          <w:rFonts w:asciiTheme="majorHAnsi" w:hAnsiTheme="majorHAnsi" w:cstheme="majorHAnsi"/>
          <w:sz w:val="24"/>
          <w:szCs w:val="24"/>
        </w:rPr>
        <w:t>257</w:t>
      </w:r>
      <w:r w:rsidR="00451C19" w:rsidRPr="00716FD8">
        <w:rPr>
          <w:rFonts w:asciiTheme="majorHAnsi" w:hAnsiTheme="majorHAnsi" w:cstheme="majorHAnsi"/>
          <w:sz w:val="24"/>
          <w:szCs w:val="24"/>
        </w:rPr>
        <w:t xml:space="preserve"> pontos e seu projeto foi contemplado com o valor máximo de R$ </w:t>
      </w:r>
      <w:r w:rsidR="00DC3598">
        <w:rPr>
          <w:rFonts w:asciiTheme="majorHAnsi" w:hAnsiTheme="majorHAnsi" w:cstheme="majorHAnsi"/>
          <w:sz w:val="24"/>
          <w:szCs w:val="24"/>
        </w:rPr>
        <w:t>2.726,52</w:t>
      </w:r>
      <w:r w:rsidR="00451C19" w:rsidRPr="00716FD8">
        <w:rPr>
          <w:rFonts w:asciiTheme="majorHAnsi" w:hAnsiTheme="majorHAnsi" w:cstheme="majorHAnsi"/>
          <w:sz w:val="24"/>
          <w:szCs w:val="24"/>
        </w:rPr>
        <w:t xml:space="preserve"> (</w:t>
      </w:r>
      <w:r w:rsidR="00DC3598">
        <w:rPr>
          <w:rFonts w:asciiTheme="majorHAnsi" w:hAnsiTheme="majorHAnsi" w:cstheme="majorHAnsi"/>
          <w:sz w:val="24"/>
          <w:szCs w:val="24"/>
        </w:rPr>
        <w:t>Dois mil, setecentos e vinte seis reais e cinquenta dois centavos</w:t>
      </w:r>
      <w:r w:rsidR="00451C19" w:rsidRPr="00716FD8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e com a vaga</w:t>
      </w:r>
      <w:r w:rsidR="00451C19" w:rsidRPr="00716FD8">
        <w:rPr>
          <w:rFonts w:asciiTheme="majorHAnsi" w:hAnsiTheme="majorHAnsi" w:cstheme="majorHAnsi"/>
          <w:sz w:val="24"/>
          <w:szCs w:val="24"/>
        </w:rPr>
        <w:t xml:space="preserve"> como consta em sua planilha orçamentaria em conformidade com o valor máximo estipulado em Anexo I, presente no edital </w:t>
      </w:r>
      <w:r w:rsidR="00DC3598">
        <w:rPr>
          <w:rFonts w:asciiTheme="majorHAnsi" w:hAnsiTheme="majorHAnsi" w:cstheme="majorHAnsi"/>
          <w:sz w:val="24"/>
          <w:szCs w:val="24"/>
        </w:rPr>
        <w:t>004</w:t>
      </w:r>
      <w:r w:rsidR="00451C19" w:rsidRPr="00716FD8">
        <w:rPr>
          <w:rFonts w:asciiTheme="majorHAnsi" w:hAnsiTheme="majorHAnsi" w:cstheme="majorHAnsi"/>
          <w:sz w:val="24"/>
          <w:szCs w:val="24"/>
        </w:rPr>
        <w:t xml:space="preserve">/2024. </w:t>
      </w:r>
    </w:p>
    <w:p w14:paraId="3A6835DE" w14:textId="262E05BF" w:rsidR="00451C19" w:rsidRDefault="00451C19" w:rsidP="0015030C">
      <w:pPr>
        <w:spacing w:after="100"/>
        <w:rPr>
          <w:sz w:val="24"/>
          <w:szCs w:val="24"/>
        </w:rPr>
      </w:pPr>
    </w:p>
    <w:p w14:paraId="4FC7268D" w14:textId="08BAC0BB" w:rsidR="00E54BF4" w:rsidRDefault="00E54BF4" w:rsidP="00E54BF4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Pr="00716FD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segunda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proponente na categoria foi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MARIA JOSÉ DOS SANTOS BARBOSA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 o projeto </w:t>
      </w:r>
      <w:r>
        <w:rPr>
          <w:rFonts w:asciiTheme="majorHAnsi" w:hAnsiTheme="majorHAnsi" w:cstheme="majorHAnsi"/>
          <w:sz w:val="24"/>
          <w:szCs w:val="24"/>
        </w:rPr>
        <w:t>LINHAS QUE TRANSFORMAM</w:t>
      </w:r>
      <w:r w:rsidRPr="00716FD8">
        <w:rPr>
          <w:rFonts w:asciiTheme="majorHAnsi" w:hAnsiTheme="majorHAnsi" w:cstheme="majorHAnsi"/>
          <w:sz w:val="24"/>
          <w:szCs w:val="24"/>
        </w:rPr>
        <w:t xml:space="preserve">, onde concorreu pleiteando a categoria de Ampla Concorrência, seu projeto foi avaliado gerando uma pontuação </w:t>
      </w:r>
      <w:r>
        <w:rPr>
          <w:rFonts w:asciiTheme="majorHAnsi" w:hAnsiTheme="majorHAnsi" w:cstheme="majorHAnsi"/>
          <w:sz w:val="24"/>
          <w:szCs w:val="24"/>
        </w:rPr>
        <w:t>250</w:t>
      </w:r>
      <w:r w:rsidRPr="00716FD8">
        <w:rPr>
          <w:rFonts w:asciiTheme="majorHAnsi" w:hAnsiTheme="majorHAnsi" w:cstheme="majorHAnsi"/>
          <w:sz w:val="24"/>
          <w:szCs w:val="24"/>
        </w:rPr>
        <w:t xml:space="preserve"> pontos e seu projeto foi contemplado com o valor máximo de R$ </w:t>
      </w:r>
      <w:r>
        <w:rPr>
          <w:rFonts w:asciiTheme="majorHAnsi" w:hAnsiTheme="majorHAnsi" w:cstheme="majorHAnsi"/>
          <w:sz w:val="24"/>
          <w:szCs w:val="24"/>
        </w:rPr>
        <w:t>2.726,52</w:t>
      </w:r>
      <w:r w:rsidRPr="00716FD8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Dois mil, setecentos e vinte seis reais e cinquenta dois centavos</w:t>
      </w:r>
      <w:r w:rsidRPr="00716FD8">
        <w:rPr>
          <w:rFonts w:asciiTheme="majorHAnsi" w:hAnsiTheme="majorHAnsi" w:cstheme="majorHAnsi"/>
          <w:sz w:val="24"/>
          <w:szCs w:val="24"/>
        </w:rPr>
        <w:t xml:space="preserve">) </w:t>
      </w:r>
      <w:r>
        <w:rPr>
          <w:rFonts w:asciiTheme="majorHAnsi" w:hAnsiTheme="majorHAnsi" w:cstheme="majorHAnsi"/>
          <w:sz w:val="24"/>
          <w:szCs w:val="24"/>
        </w:rPr>
        <w:t xml:space="preserve">e com a vaga, </w:t>
      </w:r>
      <w:r w:rsidRPr="00716FD8">
        <w:rPr>
          <w:rFonts w:asciiTheme="majorHAnsi" w:hAnsiTheme="majorHAnsi" w:cstheme="majorHAnsi"/>
          <w:sz w:val="24"/>
          <w:szCs w:val="24"/>
        </w:rPr>
        <w:t xml:space="preserve">como consta em sua planilha orçamentaria em conformidade com o valor máximo estipulado em Anexo I, presente no edital </w:t>
      </w:r>
      <w:r>
        <w:rPr>
          <w:rFonts w:asciiTheme="majorHAnsi" w:hAnsiTheme="majorHAnsi" w:cstheme="majorHAnsi"/>
          <w:sz w:val="24"/>
          <w:szCs w:val="24"/>
        </w:rPr>
        <w:t>004</w:t>
      </w:r>
      <w:r w:rsidRPr="00716FD8">
        <w:rPr>
          <w:rFonts w:asciiTheme="majorHAnsi" w:hAnsiTheme="majorHAnsi" w:cstheme="majorHAnsi"/>
          <w:sz w:val="24"/>
          <w:szCs w:val="24"/>
        </w:rPr>
        <w:t xml:space="preserve">/2024. </w:t>
      </w:r>
    </w:p>
    <w:p w14:paraId="7F8075BC" w14:textId="77777777" w:rsidR="001617F0" w:rsidRPr="00716FD8" w:rsidRDefault="001617F0" w:rsidP="00E54BF4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4E9F492D" w14:textId="79B469FF" w:rsidR="00E54BF4" w:rsidRDefault="00E54BF4" w:rsidP="00E54BF4">
      <w:pPr>
        <w:spacing w:after="100"/>
        <w:jc w:val="both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Pr="00716FD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terceira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proponente na categoria foi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SARA FERREIRA DE GOES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 o projeto </w:t>
      </w:r>
      <w:r>
        <w:rPr>
          <w:rFonts w:asciiTheme="majorHAnsi" w:hAnsiTheme="majorHAnsi" w:cstheme="majorHAnsi"/>
          <w:sz w:val="24"/>
          <w:szCs w:val="24"/>
        </w:rPr>
        <w:t>RECRIANDO VIDAS EM ARTE</w:t>
      </w:r>
      <w:r w:rsidRPr="00716FD8">
        <w:rPr>
          <w:rFonts w:asciiTheme="majorHAnsi" w:hAnsiTheme="majorHAnsi" w:cstheme="majorHAnsi"/>
          <w:sz w:val="24"/>
          <w:szCs w:val="24"/>
        </w:rPr>
        <w:t xml:space="preserve">, onde concorreu pleiteando a categoria de Ampla Concorrência, seu projeto foi avaliado gerando uma pontuação </w:t>
      </w:r>
      <w:r>
        <w:rPr>
          <w:rFonts w:asciiTheme="majorHAnsi" w:hAnsiTheme="majorHAnsi" w:cstheme="majorHAnsi"/>
          <w:sz w:val="24"/>
          <w:szCs w:val="24"/>
        </w:rPr>
        <w:t>238</w:t>
      </w:r>
      <w:r w:rsidRPr="00716FD8">
        <w:rPr>
          <w:rFonts w:asciiTheme="majorHAnsi" w:hAnsiTheme="majorHAnsi" w:cstheme="majorHAnsi"/>
          <w:sz w:val="24"/>
          <w:szCs w:val="24"/>
        </w:rPr>
        <w:t xml:space="preserve"> pontos e seu projeto foi contemplado com o valor máximo de R$ </w:t>
      </w:r>
      <w:r>
        <w:rPr>
          <w:rFonts w:asciiTheme="majorHAnsi" w:hAnsiTheme="majorHAnsi" w:cstheme="majorHAnsi"/>
          <w:sz w:val="24"/>
          <w:szCs w:val="24"/>
        </w:rPr>
        <w:t>2.726,52</w:t>
      </w:r>
      <w:r w:rsidRPr="00716FD8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Dois mil, setecentos e vinte seis reais e cinquenta dois centavos</w:t>
      </w:r>
      <w:r w:rsidRPr="00716FD8">
        <w:rPr>
          <w:rFonts w:asciiTheme="majorHAnsi" w:hAnsiTheme="majorHAnsi" w:cstheme="majorHAnsi"/>
          <w:sz w:val="24"/>
          <w:szCs w:val="24"/>
        </w:rPr>
        <w:t xml:space="preserve">) </w:t>
      </w:r>
      <w:r>
        <w:rPr>
          <w:rFonts w:asciiTheme="majorHAnsi" w:hAnsiTheme="majorHAnsi" w:cstheme="majorHAnsi"/>
          <w:sz w:val="24"/>
          <w:szCs w:val="24"/>
        </w:rPr>
        <w:t xml:space="preserve">e </w:t>
      </w:r>
      <w:r>
        <w:rPr>
          <w:rFonts w:asciiTheme="majorHAnsi" w:hAnsiTheme="majorHAnsi" w:cstheme="majorHAnsi"/>
          <w:sz w:val="24"/>
          <w:szCs w:val="24"/>
        </w:rPr>
        <w:lastRenderedPageBreak/>
        <w:t xml:space="preserve">com a vaga, </w:t>
      </w:r>
      <w:r w:rsidRPr="00716FD8">
        <w:rPr>
          <w:rFonts w:asciiTheme="majorHAnsi" w:hAnsiTheme="majorHAnsi" w:cstheme="majorHAnsi"/>
          <w:sz w:val="24"/>
          <w:szCs w:val="24"/>
        </w:rPr>
        <w:t xml:space="preserve">como consta em sua planilha orçamentaria em conformidade com o valor máximo estipulado em Anexo I, presente no edital </w:t>
      </w:r>
      <w:r>
        <w:rPr>
          <w:rFonts w:asciiTheme="majorHAnsi" w:hAnsiTheme="majorHAnsi" w:cstheme="majorHAnsi"/>
          <w:sz w:val="24"/>
          <w:szCs w:val="24"/>
        </w:rPr>
        <w:t>004</w:t>
      </w:r>
      <w:r w:rsidRPr="00716FD8">
        <w:rPr>
          <w:rFonts w:asciiTheme="majorHAnsi" w:hAnsiTheme="majorHAnsi" w:cstheme="majorHAnsi"/>
          <w:sz w:val="24"/>
          <w:szCs w:val="24"/>
        </w:rPr>
        <w:t>/2024.</w:t>
      </w:r>
    </w:p>
    <w:p w14:paraId="62A58D82" w14:textId="77777777" w:rsidR="00E54BF4" w:rsidRDefault="00E54BF4" w:rsidP="00950F74">
      <w:pPr>
        <w:spacing w:after="100"/>
        <w:rPr>
          <w:sz w:val="24"/>
          <w:szCs w:val="24"/>
        </w:rPr>
      </w:pPr>
    </w:p>
    <w:p w14:paraId="2189680A" w14:textId="1CBA7D01" w:rsidR="00950F74" w:rsidRPr="00C846E9" w:rsidRDefault="00950F74" w:rsidP="00C846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846E9">
        <w:rPr>
          <w:rFonts w:asciiTheme="majorHAnsi" w:hAnsiTheme="majorHAnsi" w:cstheme="majorHAnsi"/>
          <w:sz w:val="24"/>
          <w:szCs w:val="24"/>
        </w:rPr>
        <w:t>Esses foram os três projetos apresentados</w:t>
      </w:r>
      <w:r w:rsidR="00C846E9">
        <w:rPr>
          <w:rFonts w:asciiTheme="majorHAnsi" w:hAnsiTheme="majorHAnsi" w:cstheme="majorHAnsi"/>
          <w:sz w:val="24"/>
          <w:szCs w:val="24"/>
        </w:rPr>
        <w:t xml:space="preserve"> e contemplados</w:t>
      </w:r>
      <w:r w:rsidRPr="00C846E9">
        <w:rPr>
          <w:rFonts w:asciiTheme="majorHAnsi" w:hAnsiTheme="majorHAnsi" w:cstheme="majorHAnsi"/>
          <w:sz w:val="24"/>
          <w:szCs w:val="24"/>
        </w:rPr>
        <w:t xml:space="preserve"> na categoria de </w:t>
      </w:r>
      <w:r w:rsidR="00B95FC7" w:rsidRPr="00C846E9">
        <w:rPr>
          <w:rFonts w:asciiTheme="majorHAnsi" w:hAnsiTheme="majorHAnsi" w:cstheme="majorHAnsi"/>
          <w:sz w:val="24"/>
          <w:szCs w:val="24"/>
        </w:rPr>
        <w:t>AMOSTRA DE ARTESANATO</w:t>
      </w:r>
      <w:r w:rsidRPr="00C846E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27801C8" w14:textId="395A4ED4" w:rsidR="00B95FC7" w:rsidRDefault="00B95FC7" w:rsidP="00950F74">
      <w:pPr>
        <w:spacing w:after="100"/>
        <w:rPr>
          <w:sz w:val="24"/>
          <w:szCs w:val="24"/>
        </w:rPr>
      </w:pPr>
    </w:p>
    <w:p w14:paraId="040D8B15" w14:textId="77777777" w:rsidR="00C846E9" w:rsidRPr="00C04B63" w:rsidRDefault="00C846E9" w:rsidP="00C846E9">
      <w:pPr>
        <w:spacing w:before="120" w:after="12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C04B63">
        <w:rPr>
          <w:rFonts w:ascii="Calibri" w:hAnsi="Calibri" w:cs="Calibri"/>
          <w:b/>
          <w:bCs/>
          <w:color w:val="000000"/>
          <w:sz w:val="27"/>
          <w:szCs w:val="27"/>
        </w:rPr>
        <w:t>Categoria (4) – (AMPLA CONCORRÊNCIA)</w:t>
      </w:r>
    </w:p>
    <w:p w14:paraId="169D57F5" w14:textId="77777777" w:rsidR="00C846E9" w:rsidRPr="00C04B63" w:rsidRDefault="00C846E9" w:rsidP="00C846E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 w:rsidRPr="00C04B63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 xml:space="preserve">Amostra de Artes Plásticas. </w:t>
      </w:r>
    </w:p>
    <w:p w14:paraId="0647D431" w14:textId="674BBD9E" w:rsidR="00C846E9" w:rsidRPr="000B3DAA" w:rsidRDefault="00C846E9" w:rsidP="00C846E9">
      <w:pPr>
        <w:spacing w:before="120" w:after="12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Na </w:t>
      </w:r>
      <w:r w:rsidRPr="00E32611">
        <w:rPr>
          <w:rFonts w:ascii="Calibri" w:hAnsi="Calibri" w:cs="Calibri"/>
          <w:color w:val="000000"/>
          <w:sz w:val="27"/>
          <w:szCs w:val="27"/>
        </w:rPr>
        <w:t>Categoria (4) – (</w:t>
      </w:r>
      <w:r w:rsidRPr="00E32611">
        <w:rPr>
          <w:rFonts w:ascii="Calibri" w:hAnsi="Calibri" w:cs="Calibri"/>
          <w:b/>
          <w:color w:val="000000"/>
          <w:sz w:val="27"/>
          <w:szCs w:val="27"/>
        </w:rPr>
        <w:t>AMPLA CONCORRÊNCIA</w:t>
      </w:r>
      <w:r w:rsidRPr="00E32611">
        <w:rPr>
          <w:rFonts w:ascii="Calibri" w:hAnsi="Calibri" w:cs="Calibri"/>
          <w:color w:val="000000"/>
          <w:sz w:val="27"/>
          <w:szCs w:val="27"/>
        </w:rPr>
        <w:t>)</w:t>
      </w:r>
      <w:r w:rsidRPr="00C9649F">
        <w:rPr>
          <w:rFonts w:asciiTheme="majorHAnsi" w:hAnsiTheme="majorHAnsi" w:cstheme="majorHAnsi"/>
          <w:sz w:val="24"/>
          <w:szCs w:val="24"/>
        </w:rPr>
        <w:t xml:space="preserve">, </w:t>
      </w:r>
      <w:r w:rsidRPr="00D92234">
        <w:rPr>
          <w:rFonts w:asciiTheme="majorHAnsi" w:hAnsiTheme="majorHAnsi" w:cstheme="majorHAnsi"/>
          <w:sz w:val="24"/>
          <w:szCs w:val="24"/>
        </w:rPr>
        <w:t xml:space="preserve">projetos para </w:t>
      </w:r>
      <w:r w:rsidRPr="00D92234">
        <w:rPr>
          <w:rFonts w:asciiTheme="majorHAnsi" w:hAnsiTheme="majorHAnsi" w:cstheme="majorHAnsi"/>
          <w:b/>
          <w:sz w:val="24"/>
          <w:szCs w:val="24"/>
        </w:rPr>
        <w:t xml:space="preserve">“FOMENTO ÀS APRESENTAÇÕES ARTÍSTICAS E EVENTOS CULTURAIS”, </w:t>
      </w:r>
      <w:r w:rsidRPr="00D92234">
        <w:rPr>
          <w:rFonts w:asciiTheme="majorHAnsi" w:hAnsiTheme="majorHAnsi" w:cstheme="majorHAnsi"/>
          <w:sz w:val="24"/>
          <w:szCs w:val="24"/>
        </w:rPr>
        <w:t xml:space="preserve"> voltados ao artigo 8º </w:t>
      </w:r>
      <w:r w:rsidRPr="00D92234">
        <w:rPr>
          <w:rFonts w:asciiTheme="majorHAnsi" w:hAnsiTheme="majorHAnsi" w:cstheme="majorHAnsi"/>
          <w:b/>
          <w:sz w:val="24"/>
          <w:szCs w:val="24"/>
        </w:rPr>
        <w:t>DAS DEMAIS LINGUAGENS CULTURAIS QUE NÃO O AUDIOVISUAL</w:t>
      </w:r>
      <w:r w:rsidRPr="00D92234">
        <w:rPr>
          <w:rFonts w:asciiTheme="majorHAnsi" w:hAnsiTheme="majorHAnsi" w:cstheme="majorHAnsi"/>
          <w:sz w:val="24"/>
          <w:szCs w:val="24"/>
        </w:rPr>
        <w:t xml:space="preserve"> da Lei 195/2022 intitulada Lei Paulo Gustavo</w:t>
      </w:r>
    </w:p>
    <w:p w14:paraId="0CA41294" w14:textId="23FD732B" w:rsidR="00C846E9" w:rsidRDefault="00C846E9" w:rsidP="00C846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716FD8">
        <w:rPr>
          <w:rFonts w:asciiTheme="majorHAnsi" w:hAnsiTheme="majorHAnsi" w:cstheme="majorHAnsi"/>
          <w:sz w:val="24"/>
          <w:szCs w:val="24"/>
        </w:rPr>
        <w:t xml:space="preserve">Na categoria de </w:t>
      </w:r>
      <w:r>
        <w:rPr>
          <w:rFonts w:ascii="Calibri" w:eastAsia="Times New Roman" w:hAnsi="Calibri" w:cs="Calibri"/>
          <w:color w:val="000000"/>
          <w:sz w:val="27"/>
          <w:szCs w:val="27"/>
        </w:rPr>
        <w:t>Amostra de Artes Plásticas</w:t>
      </w:r>
      <w:r w:rsidRPr="00716FD8">
        <w:rPr>
          <w:rFonts w:asciiTheme="majorHAnsi" w:hAnsiTheme="majorHAnsi" w:cstheme="majorHAnsi"/>
          <w:sz w:val="24"/>
          <w:szCs w:val="24"/>
        </w:rPr>
        <w:t xml:space="preserve"> fo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716FD8">
        <w:rPr>
          <w:rFonts w:asciiTheme="majorHAnsi" w:hAnsiTheme="majorHAnsi" w:cstheme="majorHAnsi"/>
          <w:sz w:val="24"/>
          <w:szCs w:val="24"/>
        </w:rPr>
        <w:t xml:space="preserve"> apresentado 0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716FD8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um</w:t>
      </w:r>
      <w:r w:rsidRPr="00716FD8">
        <w:rPr>
          <w:rFonts w:asciiTheme="majorHAnsi" w:hAnsiTheme="majorHAnsi" w:cstheme="majorHAnsi"/>
          <w:sz w:val="24"/>
          <w:szCs w:val="24"/>
        </w:rPr>
        <w:t xml:space="preserve">) projeto, sendo 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proponente com suas devidas pontuações após avaliação dos membros da comissão de julgamento de mérito chegaram aos resultados abaixo. </w:t>
      </w:r>
    </w:p>
    <w:p w14:paraId="0D6962C7" w14:textId="77777777" w:rsidR="00C846E9" w:rsidRDefault="00C846E9" w:rsidP="00C846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1EFF29D0" w14:textId="09DD9E12" w:rsidR="00C846E9" w:rsidRDefault="00C846E9" w:rsidP="00C846E9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CRISLENE DE CÁSSIA PASCHOALINO – COM A PONTUAÇÃO DE 276 PONTOS</w:t>
      </w:r>
    </w:p>
    <w:p w14:paraId="588EEF16" w14:textId="5709664C" w:rsidR="00C846E9" w:rsidRDefault="00C846E9" w:rsidP="00950F74">
      <w:pPr>
        <w:spacing w:after="100"/>
        <w:rPr>
          <w:sz w:val="24"/>
          <w:szCs w:val="24"/>
        </w:rPr>
      </w:pPr>
    </w:p>
    <w:p w14:paraId="6D64240A" w14:textId="70CA11CF" w:rsidR="00C846E9" w:rsidRPr="00716FD8" w:rsidRDefault="00C846E9" w:rsidP="00C846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primeir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proponente na categoria foi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CRISLENE DE CÁSSIA PASCHOALINO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 o projeto </w:t>
      </w:r>
      <w:r>
        <w:rPr>
          <w:rFonts w:asciiTheme="majorHAnsi" w:hAnsiTheme="majorHAnsi" w:cstheme="majorHAnsi"/>
          <w:sz w:val="24"/>
          <w:szCs w:val="24"/>
        </w:rPr>
        <w:t>PINTURAS EM PEDRAS ZEBRA POÁ</w:t>
      </w:r>
      <w:r w:rsidRPr="00716FD8">
        <w:rPr>
          <w:rFonts w:asciiTheme="majorHAnsi" w:hAnsiTheme="majorHAnsi" w:cstheme="majorHAnsi"/>
          <w:sz w:val="24"/>
          <w:szCs w:val="24"/>
        </w:rPr>
        <w:t xml:space="preserve">, onde concorreu pleiteando a categoria de Ampla Concorrência, seu projeto foi avaliado gerando uma pontuação </w:t>
      </w:r>
      <w:r>
        <w:rPr>
          <w:rFonts w:asciiTheme="majorHAnsi" w:hAnsiTheme="majorHAnsi" w:cstheme="majorHAnsi"/>
          <w:sz w:val="24"/>
          <w:szCs w:val="24"/>
        </w:rPr>
        <w:t>276</w:t>
      </w:r>
      <w:r w:rsidRPr="00716FD8">
        <w:rPr>
          <w:rFonts w:asciiTheme="majorHAnsi" w:hAnsiTheme="majorHAnsi" w:cstheme="majorHAnsi"/>
          <w:sz w:val="24"/>
          <w:szCs w:val="24"/>
        </w:rPr>
        <w:t xml:space="preserve"> pontos e seu projeto foi contemplado com o valor máximo de R$ </w:t>
      </w:r>
      <w:r>
        <w:rPr>
          <w:rFonts w:asciiTheme="majorHAnsi" w:hAnsiTheme="majorHAnsi" w:cstheme="majorHAnsi"/>
          <w:sz w:val="24"/>
          <w:szCs w:val="24"/>
        </w:rPr>
        <w:t>2.726,52</w:t>
      </w:r>
      <w:r w:rsidRPr="00716FD8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Dois mil, setecentos e vinte seis reais e cinquenta dois centavos</w:t>
      </w:r>
      <w:r w:rsidRPr="00716FD8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e com a vaga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como consta em sua planilha orçamentaria em conformidade com o valor máximo estipulado em Anexo I, presente no edital </w:t>
      </w:r>
      <w:r>
        <w:rPr>
          <w:rFonts w:asciiTheme="majorHAnsi" w:hAnsiTheme="majorHAnsi" w:cstheme="majorHAnsi"/>
          <w:sz w:val="24"/>
          <w:szCs w:val="24"/>
        </w:rPr>
        <w:t>004</w:t>
      </w:r>
      <w:r w:rsidRPr="00716FD8">
        <w:rPr>
          <w:rFonts w:asciiTheme="majorHAnsi" w:hAnsiTheme="majorHAnsi" w:cstheme="majorHAnsi"/>
          <w:sz w:val="24"/>
          <w:szCs w:val="24"/>
        </w:rPr>
        <w:t xml:space="preserve">/2024. </w:t>
      </w:r>
    </w:p>
    <w:p w14:paraId="36AAC0F6" w14:textId="4FB9655F" w:rsidR="00C846E9" w:rsidRDefault="00C846E9" w:rsidP="00950F74">
      <w:pPr>
        <w:spacing w:after="100"/>
        <w:rPr>
          <w:sz w:val="24"/>
          <w:szCs w:val="24"/>
        </w:rPr>
      </w:pPr>
    </w:p>
    <w:p w14:paraId="4F89D482" w14:textId="77777777" w:rsidR="00C846E9" w:rsidRPr="00C04B63" w:rsidRDefault="00C846E9" w:rsidP="00C846E9">
      <w:pPr>
        <w:spacing w:before="120" w:after="12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C04B63">
        <w:rPr>
          <w:rFonts w:ascii="Calibri" w:hAnsi="Calibri" w:cs="Calibri"/>
          <w:b/>
          <w:bCs/>
          <w:color w:val="000000"/>
          <w:sz w:val="27"/>
          <w:szCs w:val="27"/>
        </w:rPr>
        <w:t xml:space="preserve">Categoria (5) – (COTA INDÍGENA) </w:t>
      </w:r>
    </w:p>
    <w:p w14:paraId="75AA6760" w14:textId="77777777" w:rsidR="00C846E9" w:rsidRPr="00E32611" w:rsidRDefault="00C846E9" w:rsidP="00C846E9">
      <w:pPr>
        <w:spacing w:before="120" w:after="12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04B63">
        <w:rPr>
          <w:rFonts w:ascii="Calibri" w:hAnsi="Calibri" w:cs="Calibri"/>
          <w:b/>
          <w:bCs/>
          <w:color w:val="000000"/>
          <w:sz w:val="27"/>
          <w:szCs w:val="27"/>
        </w:rPr>
        <w:t>Projeto show solo</w:t>
      </w:r>
    </w:p>
    <w:p w14:paraId="0B8E096B" w14:textId="479F2113" w:rsidR="00C846E9" w:rsidRPr="000B3DAA" w:rsidRDefault="00C846E9" w:rsidP="00C846E9">
      <w:pPr>
        <w:spacing w:before="120" w:after="12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Na </w:t>
      </w:r>
      <w:r w:rsidRPr="00E32611">
        <w:rPr>
          <w:rFonts w:ascii="Calibri" w:hAnsi="Calibri" w:cs="Calibri"/>
          <w:color w:val="000000"/>
          <w:sz w:val="27"/>
          <w:szCs w:val="27"/>
        </w:rPr>
        <w:t>Categoria (5) – (</w:t>
      </w:r>
      <w:r w:rsidRPr="00E32611">
        <w:rPr>
          <w:rFonts w:ascii="Calibri" w:hAnsi="Calibri" w:cs="Calibri"/>
          <w:b/>
          <w:color w:val="000000"/>
          <w:sz w:val="27"/>
          <w:szCs w:val="27"/>
        </w:rPr>
        <w:t>COTA INDÍGENA</w:t>
      </w:r>
      <w:r w:rsidRPr="00E32611">
        <w:rPr>
          <w:rFonts w:ascii="Calibri" w:hAnsi="Calibri" w:cs="Calibri"/>
          <w:color w:val="000000"/>
          <w:sz w:val="27"/>
          <w:szCs w:val="27"/>
        </w:rPr>
        <w:t>)</w:t>
      </w:r>
      <w:r w:rsidRPr="00C9649F">
        <w:rPr>
          <w:rFonts w:asciiTheme="majorHAnsi" w:hAnsiTheme="majorHAnsi" w:cstheme="majorHAnsi"/>
          <w:sz w:val="24"/>
          <w:szCs w:val="24"/>
        </w:rPr>
        <w:t xml:space="preserve">, </w:t>
      </w:r>
      <w:r w:rsidRPr="00D92234">
        <w:rPr>
          <w:rFonts w:asciiTheme="majorHAnsi" w:hAnsiTheme="majorHAnsi" w:cstheme="majorHAnsi"/>
          <w:sz w:val="24"/>
          <w:szCs w:val="24"/>
        </w:rPr>
        <w:t xml:space="preserve">projetos para </w:t>
      </w:r>
      <w:r w:rsidRPr="00D92234">
        <w:rPr>
          <w:rFonts w:asciiTheme="majorHAnsi" w:hAnsiTheme="majorHAnsi" w:cstheme="majorHAnsi"/>
          <w:b/>
          <w:sz w:val="24"/>
          <w:szCs w:val="24"/>
        </w:rPr>
        <w:t xml:space="preserve">“FOMENTO ÀS APRESENTAÇÕES ARTÍSTICAS E EVENTOS CULTURAIS”, </w:t>
      </w:r>
      <w:r w:rsidRPr="00D92234">
        <w:rPr>
          <w:rFonts w:asciiTheme="majorHAnsi" w:hAnsiTheme="majorHAnsi" w:cstheme="majorHAnsi"/>
          <w:sz w:val="24"/>
          <w:szCs w:val="24"/>
        </w:rPr>
        <w:t xml:space="preserve"> voltados ao artigo 8º </w:t>
      </w:r>
      <w:r w:rsidRPr="00D92234">
        <w:rPr>
          <w:rFonts w:asciiTheme="majorHAnsi" w:hAnsiTheme="majorHAnsi" w:cstheme="majorHAnsi"/>
          <w:b/>
          <w:sz w:val="24"/>
          <w:szCs w:val="24"/>
        </w:rPr>
        <w:t>DAS DEMAIS LINGUAGENS CULTURAIS QUE NÃO O AUDIOVISUAL</w:t>
      </w:r>
      <w:r w:rsidRPr="00D92234">
        <w:rPr>
          <w:rFonts w:asciiTheme="majorHAnsi" w:hAnsiTheme="majorHAnsi" w:cstheme="majorHAnsi"/>
          <w:sz w:val="24"/>
          <w:szCs w:val="24"/>
        </w:rPr>
        <w:t xml:space="preserve"> da Lei 195/2022 intitulada Lei Paulo Gustavo</w:t>
      </w:r>
      <w:r>
        <w:rPr>
          <w:rFonts w:asciiTheme="majorHAnsi" w:hAnsiTheme="majorHAnsi" w:cstheme="majorHAnsi"/>
          <w:sz w:val="24"/>
          <w:szCs w:val="24"/>
        </w:rPr>
        <w:t>: Informamos que não houve proponentes interessados para essa categoria.</w:t>
      </w:r>
    </w:p>
    <w:p w14:paraId="1672DCB5" w14:textId="09CEC1BB" w:rsidR="00C846E9" w:rsidRDefault="00C846E9" w:rsidP="00950F74">
      <w:pPr>
        <w:spacing w:after="100"/>
        <w:rPr>
          <w:sz w:val="24"/>
          <w:szCs w:val="24"/>
        </w:rPr>
      </w:pPr>
    </w:p>
    <w:p w14:paraId="5BEAD0F0" w14:textId="5A5E7542" w:rsidR="00C04B63" w:rsidRDefault="00C04B63" w:rsidP="00950F74">
      <w:pPr>
        <w:spacing w:after="100"/>
        <w:rPr>
          <w:sz w:val="24"/>
          <w:szCs w:val="24"/>
        </w:rPr>
      </w:pPr>
    </w:p>
    <w:p w14:paraId="74C5384B" w14:textId="4D0D94D9" w:rsidR="00C04B63" w:rsidRDefault="00C04B63" w:rsidP="00950F74">
      <w:pPr>
        <w:spacing w:after="100"/>
        <w:rPr>
          <w:sz w:val="24"/>
          <w:szCs w:val="24"/>
        </w:rPr>
      </w:pPr>
    </w:p>
    <w:p w14:paraId="1D142F90" w14:textId="77777777" w:rsidR="00C04B63" w:rsidRDefault="00C04B63" w:rsidP="00950F74">
      <w:pPr>
        <w:spacing w:after="100"/>
        <w:rPr>
          <w:sz w:val="24"/>
          <w:szCs w:val="24"/>
        </w:rPr>
      </w:pPr>
    </w:p>
    <w:p w14:paraId="6D59807C" w14:textId="77777777" w:rsidR="00262D7A" w:rsidRPr="00C04B63" w:rsidRDefault="00262D7A" w:rsidP="00262D7A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C04B63">
        <w:rPr>
          <w:rFonts w:asciiTheme="majorHAnsi" w:hAnsiTheme="majorHAnsi" w:cstheme="majorHAnsi"/>
          <w:b/>
          <w:bCs/>
          <w:color w:val="000000"/>
          <w:sz w:val="24"/>
          <w:szCs w:val="24"/>
        </w:rPr>
        <w:t>Categoria (6) – (COTA, PRETO OU PARDO)</w:t>
      </w:r>
    </w:p>
    <w:p w14:paraId="1DA30119" w14:textId="77777777" w:rsidR="00262D7A" w:rsidRPr="00C04B63" w:rsidRDefault="00262D7A" w:rsidP="00262D7A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C04B63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Projeto show solo</w:t>
      </w:r>
    </w:p>
    <w:p w14:paraId="129077A7" w14:textId="32C35E0C" w:rsidR="00262D7A" w:rsidRPr="000B3DAA" w:rsidRDefault="00262D7A" w:rsidP="00262D7A">
      <w:pPr>
        <w:spacing w:before="120" w:after="12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Na </w:t>
      </w:r>
      <w:r w:rsidRPr="00E32611">
        <w:rPr>
          <w:rFonts w:ascii="Calibri" w:hAnsi="Calibri" w:cs="Calibri"/>
          <w:color w:val="000000"/>
          <w:sz w:val="27"/>
          <w:szCs w:val="27"/>
        </w:rPr>
        <w:t xml:space="preserve">Categoria </w:t>
      </w:r>
      <w:r w:rsidRPr="00262D7A">
        <w:rPr>
          <w:rFonts w:asciiTheme="majorHAnsi" w:hAnsiTheme="majorHAnsi" w:cstheme="majorHAnsi"/>
          <w:color w:val="000000"/>
          <w:sz w:val="24"/>
          <w:szCs w:val="24"/>
        </w:rPr>
        <w:t>(6) – (</w:t>
      </w:r>
      <w:r w:rsidRPr="00262D7A">
        <w:rPr>
          <w:rFonts w:asciiTheme="majorHAnsi" w:hAnsiTheme="majorHAnsi" w:cstheme="majorHAnsi"/>
          <w:b/>
          <w:color w:val="000000"/>
          <w:sz w:val="24"/>
          <w:szCs w:val="24"/>
        </w:rPr>
        <w:t>COTA, PRETO OU PARDO</w:t>
      </w:r>
      <w:r w:rsidRPr="00262D7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C9649F">
        <w:rPr>
          <w:rFonts w:asciiTheme="majorHAnsi" w:hAnsiTheme="majorHAnsi" w:cstheme="majorHAnsi"/>
          <w:sz w:val="24"/>
          <w:szCs w:val="24"/>
        </w:rPr>
        <w:t xml:space="preserve">, </w:t>
      </w:r>
      <w:r w:rsidRPr="00D92234">
        <w:rPr>
          <w:rFonts w:asciiTheme="majorHAnsi" w:hAnsiTheme="majorHAnsi" w:cstheme="majorHAnsi"/>
          <w:sz w:val="24"/>
          <w:szCs w:val="24"/>
        </w:rPr>
        <w:t xml:space="preserve">projetos para </w:t>
      </w:r>
      <w:r w:rsidRPr="00D92234">
        <w:rPr>
          <w:rFonts w:asciiTheme="majorHAnsi" w:hAnsiTheme="majorHAnsi" w:cstheme="majorHAnsi"/>
          <w:b/>
          <w:sz w:val="24"/>
          <w:szCs w:val="24"/>
        </w:rPr>
        <w:t xml:space="preserve">“FOMENTO ÀS APRESENTAÇÕES ARTÍSTICAS E EVENTOS CULTURAIS”, </w:t>
      </w:r>
      <w:r w:rsidRPr="00D92234">
        <w:rPr>
          <w:rFonts w:asciiTheme="majorHAnsi" w:hAnsiTheme="majorHAnsi" w:cstheme="majorHAnsi"/>
          <w:sz w:val="24"/>
          <w:szCs w:val="24"/>
        </w:rPr>
        <w:t xml:space="preserve"> voltados ao artigo 8º </w:t>
      </w:r>
      <w:r w:rsidRPr="00D92234">
        <w:rPr>
          <w:rFonts w:asciiTheme="majorHAnsi" w:hAnsiTheme="majorHAnsi" w:cstheme="majorHAnsi"/>
          <w:b/>
          <w:sz w:val="24"/>
          <w:szCs w:val="24"/>
        </w:rPr>
        <w:t>DAS DEMAIS LINGUAGENS CULTURAIS QUE NÃO O AUDIOVISUAL</w:t>
      </w:r>
      <w:r w:rsidRPr="00D92234">
        <w:rPr>
          <w:rFonts w:asciiTheme="majorHAnsi" w:hAnsiTheme="majorHAnsi" w:cstheme="majorHAnsi"/>
          <w:sz w:val="24"/>
          <w:szCs w:val="24"/>
        </w:rPr>
        <w:t xml:space="preserve"> da Lei 195/2022 intitulada Lei Paulo Gustavo</w:t>
      </w:r>
    </w:p>
    <w:p w14:paraId="4B4B03E7" w14:textId="1389A9C3" w:rsidR="00262D7A" w:rsidRDefault="00262D7A" w:rsidP="00262D7A">
      <w:pPr>
        <w:spacing w:before="120" w:after="120"/>
        <w:ind w:right="120"/>
        <w:jc w:val="both"/>
        <w:rPr>
          <w:rFonts w:asciiTheme="majorHAnsi" w:hAnsiTheme="majorHAnsi" w:cstheme="majorHAnsi"/>
          <w:sz w:val="24"/>
          <w:szCs w:val="24"/>
        </w:rPr>
      </w:pPr>
      <w:r w:rsidRPr="00716FD8">
        <w:rPr>
          <w:rFonts w:asciiTheme="majorHAnsi" w:hAnsiTheme="majorHAnsi" w:cstheme="majorHAnsi"/>
          <w:sz w:val="24"/>
          <w:szCs w:val="24"/>
        </w:rPr>
        <w:t xml:space="preserve">Na categoria de </w:t>
      </w:r>
      <w:r w:rsidRPr="00262D7A">
        <w:rPr>
          <w:rFonts w:asciiTheme="majorHAnsi" w:hAnsiTheme="majorHAnsi" w:cstheme="majorHAnsi"/>
          <w:color w:val="000000"/>
          <w:sz w:val="24"/>
          <w:szCs w:val="24"/>
        </w:rPr>
        <w:t>Projeto show solo</w:t>
      </w:r>
      <w:r w:rsidRPr="00716FD8">
        <w:rPr>
          <w:rFonts w:asciiTheme="majorHAnsi" w:hAnsiTheme="majorHAnsi" w:cstheme="majorHAnsi"/>
          <w:sz w:val="24"/>
          <w:szCs w:val="24"/>
        </w:rPr>
        <w:t xml:space="preserve"> fo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716FD8">
        <w:rPr>
          <w:rFonts w:asciiTheme="majorHAnsi" w:hAnsiTheme="majorHAnsi" w:cstheme="majorHAnsi"/>
          <w:sz w:val="24"/>
          <w:szCs w:val="24"/>
        </w:rPr>
        <w:t xml:space="preserve"> apresentado 0</w:t>
      </w:r>
      <w:r w:rsidR="00C662E9">
        <w:rPr>
          <w:rFonts w:asciiTheme="majorHAnsi" w:hAnsiTheme="majorHAnsi" w:cstheme="majorHAnsi"/>
          <w:sz w:val="24"/>
          <w:szCs w:val="24"/>
        </w:rPr>
        <w:t>2</w:t>
      </w:r>
      <w:r w:rsidRPr="00716FD8">
        <w:rPr>
          <w:rFonts w:asciiTheme="majorHAnsi" w:hAnsiTheme="majorHAnsi" w:cstheme="majorHAnsi"/>
          <w:sz w:val="24"/>
          <w:szCs w:val="24"/>
        </w:rPr>
        <w:t xml:space="preserve"> (</w:t>
      </w:r>
      <w:r w:rsidR="00C662E9">
        <w:rPr>
          <w:rFonts w:asciiTheme="majorHAnsi" w:hAnsiTheme="majorHAnsi" w:cstheme="majorHAnsi"/>
          <w:sz w:val="24"/>
          <w:szCs w:val="24"/>
        </w:rPr>
        <w:t>dois</w:t>
      </w:r>
      <w:r w:rsidRPr="00716FD8">
        <w:rPr>
          <w:rFonts w:asciiTheme="majorHAnsi" w:hAnsiTheme="majorHAnsi" w:cstheme="majorHAnsi"/>
          <w:sz w:val="24"/>
          <w:szCs w:val="24"/>
        </w:rPr>
        <w:t>) projeto</w:t>
      </w:r>
      <w:r w:rsidR="00C662E9">
        <w:rPr>
          <w:rFonts w:asciiTheme="majorHAnsi" w:hAnsiTheme="majorHAnsi" w:cstheme="majorHAnsi"/>
          <w:sz w:val="24"/>
          <w:szCs w:val="24"/>
        </w:rPr>
        <w:t>s</w:t>
      </w:r>
      <w:r w:rsidRPr="00716FD8">
        <w:rPr>
          <w:rFonts w:asciiTheme="majorHAnsi" w:hAnsiTheme="majorHAnsi" w:cstheme="majorHAnsi"/>
          <w:sz w:val="24"/>
          <w:szCs w:val="24"/>
        </w:rPr>
        <w:t xml:space="preserve">, sendo </w:t>
      </w:r>
      <w:r>
        <w:rPr>
          <w:rFonts w:asciiTheme="majorHAnsi" w:hAnsiTheme="majorHAnsi" w:cstheme="majorHAnsi"/>
          <w:sz w:val="24"/>
          <w:szCs w:val="24"/>
        </w:rPr>
        <w:t>a</w:t>
      </w:r>
      <w:r w:rsidR="00C662E9">
        <w:rPr>
          <w:rFonts w:asciiTheme="majorHAnsi" w:hAnsiTheme="majorHAnsi" w:cstheme="majorHAnsi"/>
          <w:sz w:val="24"/>
          <w:szCs w:val="24"/>
        </w:rPr>
        <w:t>s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proponente</w:t>
      </w:r>
      <w:r w:rsidR="00C662E9">
        <w:rPr>
          <w:rFonts w:asciiTheme="majorHAnsi" w:hAnsiTheme="majorHAnsi" w:cstheme="majorHAnsi"/>
          <w:sz w:val="24"/>
          <w:szCs w:val="24"/>
        </w:rPr>
        <w:t>s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 suas devidas pontuações após avaliação dos membros da comissão de julgamento de mérito chegaram aos resultados abaixo. </w:t>
      </w:r>
    </w:p>
    <w:p w14:paraId="2342652C" w14:textId="77777777" w:rsidR="00C662E9" w:rsidRPr="00262D7A" w:rsidRDefault="00C662E9" w:rsidP="00262D7A">
      <w:pPr>
        <w:spacing w:before="120" w:after="120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175E973" w14:textId="4559C13F" w:rsidR="00C662E9" w:rsidRDefault="00C662E9" w:rsidP="00C662E9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DAVID RICHARD DE SOUSA COUTINHO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– COM A PONTUAÇÃO DE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266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PONTOS</w:t>
      </w:r>
    </w:p>
    <w:p w14:paraId="4675D463" w14:textId="60923C4D" w:rsidR="00262D7A" w:rsidRDefault="00262D7A" w:rsidP="00262D7A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LEONARDO GABRIEL DONADONI FRANCO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– COM A PONTUAÇÃO DE </w:t>
      </w:r>
      <w:r w:rsidR="00DC3337">
        <w:rPr>
          <w:rFonts w:asciiTheme="majorHAnsi" w:hAnsiTheme="majorHAnsi" w:cstheme="majorHAnsi"/>
          <w:b/>
          <w:sz w:val="24"/>
          <w:szCs w:val="24"/>
          <w:u w:val="single"/>
        </w:rPr>
        <w:t>244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PONTOS</w:t>
      </w:r>
    </w:p>
    <w:p w14:paraId="3161A545" w14:textId="77777777" w:rsidR="00262D7A" w:rsidRDefault="00262D7A" w:rsidP="00262D7A">
      <w:pPr>
        <w:spacing w:after="100"/>
        <w:rPr>
          <w:sz w:val="24"/>
          <w:szCs w:val="24"/>
        </w:rPr>
      </w:pPr>
    </w:p>
    <w:p w14:paraId="3EE83582" w14:textId="18DE1948" w:rsidR="00262D7A" w:rsidRDefault="00C662E9" w:rsidP="00262D7A">
      <w:pPr>
        <w:spacing w:after="100"/>
        <w:jc w:val="both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</w:t>
      </w:r>
      <w:r w:rsidR="00262D7A" w:rsidRPr="00716FD8">
        <w:rPr>
          <w:rFonts w:asciiTheme="majorHAnsi" w:hAnsiTheme="majorHAnsi" w:cstheme="majorHAnsi"/>
          <w:sz w:val="24"/>
          <w:szCs w:val="24"/>
        </w:rPr>
        <w:t>proponente</w:t>
      </w:r>
      <w:r>
        <w:rPr>
          <w:rFonts w:asciiTheme="majorHAnsi" w:hAnsiTheme="majorHAnsi" w:cstheme="majorHAnsi"/>
          <w:sz w:val="24"/>
          <w:szCs w:val="24"/>
        </w:rPr>
        <w:t xml:space="preserve"> vencedor</w:t>
      </w:r>
      <w:r w:rsidR="00262D7A" w:rsidRPr="00716FD8">
        <w:rPr>
          <w:rFonts w:asciiTheme="majorHAnsi" w:hAnsiTheme="majorHAnsi" w:cstheme="majorHAnsi"/>
          <w:sz w:val="24"/>
          <w:szCs w:val="24"/>
        </w:rPr>
        <w:t xml:space="preserve"> na categoria foi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DAVID RICHARD DE SOUSA COUTINHO</w:t>
      </w:r>
      <w:r w:rsidR="00262D7A" w:rsidRPr="00716FD8">
        <w:rPr>
          <w:rFonts w:asciiTheme="majorHAnsi" w:hAnsiTheme="majorHAnsi" w:cstheme="majorHAnsi"/>
          <w:sz w:val="24"/>
          <w:szCs w:val="24"/>
        </w:rPr>
        <w:t xml:space="preserve"> com o projeto </w:t>
      </w:r>
      <w:r>
        <w:rPr>
          <w:rFonts w:asciiTheme="majorHAnsi" w:hAnsiTheme="majorHAnsi" w:cstheme="majorHAnsi"/>
          <w:sz w:val="24"/>
          <w:szCs w:val="24"/>
        </w:rPr>
        <w:t>DAVID COUTINHO</w:t>
      </w:r>
      <w:r w:rsidR="00262D7A" w:rsidRPr="00716FD8">
        <w:rPr>
          <w:rFonts w:asciiTheme="majorHAnsi" w:hAnsiTheme="majorHAnsi" w:cstheme="majorHAnsi"/>
          <w:sz w:val="24"/>
          <w:szCs w:val="24"/>
        </w:rPr>
        <w:t xml:space="preserve">, onde concorreu pleiteando a categoria de </w:t>
      </w:r>
      <w:r w:rsidR="00DC3337">
        <w:rPr>
          <w:rFonts w:asciiTheme="majorHAnsi" w:hAnsiTheme="majorHAnsi" w:cstheme="majorHAnsi"/>
          <w:sz w:val="24"/>
          <w:szCs w:val="24"/>
        </w:rPr>
        <w:t>Cota, Preto ou Pardo</w:t>
      </w:r>
      <w:r w:rsidR="00262D7A" w:rsidRPr="00716FD8">
        <w:rPr>
          <w:rFonts w:asciiTheme="majorHAnsi" w:hAnsiTheme="majorHAnsi" w:cstheme="majorHAnsi"/>
          <w:sz w:val="24"/>
          <w:szCs w:val="24"/>
        </w:rPr>
        <w:t xml:space="preserve">, seu projeto foi avaliado gerando uma pontuação </w:t>
      </w:r>
      <w:r>
        <w:rPr>
          <w:rFonts w:asciiTheme="majorHAnsi" w:hAnsiTheme="majorHAnsi" w:cstheme="majorHAnsi"/>
          <w:sz w:val="24"/>
          <w:szCs w:val="24"/>
        </w:rPr>
        <w:t>266</w:t>
      </w:r>
      <w:r w:rsidR="00262D7A" w:rsidRPr="00716FD8">
        <w:rPr>
          <w:rFonts w:asciiTheme="majorHAnsi" w:hAnsiTheme="majorHAnsi" w:cstheme="majorHAnsi"/>
          <w:sz w:val="24"/>
          <w:szCs w:val="24"/>
        </w:rPr>
        <w:t xml:space="preserve"> pontos e seu projeto foi contemplado com o valor máximo de R$ </w:t>
      </w:r>
      <w:r w:rsidR="00262D7A">
        <w:rPr>
          <w:rFonts w:asciiTheme="majorHAnsi" w:hAnsiTheme="majorHAnsi" w:cstheme="majorHAnsi"/>
          <w:sz w:val="24"/>
          <w:szCs w:val="24"/>
        </w:rPr>
        <w:t>2.7</w:t>
      </w:r>
      <w:r w:rsidR="00DC3337">
        <w:rPr>
          <w:rFonts w:asciiTheme="majorHAnsi" w:hAnsiTheme="majorHAnsi" w:cstheme="majorHAnsi"/>
          <w:sz w:val="24"/>
          <w:szCs w:val="24"/>
        </w:rPr>
        <w:t>00,00</w:t>
      </w:r>
      <w:r w:rsidR="00262D7A" w:rsidRPr="00716FD8">
        <w:rPr>
          <w:rFonts w:asciiTheme="majorHAnsi" w:hAnsiTheme="majorHAnsi" w:cstheme="majorHAnsi"/>
          <w:sz w:val="24"/>
          <w:szCs w:val="24"/>
        </w:rPr>
        <w:t xml:space="preserve"> (</w:t>
      </w:r>
      <w:r w:rsidR="00262D7A">
        <w:rPr>
          <w:rFonts w:asciiTheme="majorHAnsi" w:hAnsiTheme="majorHAnsi" w:cstheme="majorHAnsi"/>
          <w:sz w:val="24"/>
          <w:szCs w:val="24"/>
        </w:rPr>
        <w:t xml:space="preserve">Dois mil, setecentos </w:t>
      </w:r>
      <w:r w:rsidR="00DC3337">
        <w:rPr>
          <w:rFonts w:asciiTheme="majorHAnsi" w:hAnsiTheme="majorHAnsi" w:cstheme="majorHAnsi"/>
          <w:sz w:val="24"/>
          <w:szCs w:val="24"/>
        </w:rPr>
        <w:t>reais</w:t>
      </w:r>
      <w:r w:rsidR="00262D7A" w:rsidRPr="00716FD8">
        <w:rPr>
          <w:rFonts w:asciiTheme="majorHAnsi" w:hAnsiTheme="majorHAnsi" w:cstheme="majorHAnsi"/>
          <w:sz w:val="24"/>
          <w:szCs w:val="24"/>
        </w:rPr>
        <w:t>)</w:t>
      </w:r>
      <w:r w:rsidR="00262D7A">
        <w:rPr>
          <w:rFonts w:asciiTheme="majorHAnsi" w:hAnsiTheme="majorHAnsi" w:cstheme="majorHAnsi"/>
          <w:sz w:val="24"/>
          <w:szCs w:val="24"/>
        </w:rPr>
        <w:t xml:space="preserve"> e com a vaga</w:t>
      </w:r>
      <w:r w:rsidR="00262D7A" w:rsidRPr="00716FD8">
        <w:rPr>
          <w:rFonts w:asciiTheme="majorHAnsi" w:hAnsiTheme="majorHAnsi" w:cstheme="majorHAnsi"/>
          <w:sz w:val="24"/>
          <w:szCs w:val="24"/>
        </w:rPr>
        <w:t xml:space="preserve"> como consta em sua planilha orçamentaria em conformidade com o valor máximo estipulado em Anexo I, presente no edital </w:t>
      </w:r>
      <w:r w:rsidR="00262D7A">
        <w:rPr>
          <w:rFonts w:asciiTheme="majorHAnsi" w:hAnsiTheme="majorHAnsi" w:cstheme="majorHAnsi"/>
          <w:sz w:val="24"/>
          <w:szCs w:val="24"/>
        </w:rPr>
        <w:t>004</w:t>
      </w:r>
      <w:r w:rsidR="00262D7A" w:rsidRPr="00716FD8">
        <w:rPr>
          <w:rFonts w:asciiTheme="majorHAnsi" w:hAnsiTheme="majorHAnsi" w:cstheme="majorHAnsi"/>
          <w:sz w:val="24"/>
          <w:szCs w:val="24"/>
        </w:rPr>
        <w:t>/2024</w:t>
      </w:r>
      <w:r w:rsidR="00262D7A">
        <w:rPr>
          <w:rFonts w:asciiTheme="majorHAnsi" w:hAnsiTheme="majorHAnsi" w:cstheme="majorHAnsi"/>
          <w:sz w:val="24"/>
          <w:szCs w:val="24"/>
        </w:rPr>
        <w:t>.</w:t>
      </w:r>
    </w:p>
    <w:p w14:paraId="2D7E8045" w14:textId="2BE6E330" w:rsidR="00C846E9" w:rsidRDefault="00C846E9" w:rsidP="00950F74">
      <w:pPr>
        <w:spacing w:after="100"/>
        <w:rPr>
          <w:sz w:val="24"/>
          <w:szCs w:val="24"/>
        </w:rPr>
      </w:pPr>
    </w:p>
    <w:p w14:paraId="53A67790" w14:textId="77777777" w:rsidR="00B854EF" w:rsidRDefault="00B854EF" w:rsidP="00950F74">
      <w:pPr>
        <w:spacing w:after="100"/>
        <w:rPr>
          <w:sz w:val="24"/>
          <w:szCs w:val="24"/>
        </w:rPr>
      </w:pPr>
    </w:p>
    <w:p w14:paraId="04D362E5" w14:textId="77777777" w:rsidR="001617F0" w:rsidRPr="00B854EF" w:rsidRDefault="001617F0" w:rsidP="001617F0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B854EF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Categoria (7) – (AMPLA CONCORRÊNCIA) </w:t>
      </w:r>
    </w:p>
    <w:p w14:paraId="3C859381" w14:textId="3445A1F6" w:rsidR="001617F0" w:rsidRDefault="001617F0" w:rsidP="001617F0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B854EF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Projeto show solo</w:t>
      </w:r>
    </w:p>
    <w:p w14:paraId="153D50E5" w14:textId="0CF2D4B0" w:rsidR="001617F0" w:rsidRPr="000B3DAA" w:rsidRDefault="001617F0" w:rsidP="001617F0">
      <w:pPr>
        <w:spacing w:before="120" w:after="12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Na </w:t>
      </w:r>
      <w:r w:rsidRPr="00E32611">
        <w:rPr>
          <w:rFonts w:ascii="Calibri" w:hAnsi="Calibri" w:cs="Calibri"/>
          <w:color w:val="000000"/>
          <w:sz w:val="27"/>
          <w:szCs w:val="27"/>
        </w:rPr>
        <w:t xml:space="preserve">Categoria </w:t>
      </w:r>
      <w:r w:rsidR="00B43F64" w:rsidRPr="00262D7A">
        <w:rPr>
          <w:rFonts w:asciiTheme="majorHAnsi" w:hAnsiTheme="majorHAnsi" w:cstheme="majorHAnsi"/>
          <w:color w:val="000000"/>
          <w:sz w:val="24"/>
          <w:szCs w:val="24"/>
        </w:rPr>
        <w:t>(7) – (</w:t>
      </w:r>
      <w:r w:rsidR="00B43F64" w:rsidRPr="00262D7A">
        <w:rPr>
          <w:rFonts w:asciiTheme="majorHAnsi" w:hAnsiTheme="majorHAnsi" w:cstheme="majorHAnsi"/>
          <w:b/>
          <w:color w:val="000000"/>
          <w:sz w:val="24"/>
          <w:szCs w:val="24"/>
        </w:rPr>
        <w:t>AMPLA CONCORRÊNCIA</w:t>
      </w:r>
      <w:r w:rsidR="00B43F64" w:rsidRPr="00262D7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C9649F">
        <w:rPr>
          <w:rFonts w:asciiTheme="majorHAnsi" w:hAnsiTheme="majorHAnsi" w:cstheme="majorHAnsi"/>
          <w:sz w:val="24"/>
          <w:szCs w:val="24"/>
        </w:rPr>
        <w:t xml:space="preserve">, </w:t>
      </w:r>
      <w:r w:rsidRPr="00D92234">
        <w:rPr>
          <w:rFonts w:asciiTheme="majorHAnsi" w:hAnsiTheme="majorHAnsi" w:cstheme="majorHAnsi"/>
          <w:sz w:val="24"/>
          <w:szCs w:val="24"/>
        </w:rPr>
        <w:t xml:space="preserve">projetos para </w:t>
      </w:r>
      <w:r w:rsidRPr="00D92234">
        <w:rPr>
          <w:rFonts w:asciiTheme="majorHAnsi" w:hAnsiTheme="majorHAnsi" w:cstheme="majorHAnsi"/>
          <w:b/>
          <w:sz w:val="24"/>
          <w:szCs w:val="24"/>
        </w:rPr>
        <w:t xml:space="preserve">“FOMENTO ÀS APRESENTAÇÕES ARTÍSTICAS E EVENTOS CULTURAIS”, </w:t>
      </w:r>
      <w:r w:rsidRPr="00D92234">
        <w:rPr>
          <w:rFonts w:asciiTheme="majorHAnsi" w:hAnsiTheme="majorHAnsi" w:cstheme="majorHAnsi"/>
          <w:sz w:val="24"/>
          <w:szCs w:val="24"/>
        </w:rPr>
        <w:t xml:space="preserve"> voltados ao artigo 8º </w:t>
      </w:r>
      <w:r w:rsidRPr="00D92234">
        <w:rPr>
          <w:rFonts w:asciiTheme="majorHAnsi" w:hAnsiTheme="majorHAnsi" w:cstheme="majorHAnsi"/>
          <w:b/>
          <w:sz w:val="24"/>
          <w:szCs w:val="24"/>
        </w:rPr>
        <w:t>DAS DEMAIS LINGUAGENS CULTURAIS QUE NÃO O AUDIOVISUAL</w:t>
      </w:r>
      <w:r w:rsidRPr="00D92234">
        <w:rPr>
          <w:rFonts w:asciiTheme="majorHAnsi" w:hAnsiTheme="majorHAnsi" w:cstheme="majorHAnsi"/>
          <w:sz w:val="24"/>
          <w:szCs w:val="24"/>
        </w:rPr>
        <w:t xml:space="preserve"> da Lei 195/2022 intitulada Lei Paulo Gustavo</w:t>
      </w:r>
    </w:p>
    <w:p w14:paraId="6C551617" w14:textId="4AB59801" w:rsidR="001617F0" w:rsidRPr="00262D7A" w:rsidRDefault="001617F0" w:rsidP="001617F0">
      <w:pPr>
        <w:spacing w:before="120" w:after="120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16FD8">
        <w:rPr>
          <w:rFonts w:asciiTheme="majorHAnsi" w:hAnsiTheme="majorHAnsi" w:cstheme="majorHAnsi"/>
          <w:sz w:val="24"/>
          <w:szCs w:val="24"/>
        </w:rPr>
        <w:t xml:space="preserve">Na categoria de </w:t>
      </w:r>
      <w:r w:rsidRPr="00262D7A">
        <w:rPr>
          <w:rFonts w:asciiTheme="majorHAnsi" w:hAnsiTheme="majorHAnsi" w:cstheme="majorHAnsi"/>
          <w:color w:val="000000"/>
          <w:sz w:val="24"/>
          <w:szCs w:val="24"/>
        </w:rPr>
        <w:t>Projeto show solo</w:t>
      </w:r>
      <w:r w:rsidRPr="00716FD8">
        <w:rPr>
          <w:rFonts w:asciiTheme="majorHAnsi" w:hAnsiTheme="majorHAnsi" w:cstheme="majorHAnsi"/>
          <w:sz w:val="24"/>
          <w:szCs w:val="24"/>
        </w:rPr>
        <w:t xml:space="preserve"> fo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716FD8">
        <w:rPr>
          <w:rFonts w:asciiTheme="majorHAnsi" w:hAnsiTheme="majorHAnsi" w:cstheme="majorHAnsi"/>
          <w:sz w:val="24"/>
          <w:szCs w:val="24"/>
        </w:rPr>
        <w:t xml:space="preserve"> apresentado 0</w:t>
      </w:r>
      <w:r w:rsidR="00B854EF">
        <w:rPr>
          <w:rFonts w:asciiTheme="majorHAnsi" w:hAnsiTheme="majorHAnsi" w:cstheme="majorHAnsi"/>
          <w:sz w:val="24"/>
          <w:szCs w:val="24"/>
        </w:rPr>
        <w:t>2</w:t>
      </w:r>
      <w:r w:rsidRPr="00716FD8">
        <w:rPr>
          <w:rFonts w:asciiTheme="majorHAnsi" w:hAnsiTheme="majorHAnsi" w:cstheme="majorHAnsi"/>
          <w:sz w:val="24"/>
          <w:szCs w:val="24"/>
        </w:rPr>
        <w:t xml:space="preserve"> (</w:t>
      </w:r>
      <w:r w:rsidR="00B854EF">
        <w:rPr>
          <w:rFonts w:asciiTheme="majorHAnsi" w:hAnsiTheme="majorHAnsi" w:cstheme="majorHAnsi"/>
          <w:sz w:val="24"/>
          <w:szCs w:val="24"/>
        </w:rPr>
        <w:t>Dois</w:t>
      </w:r>
      <w:r w:rsidRPr="00716FD8">
        <w:rPr>
          <w:rFonts w:asciiTheme="majorHAnsi" w:hAnsiTheme="majorHAnsi" w:cstheme="majorHAnsi"/>
          <w:sz w:val="24"/>
          <w:szCs w:val="24"/>
        </w:rPr>
        <w:t>) projeto</w:t>
      </w:r>
      <w:r w:rsidR="00B854EF">
        <w:rPr>
          <w:rFonts w:asciiTheme="majorHAnsi" w:hAnsiTheme="majorHAnsi" w:cstheme="majorHAnsi"/>
          <w:sz w:val="24"/>
          <w:szCs w:val="24"/>
        </w:rPr>
        <w:t>s</w:t>
      </w:r>
      <w:r w:rsidRPr="00716FD8">
        <w:rPr>
          <w:rFonts w:asciiTheme="majorHAnsi" w:hAnsiTheme="majorHAnsi" w:cstheme="majorHAnsi"/>
          <w:sz w:val="24"/>
          <w:szCs w:val="24"/>
        </w:rPr>
        <w:t xml:space="preserve">, sendo </w:t>
      </w:r>
      <w:r>
        <w:rPr>
          <w:rFonts w:asciiTheme="majorHAnsi" w:hAnsiTheme="majorHAnsi" w:cstheme="majorHAnsi"/>
          <w:sz w:val="24"/>
          <w:szCs w:val="24"/>
        </w:rPr>
        <w:t>a</w:t>
      </w:r>
      <w:r w:rsidR="00B854EF">
        <w:rPr>
          <w:rFonts w:asciiTheme="majorHAnsi" w:hAnsiTheme="majorHAnsi" w:cstheme="majorHAnsi"/>
          <w:sz w:val="24"/>
          <w:szCs w:val="24"/>
        </w:rPr>
        <w:t>s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proponente</w:t>
      </w:r>
      <w:r w:rsidR="00B854EF">
        <w:rPr>
          <w:rFonts w:asciiTheme="majorHAnsi" w:hAnsiTheme="majorHAnsi" w:cstheme="majorHAnsi"/>
          <w:sz w:val="24"/>
          <w:szCs w:val="24"/>
        </w:rPr>
        <w:t>s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 suas devidas pontuações após avaliação dos membros da comissão de julgamento de mérito chegaram aos resultados abaixo. </w:t>
      </w:r>
    </w:p>
    <w:p w14:paraId="173D5357" w14:textId="77777777" w:rsidR="001617F0" w:rsidRDefault="001617F0" w:rsidP="001617F0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2F072D5B" w14:textId="7788B8E1" w:rsidR="00B854EF" w:rsidRDefault="00B854EF" w:rsidP="00B854EF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JÉSSICA APARECIDA DE OLIVEIRA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– COM A PONTUAÇÃO DE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288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PONTOS</w:t>
      </w:r>
    </w:p>
    <w:p w14:paraId="4163C770" w14:textId="3F6636B0" w:rsidR="00B854EF" w:rsidRDefault="00B854EF" w:rsidP="00B854EF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CRISTIANO APARECIDO OLIVEIRA DA SILVA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– COM A PONTUAÇÃO DE 2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72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PONTOS</w:t>
      </w:r>
    </w:p>
    <w:p w14:paraId="379A0EAA" w14:textId="77777777" w:rsidR="001617F0" w:rsidRDefault="001617F0" w:rsidP="001617F0">
      <w:pPr>
        <w:spacing w:after="100"/>
        <w:rPr>
          <w:sz w:val="24"/>
          <w:szCs w:val="24"/>
        </w:rPr>
      </w:pPr>
    </w:p>
    <w:p w14:paraId="2C316135" w14:textId="273E37DC" w:rsidR="001617F0" w:rsidRDefault="001617F0" w:rsidP="001617F0">
      <w:pPr>
        <w:spacing w:after="100"/>
        <w:jc w:val="both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primeir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proponente na categoria foi </w:t>
      </w:r>
      <w:r w:rsidR="00B854EF">
        <w:rPr>
          <w:rFonts w:asciiTheme="majorHAnsi" w:hAnsiTheme="majorHAnsi" w:cstheme="majorHAnsi"/>
          <w:b/>
          <w:sz w:val="24"/>
          <w:szCs w:val="24"/>
          <w:u w:val="single"/>
        </w:rPr>
        <w:t>JÉSSICA APARECIDA DE OLIVEIRA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 o projeto </w:t>
      </w:r>
      <w:r w:rsidR="00B854EF">
        <w:rPr>
          <w:rFonts w:asciiTheme="majorHAnsi" w:hAnsiTheme="majorHAnsi" w:cstheme="majorHAnsi"/>
          <w:sz w:val="24"/>
          <w:szCs w:val="24"/>
        </w:rPr>
        <w:t>MODÃO SERTANEJO</w:t>
      </w:r>
      <w:r w:rsidRPr="00716FD8">
        <w:rPr>
          <w:rFonts w:asciiTheme="majorHAnsi" w:hAnsiTheme="majorHAnsi" w:cstheme="majorHAnsi"/>
          <w:sz w:val="24"/>
          <w:szCs w:val="24"/>
        </w:rPr>
        <w:t xml:space="preserve">, onde concorreu pleiteando a categoria de </w:t>
      </w:r>
      <w:r>
        <w:rPr>
          <w:rFonts w:asciiTheme="majorHAnsi" w:hAnsiTheme="majorHAnsi" w:cstheme="majorHAnsi"/>
          <w:sz w:val="24"/>
          <w:szCs w:val="24"/>
        </w:rPr>
        <w:t>Cota, Preto ou Pardo</w:t>
      </w:r>
      <w:r w:rsidRPr="00716FD8">
        <w:rPr>
          <w:rFonts w:asciiTheme="majorHAnsi" w:hAnsiTheme="majorHAnsi" w:cstheme="majorHAnsi"/>
          <w:sz w:val="24"/>
          <w:szCs w:val="24"/>
        </w:rPr>
        <w:t xml:space="preserve">, seu projeto foi avaliado gerando uma pontuação </w:t>
      </w:r>
      <w:r>
        <w:rPr>
          <w:rFonts w:asciiTheme="majorHAnsi" w:hAnsiTheme="majorHAnsi" w:cstheme="majorHAnsi"/>
          <w:sz w:val="24"/>
          <w:szCs w:val="24"/>
        </w:rPr>
        <w:t>2</w:t>
      </w:r>
      <w:r w:rsidR="00B854EF">
        <w:rPr>
          <w:rFonts w:asciiTheme="majorHAnsi" w:hAnsiTheme="majorHAnsi" w:cstheme="majorHAnsi"/>
          <w:sz w:val="24"/>
          <w:szCs w:val="24"/>
        </w:rPr>
        <w:t>88</w:t>
      </w:r>
      <w:r w:rsidRPr="00716FD8">
        <w:rPr>
          <w:rFonts w:asciiTheme="majorHAnsi" w:hAnsiTheme="majorHAnsi" w:cstheme="majorHAnsi"/>
          <w:sz w:val="24"/>
          <w:szCs w:val="24"/>
        </w:rPr>
        <w:t xml:space="preserve"> pontos e seu projeto foi contemplado com o valor máximo de R$ </w:t>
      </w:r>
      <w:r>
        <w:rPr>
          <w:rFonts w:asciiTheme="majorHAnsi" w:hAnsiTheme="majorHAnsi" w:cstheme="majorHAnsi"/>
          <w:sz w:val="24"/>
          <w:szCs w:val="24"/>
        </w:rPr>
        <w:t>2.700,00</w:t>
      </w:r>
      <w:r w:rsidRPr="00716FD8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Dois mil, setecentos reais</w:t>
      </w:r>
      <w:r w:rsidRPr="00716FD8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e com a vaga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como consta em sua planilha orçamentaria em conformidade com o valor máximo estipulado em Anexo I, presente no edital </w:t>
      </w:r>
      <w:r>
        <w:rPr>
          <w:rFonts w:asciiTheme="majorHAnsi" w:hAnsiTheme="majorHAnsi" w:cstheme="majorHAnsi"/>
          <w:sz w:val="24"/>
          <w:szCs w:val="24"/>
        </w:rPr>
        <w:t>004</w:t>
      </w:r>
      <w:r w:rsidRPr="00716FD8">
        <w:rPr>
          <w:rFonts w:asciiTheme="majorHAnsi" w:hAnsiTheme="majorHAnsi" w:cstheme="majorHAnsi"/>
          <w:sz w:val="24"/>
          <w:szCs w:val="24"/>
        </w:rPr>
        <w:t>/2024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C30BD1A" w14:textId="77777777" w:rsidR="001617F0" w:rsidRDefault="001617F0" w:rsidP="00950F74">
      <w:pPr>
        <w:spacing w:after="100"/>
        <w:rPr>
          <w:sz w:val="24"/>
          <w:szCs w:val="24"/>
        </w:rPr>
      </w:pPr>
    </w:p>
    <w:p w14:paraId="565E0E2B" w14:textId="442FE9B3" w:rsidR="00B854EF" w:rsidRDefault="00B854EF" w:rsidP="00B854EF">
      <w:pPr>
        <w:spacing w:after="100"/>
        <w:jc w:val="both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 w:rsidRPr="00716FD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segundo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proponente na categoria foi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CRISTIANO APARECIDO OLIVEIRA DA SILVA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 o projeto </w:t>
      </w:r>
      <w:r>
        <w:rPr>
          <w:rFonts w:asciiTheme="majorHAnsi" w:hAnsiTheme="majorHAnsi" w:cstheme="majorHAnsi"/>
          <w:sz w:val="24"/>
          <w:szCs w:val="24"/>
        </w:rPr>
        <w:t>MODÃO SERTANEJO</w:t>
      </w:r>
      <w:r w:rsidRPr="00716FD8">
        <w:rPr>
          <w:rFonts w:asciiTheme="majorHAnsi" w:hAnsiTheme="majorHAnsi" w:cstheme="majorHAnsi"/>
          <w:sz w:val="24"/>
          <w:szCs w:val="24"/>
        </w:rPr>
        <w:t xml:space="preserve">, onde concorreu pleiteando a categoria de </w:t>
      </w:r>
      <w:r>
        <w:rPr>
          <w:rFonts w:asciiTheme="majorHAnsi" w:hAnsiTheme="majorHAnsi" w:cstheme="majorHAnsi"/>
          <w:sz w:val="24"/>
          <w:szCs w:val="24"/>
        </w:rPr>
        <w:t>Cota, Preto ou Pardo</w:t>
      </w:r>
      <w:r w:rsidRPr="00716FD8">
        <w:rPr>
          <w:rFonts w:asciiTheme="majorHAnsi" w:hAnsiTheme="majorHAnsi" w:cstheme="majorHAnsi"/>
          <w:sz w:val="24"/>
          <w:szCs w:val="24"/>
        </w:rPr>
        <w:t xml:space="preserve">, seu projeto foi avaliado gerando uma pontuação </w:t>
      </w:r>
      <w:r>
        <w:rPr>
          <w:rFonts w:asciiTheme="majorHAnsi" w:hAnsiTheme="majorHAnsi" w:cstheme="majorHAnsi"/>
          <w:sz w:val="24"/>
          <w:szCs w:val="24"/>
        </w:rPr>
        <w:t>288</w:t>
      </w:r>
      <w:r w:rsidRPr="00716FD8">
        <w:rPr>
          <w:rFonts w:asciiTheme="majorHAnsi" w:hAnsiTheme="majorHAnsi" w:cstheme="majorHAnsi"/>
          <w:sz w:val="24"/>
          <w:szCs w:val="24"/>
        </w:rPr>
        <w:t xml:space="preserve"> pontos e seu projeto foi contemplado com o valor máximo de R$ </w:t>
      </w:r>
      <w:r>
        <w:rPr>
          <w:rFonts w:asciiTheme="majorHAnsi" w:hAnsiTheme="majorHAnsi" w:cstheme="majorHAnsi"/>
          <w:sz w:val="24"/>
          <w:szCs w:val="24"/>
        </w:rPr>
        <w:t>2.700,00</w:t>
      </w:r>
      <w:r w:rsidRPr="00716FD8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Dois mil, setecentos reais</w:t>
      </w:r>
      <w:r w:rsidRPr="00716FD8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e com a vaga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como consta em sua planilha orçamentaria em conformidade com o valor máximo estipulado em Anexo I, presente no edital </w:t>
      </w:r>
      <w:r>
        <w:rPr>
          <w:rFonts w:asciiTheme="majorHAnsi" w:hAnsiTheme="majorHAnsi" w:cstheme="majorHAnsi"/>
          <w:sz w:val="24"/>
          <w:szCs w:val="24"/>
        </w:rPr>
        <w:t>004</w:t>
      </w:r>
      <w:r w:rsidRPr="00716FD8">
        <w:rPr>
          <w:rFonts w:asciiTheme="majorHAnsi" w:hAnsiTheme="majorHAnsi" w:cstheme="majorHAnsi"/>
          <w:sz w:val="24"/>
          <w:szCs w:val="24"/>
        </w:rPr>
        <w:t>/2024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05228AC" w14:textId="0CC09661" w:rsidR="00C846E9" w:rsidRDefault="00C846E9" w:rsidP="00950F74">
      <w:pPr>
        <w:spacing w:after="100"/>
        <w:rPr>
          <w:sz w:val="24"/>
          <w:szCs w:val="24"/>
        </w:rPr>
      </w:pPr>
    </w:p>
    <w:p w14:paraId="5355BB9D" w14:textId="1B0B4E9A" w:rsidR="006C4A25" w:rsidRDefault="006C4A25" w:rsidP="00950F74">
      <w:pPr>
        <w:spacing w:after="100"/>
        <w:rPr>
          <w:sz w:val="24"/>
          <w:szCs w:val="24"/>
        </w:rPr>
      </w:pPr>
    </w:p>
    <w:p w14:paraId="11219B9C" w14:textId="77777777" w:rsidR="006C4A25" w:rsidRPr="00C04B63" w:rsidRDefault="006C4A25" w:rsidP="006C4A25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C04B6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Categoria (8) – (COTA PRETO OU PARDO) </w:t>
      </w:r>
    </w:p>
    <w:p w14:paraId="515B7787" w14:textId="77777777" w:rsidR="006C4A25" w:rsidRPr="00C04B63" w:rsidRDefault="006C4A25" w:rsidP="006C4A25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C04B6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Apresentação Musical Banda.</w:t>
      </w:r>
    </w:p>
    <w:p w14:paraId="10F2F5F9" w14:textId="4241BDBD" w:rsidR="006C4A25" w:rsidRPr="000B3DAA" w:rsidRDefault="006C4A25" w:rsidP="006C4A25">
      <w:pPr>
        <w:spacing w:before="120" w:after="12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Na </w:t>
      </w:r>
      <w:r w:rsidRPr="00E32611">
        <w:rPr>
          <w:rFonts w:ascii="Calibri" w:hAnsi="Calibri" w:cs="Calibri"/>
          <w:color w:val="000000"/>
          <w:sz w:val="27"/>
          <w:szCs w:val="27"/>
        </w:rPr>
        <w:t xml:space="preserve">Categoria </w:t>
      </w:r>
      <w:r w:rsidRPr="00262D7A">
        <w:rPr>
          <w:rFonts w:asciiTheme="majorHAnsi" w:hAnsiTheme="majorHAnsi" w:cstheme="majorHAnsi"/>
          <w:color w:val="000000"/>
          <w:sz w:val="24"/>
          <w:szCs w:val="24"/>
        </w:rPr>
        <w:t>(8) – (</w:t>
      </w:r>
      <w:r w:rsidRPr="00262D7A">
        <w:rPr>
          <w:rFonts w:asciiTheme="majorHAnsi" w:hAnsiTheme="majorHAnsi" w:cstheme="majorHAnsi"/>
          <w:b/>
          <w:color w:val="000000"/>
          <w:sz w:val="24"/>
          <w:szCs w:val="24"/>
        </w:rPr>
        <w:t>COTA PRETO OU PARDO</w:t>
      </w:r>
      <w:r w:rsidRPr="00262D7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C9649F">
        <w:rPr>
          <w:rFonts w:asciiTheme="majorHAnsi" w:hAnsiTheme="majorHAnsi" w:cstheme="majorHAnsi"/>
          <w:sz w:val="24"/>
          <w:szCs w:val="24"/>
        </w:rPr>
        <w:t xml:space="preserve">, </w:t>
      </w:r>
      <w:r w:rsidRPr="00D92234">
        <w:rPr>
          <w:rFonts w:asciiTheme="majorHAnsi" w:hAnsiTheme="majorHAnsi" w:cstheme="majorHAnsi"/>
          <w:sz w:val="24"/>
          <w:szCs w:val="24"/>
        </w:rPr>
        <w:t xml:space="preserve">projetos para </w:t>
      </w:r>
      <w:r w:rsidRPr="00D92234">
        <w:rPr>
          <w:rFonts w:asciiTheme="majorHAnsi" w:hAnsiTheme="majorHAnsi" w:cstheme="majorHAnsi"/>
          <w:b/>
          <w:sz w:val="24"/>
          <w:szCs w:val="24"/>
        </w:rPr>
        <w:t xml:space="preserve">“FOMENTO ÀS APRESENTAÇÕES ARTÍSTICAS E EVENTOS CULTURAIS”, </w:t>
      </w:r>
      <w:r w:rsidRPr="00D92234">
        <w:rPr>
          <w:rFonts w:asciiTheme="majorHAnsi" w:hAnsiTheme="majorHAnsi" w:cstheme="majorHAnsi"/>
          <w:sz w:val="24"/>
          <w:szCs w:val="24"/>
        </w:rPr>
        <w:t xml:space="preserve"> voltados ao artigo 8º </w:t>
      </w:r>
      <w:r w:rsidRPr="00D92234">
        <w:rPr>
          <w:rFonts w:asciiTheme="majorHAnsi" w:hAnsiTheme="majorHAnsi" w:cstheme="majorHAnsi"/>
          <w:b/>
          <w:sz w:val="24"/>
          <w:szCs w:val="24"/>
        </w:rPr>
        <w:t>DAS DEMAIS LINGUAGENS CULTURAIS QUE NÃO O AUDIOVISUAL</w:t>
      </w:r>
      <w:r w:rsidRPr="00D92234">
        <w:rPr>
          <w:rFonts w:asciiTheme="majorHAnsi" w:hAnsiTheme="majorHAnsi" w:cstheme="majorHAnsi"/>
          <w:sz w:val="24"/>
          <w:szCs w:val="24"/>
        </w:rPr>
        <w:t xml:space="preserve"> da Lei 195/2022 intitulada Lei Paulo Gustavo</w:t>
      </w:r>
      <w:r>
        <w:rPr>
          <w:rFonts w:asciiTheme="majorHAnsi" w:hAnsiTheme="majorHAnsi" w:cstheme="majorHAnsi"/>
          <w:sz w:val="24"/>
          <w:szCs w:val="24"/>
        </w:rPr>
        <w:t>: Informamos que não houve proponentes interessados para essa categoria.</w:t>
      </w:r>
    </w:p>
    <w:p w14:paraId="1BD3383F" w14:textId="52DEB74E" w:rsidR="006C4A25" w:rsidRDefault="006C4A25" w:rsidP="00950F74">
      <w:pPr>
        <w:spacing w:after="100"/>
        <w:rPr>
          <w:sz w:val="24"/>
          <w:szCs w:val="24"/>
        </w:rPr>
      </w:pPr>
    </w:p>
    <w:p w14:paraId="452B0BFE" w14:textId="1F77F541" w:rsidR="00C04B63" w:rsidRDefault="00C04B63" w:rsidP="00950F74">
      <w:pPr>
        <w:spacing w:after="100"/>
        <w:rPr>
          <w:sz w:val="24"/>
          <w:szCs w:val="24"/>
        </w:rPr>
      </w:pPr>
    </w:p>
    <w:p w14:paraId="5846FFEE" w14:textId="77777777" w:rsidR="00C04B63" w:rsidRPr="00C04B63" w:rsidRDefault="00C04B63" w:rsidP="00C04B63">
      <w:pPr>
        <w:spacing w:before="120" w:after="120"/>
        <w:ind w:right="12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C04B6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Categoria (9) – (AMPLA CONCORRÊNCIA) </w:t>
      </w:r>
    </w:p>
    <w:p w14:paraId="36D53204" w14:textId="77777777" w:rsidR="00C04B63" w:rsidRPr="00C04B63" w:rsidRDefault="00C04B63" w:rsidP="00C04B63">
      <w:pPr>
        <w:spacing w:before="120" w:after="120" w:line="240" w:lineRule="auto"/>
        <w:ind w:right="120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C04B6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Apresentação Musical Banda.</w:t>
      </w:r>
    </w:p>
    <w:p w14:paraId="30F7C99D" w14:textId="0A450D94" w:rsidR="00C04B63" w:rsidRPr="000B3DAA" w:rsidRDefault="00C04B63" w:rsidP="00C04B63">
      <w:pPr>
        <w:spacing w:before="120" w:after="12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Na </w:t>
      </w:r>
      <w:r w:rsidRPr="00E32611">
        <w:rPr>
          <w:rFonts w:ascii="Calibri" w:hAnsi="Calibri" w:cs="Calibri"/>
          <w:color w:val="000000"/>
          <w:sz w:val="27"/>
          <w:szCs w:val="27"/>
        </w:rPr>
        <w:t xml:space="preserve">Categoria </w:t>
      </w:r>
      <w:r w:rsidRPr="00C04B63">
        <w:rPr>
          <w:rFonts w:asciiTheme="majorHAnsi" w:hAnsiTheme="majorHAnsi" w:cstheme="majorHAnsi"/>
          <w:b/>
          <w:bCs/>
          <w:color w:val="000000"/>
          <w:sz w:val="24"/>
          <w:szCs w:val="24"/>
        </w:rPr>
        <w:t>(9) – (AMPLA CONCORRÊNCIA)</w:t>
      </w:r>
      <w:r w:rsidRPr="00C9649F">
        <w:rPr>
          <w:rFonts w:asciiTheme="majorHAnsi" w:hAnsiTheme="majorHAnsi" w:cstheme="majorHAnsi"/>
          <w:sz w:val="24"/>
          <w:szCs w:val="24"/>
        </w:rPr>
        <w:t xml:space="preserve">, </w:t>
      </w:r>
      <w:r w:rsidRPr="00D92234">
        <w:rPr>
          <w:rFonts w:asciiTheme="majorHAnsi" w:hAnsiTheme="majorHAnsi" w:cstheme="majorHAnsi"/>
          <w:sz w:val="24"/>
          <w:szCs w:val="24"/>
        </w:rPr>
        <w:t xml:space="preserve">projetos para </w:t>
      </w:r>
      <w:r w:rsidRPr="00D92234">
        <w:rPr>
          <w:rFonts w:asciiTheme="majorHAnsi" w:hAnsiTheme="majorHAnsi" w:cstheme="majorHAnsi"/>
          <w:b/>
          <w:sz w:val="24"/>
          <w:szCs w:val="24"/>
        </w:rPr>
        <w:t xml:space="preserve">“FOMENTO ÀS APRESENTAÇÕES ARTÍSTICAS E EVENTOS CULTURAIS”, </w:t>
      </w:r>
      <w:r w:rsidRPr="00D92234">
        <w:rPr>
          <w:rFonts w:asciiTheme="majorHAnsi" w:hAnsiTheme="majorHAnsi" w:cstheme="majorHAnsi"/>
          <w:sz w:val="24"/>
          <w:szCs w:val="24"/>
        </w:rPr>
        <w:t xml:space="preserve"> voltados ao artigo 8º </w:t>
      </w:r>
      <w:r w:rsidRPr="00D92234">
        <w:rPr>
          <w:rFonts w:asciiTheme="majorHAnsi" w:hAnsiTheme="majorHAnsi" w:cstheme="majorHAnsi"/>
          <w:b/>
          <w:sz w:val="24"/>
          <w:szCs w:val="24"/>
        </w:rPr>
        <w:t>DAS DEMAIS LINGUAGENS CULTURAIS QUE NÃO O AUDIOVISUAL</w:t>
      </w:r>
      <w:r w:rsidRPr="00D92234">
        <w:rPr>
          <w:rFonts w:asciiTheme="majorHAnsi" w:hAnsiTheme="majorHAnsi" w:cstheme="majorHAnsi"/>
          <w:sz w:val="24"/>
          <w:szCs w:val="24"/>
        </w:rPr>
        <w:t xml:space="preserve"> da Lei 195/2022 intitulada Lei Paulo Gustavo</w:t>
      </w:r>
    </w:p>
    <w:p w14:paraId="2CFE643A" w14:textId="33CABF45" w:rsidR="00C04B63" w:rsidRPr="00262D7A" w:rsidRDefault="00C04B63" w:rsidP="00C04B63">
      <w:pPr>
        <w:spacing w:before="120" w:after="120" w:line="240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16FD8">
        <w:rPr>
          <w:rFonts w:asciiTheme="majorHAnsi" w:hAnsiTheme="majorHAnsi" w:cstheme="majorHAnsi"/>
          <w:sz w:val="24"/>
          <w:szCs w:val="24"/>
        </w:rPr>
        <w:lastRenderedPageBreak/>
        <w:t xml:space="preserve">Na categoria de </w:t>
      </w:r>
      <w:r w:rsidRPr="00262D7A">
        <w:rPr>
          <w:rFonts w:asciiTheme="majorHAnsi" w:hAnsiTheme="majorHAnsi" w:cstheme="majorHAnsi"/>
          <w:color w:val="000000"/>
          <w:sz w:val="24"/>
          <w:szCs w:val="24"/>
        </w:rPr>
        <w:t xml:space="preserve">Projeto </w:t>
      </w:r>
      <w:r w:rsidRPr="00C04B63">
        <w:rPr>
          <w:rFonts w:asciiTheme="majorHAnsi" w:eastAsia="Times New Roman" w:hAnsiTheme="majorHAnsi" w:cstheme="majorHAnsi"/>
          <w:color w:val="000000"/>
          <w:sz w:val="24"/>
          <w:szCs w:val="24"/>
        </w:rPr>
        <w:t>Apresentação Musical Banda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,</w:t>
      </w:r>
      <w:r w:rsidRPr="00716FD8">
        <w:rPr>
          <w:rFonts w:asciiTheme="majorHAnsi" w:hAnsiTheme="majorHAnsi" w:cstheme="majorHAnsi"/>
          <w:sz w:val="24"/>
          <w:szCs w:val="24"/>
        </w:rPr>
        <w:t xml:space="preserve"> fo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716FD8">
        <w:rPr>
          <w:rFonts w:asciiTheme="majorHAnsi" w:hAnsiTheme="majorHAnsi" w:cstheme="majorHAnsi"/>
          <w:sz w:val="24"/>
          <w:szCs w:val="24"/>
        </w:rPr>
        <w:t xml:space="preserve"> apresentado 0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716FD8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Dois</w:t>
      </w:r>
      <w:r w:rsidRPr="00716FD8">
        <w:rPr>
          <w:rFonts w:asciiTheme="majorHAnsi" w:hAnsiTheme="majorHAnsi" w:cstheme="majorHAnsi"/>
          <w:sz w:val="24"/>
          <w:szCs w:val="24"/>
        </w:rPr>
        <w:t>) projeto</w:t>
      </w:r>
      <w:r>
        <w:rPr>
          <w:rFonts w:asciiTheme="majorHAnsi" w:hAnsiTheme="majorHAnsi" w:cstheme="majorHAnsi"/>
          <w:sz w:val="24"/>
          <w:szCs w:val="24"/>
        </w:rPr>
        <w:t>s</w:t>
      </w:r>
      <w:r w:rsidRPr="00716FD8">
        <w:rPr>
          <w:rFonts w:asciiTheme="majorHAnsi" w:hAnsiTheme="majorHAnsi" w:cstheme="majorHAnsi"/>
          <w:sz w:val="24"/>
          <w:szCs w:val="24"/>
        </w:rPr>
        <w:t xml:space="preserve">, sendo </w:t>
      </w:r>
      <w:r w:rsidR="009C044E">
        <w:rPr>
          <w:rFonts w:asciiTheme="majorHAnsi" w:hAnsiTheme="majorHAnsi" w:cstheme="majorHAnsi"/>
          <w:sz w:val="24"/>
          <w:szCs w:val="24"/>
        </w:rPr>
        <w:t>os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proponente</w:t>
      </w:r>
      <w:r>
        <w:rPr>
          <w:rFonts w:asciiTheme="majorHAnsi" w:hAnsiTheme="majorHAnsi" w:cstheme="majorHAnsi"/>
          <w:sz w:val="24"/>
          <w:szCs w:val="24"/>
        </w:rPr>
        <w:t>s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 suas devidas pontuações após avaliação dos membros da comissão de julgamento de mérito chegaram aos resultados abaixo. </w:t>
      </w:r>
    </w:p>
    <w:p w14:paraId="3657D6E5" w14:textId="22A71EB8" w:rsidR="00C04B63" w:rsidRDefault="00C04B63" w:rsidP="00C04B63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6FB9BD93" w14:textId="3C8E2E32" w:rsidR="00C04B63" w:rsidRDefault="00C04B63" w:rsidP="00C04B63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KAUE HENRIQUE DE SOUZA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– COM A PONTUAÇÃO DE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280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PONTOS</w:t>
      </w:r>
    </w:p>
    <w:p w14:paraId="62DBD027" w14:textId="2614A9CB" w:rsidR="00C04B63" w:rsidRDefault="00C04B63" w:rsidP="00C04B63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IGOR DEL PADRE BRAZ DA SILVA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– COM A PONTUAÇÃO DE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272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PONTOS</w:t>
      </w:r>
    </w:p>
    <w:p w14:paraId="51301874" w14:textId="77777777" w:rsidR="00C04B63" w:rsidRDefault="00C04B63" w:rsidP="00C04B63">
      <w:pPr>
        <w:spacing w:after="100"/>
        <w:rPr>
          <w:sz w:val="24"/>
          <w:szCs w:val="24"/>
        </w:rPr>
      </w:pPr>
    </w:p>
    <w:p w14:paraId="3D270570" w14:textId="1742FCAA" w:rsidR="00C04B63" w:rsidRDefault="00C04B63" w:rsidP="00C04B63">
      <w:pPr>
        <w:spacing w:after="100"/>
        <w:jc w:val="both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primeir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proponente na categoria foi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KAUE HENRIQUE DE SOUZA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 o projeto </w:t>
      </w:r>
      <w:r w:rsidR="001175E6">
        <w:rPr>
          <w:rFonts w:asciiTheme="majorHAnsi" w:hAnsiTheme="majorHAnsi" w:cstheme="majorHAnsi"/>
          <w:sz w:val="24"/>
          <w:szCs w:val="24"/>
        </w:rPr>
        <w:t>GARAGEM 143</w:t>
      </w:r>
      <w:r w:rsidRPr="00716FD8">
        <w:rPr>
          <w:rFonts w:asciiTheme="majorHAnsi" w:hAnsiTheme="majorHAnsi" w:cstheme="majorHAnsi"/>
          <w:sz w:val="24"/>
          <w:szCs w:val="24"/>
        </w:rPr>
        <w:t xml:space="preserve">, onde concorreu pleiteando a categoria de </w:t>
      </w:r>
      <w:r>
        <w:rPr>
          <w:rFonts w:asciiTheme="majorHAnsi" w:hAnsiTheme="majorHAnsi" w:cstheme="majorHAnsi"/>
          <w:sz w:val="24"/>
          <w:szCs w:val="24"/>
        </w:rPr>
        <w:t>Cota, Preto ou Pardo</w:t>
      </w:r>
      <w:r w:rsidRPr="00716FD8">
        <w:rPr>
          <w:rFonts w:asciiTheme="majorHAnsi" w:hAnsiTheme="majorHAnsi" w:cstheme="majorHAnsi"/>
          <w:sz w:val="24"/>
          <w:szCs w:val="24"/>
        </w:rPr>
        <w:t xml:space="preserve">, seu projeto foi avaliado gerando uma pontuação </w:t>
      </w:r>
      <w:r>
        <w:rPr>
          <w:rFonts w:asciiTheme="majorHAnsi" w:hAnsiTheme="majorHAnsi" w:cstheme="majorHAnsi"/>
          <w:sz w:val="24"/>
          <w:szCs w:val="24"/>
        </w:rPr>
        <w:t>2</w:t>
      </w:r>
      <w:r w:rsidR="001175E6">
        <w:rPr>
          <w:rFonts w:asciiTheme="majorHAnsi" w:hAnsiTheme="majorHAnsi" w:cstheme="majorHAnsi"/>
          <w:sz w:val="24"/>
          <w:szCs w:val="24"/>
        </w:rPr>
        <w:t>80</w:t>
      </w:r>
      <w:r w:rsidRPr="00716FD8">
        <w:rPr>
          <w:rFonts w:asciiTheme="majorHAnsi" w:hAnsiTheme="majorHAnsi" w:cstheme="majorHAnsi"/>
          <w:sz w:val="24"/>
          <w:szCs w:val="24"/>
        </w:rPr>
        <w:t xml:space="preserve"> pontos e seu projeto foi contemplado com o valor máximo de R$ </w:t>
      </w:r>
      <w:r w:rsidR="009C044E">
        <w:rPr>
          <w:rFonts w:asciiTheme="majorHAnsi" w:hAnsiTheme="majorHAnsi" w:cstheme="majorHAnsi"/>
          <w:sz w:val="24"/>
          <w:szCs w:val="24"/>
        </w:rPr>
        <w:t>4.200,00</w:t>
      </w:r>
      <w:r w:rsidRPr="00716FD8">
        <w:rPr>
          <w:rFonts w:asciiTheme="majorHAnsi" w:hAnsiTheme="majorHAnsi" w:cstheme="majorHAnsi"/>
          <w:sz w:val="24"/>
          <w:szCs w:val="24"/>
        </w:rPr>
        <w:t xml:space="preserve"> (</w:t>
      </w:r>
      <w:r w:rsidR="009C044E">
        <w:rPr>
          <w:rFonts w:asciiTheme="majorHAnsi" w:hAnsiTheme="majorHAnsi" w:cstheme="majorHAnsi"/>
          <w:sz w:val="24"/>
          <w:szCs w:val="24"/>
        </w:rPr>
        <w:t>Quatro</w:t>
      </w:r>
      <w:r>
        <w:rPr>
          <w:rFonts w:asciiTheme="majorHAnsi" w:hAnsiTheme="majorHAnsi" w:cstheme="majorHAnsi"/>
          <w:sz w:val="24"/>
          <w:szCs w:val="24"/>
        </w:rPr>
        <w:t xml:space="preserve"> mil, </w:t>
      </w:r>
      <w:r w:rsidR="009C044E">
        <w:rPr>
          <w:rFonts w:asciiTheme="majorHAnsi" w:hAnsiTheme="majorHAnsi" w:cstheme="majorHAnsi"/>
          <w:sz w:val="24"/>
          <w:szCs w:val="24"/>
        </w:rPr>
        <w:t>duzentos</w:t>
      </w:r>
      <w:r>
        <w:rPr>
          <w:rFonts w:asciiTheme="majorHAnsi" w:hAnsiTheme="majorHAnsi" w:cstheme="majorHAnsi"/>
          <w:sz w:val="24"/>
          <w:szCs w:val="24"/>
        </w:rPr>
        <w:t xml:space="preserve"> reais</w:t>
      </w:r>
      <w:r w:rsidRPr="00716FD8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e com a vaga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como consta em sua planilha orçamentaria em conformidade com o valor máximo estipulado em Anexo I, presente no edital </w:t>
      </w:r>
      <w:r>
        <w:rPr>
          <w:rFonts w:asciiTheme="majorHAnsi" w:hAnsiTheme="majorHAnsi" w:cstheme="majorHAnsi"/>
          <w:sz w:val="24"/>
          <w:szCs w:val="24"/>
        </w:rPr>
        <w:t>004</w:t>
      </w:r>
      <w:r w:rsidRPr="00716FD8">
        <w:rPr>
          <w:rFonts w:asciiTheme="majorHAnsi" w:hAnsiTheme="majorHAnsi" w:cstheme="majorHAnsi"/>
          <w:sz w:val="24"/>
          <w:szCs w:val="24"/>
        </w:rPr>
        <w:t>/2024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D0877BA" w14:textId="77777777" w:rsidR="00C04B63" w:rsidRDefault="00C04B63" w:rsidP="00C04B63">
      <w:pPr>
        <w:spacing w:after="100"/>
        <w:rPr>
          <w:sz w:val="24"/>
          <w:szCs w:val="24"/>
        </w:rPr>
      </w:pPr>
    </w:p>
    <w:p w14:paraId="68E5CC78" w14:textId="086C6ACE" w:rsidR="00C04B63" w:rsidRDefault="00C04B63" w:rsidP="00C04B63">
      <w:pPr>
        <w:spacing w:after="100"/>
        <w:jc w:val="both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 w:rsidRPr="00716FD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segundo</w:t>
      </w:r>
      <w:r w:rsidRPr="00716FD8">
        <w:rPr>
          <w:rFonts w:asciiTheme="majorHAnsi" w:hAnsiTheme="majorHAnsi" w:cstheme="majorHAnsi"/>
          <w:sz w:val="24"/>
          <w:szCs w:val="24"/>
        </w:rPr>
        <w:t xml:space="preserve"> proponente na categoria foi </w:t>
      </w:r>
      <w:r w:rsidR="009C044E">
        <w:rPr>
          <w:rFonts w:asciiTheme="majorHAnsi" w:hAnsiTheme="majorHAnsi" w:cstheme="majorHAnsi"/>
          <w:b/>
          <w:sz w:val="24"/>
          <w:szCs w:val="24"/>
          <w:u w:val="single"/>
        </w:rPr>
        <w:t>IGOR DEL PADRE BRAZ DA SILVA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 o projeto </w:t>
      </w:r>
      <w:r w:rsidR="0010174A">
        <w:rPr>
          <w:rFonts w:asciiTheme="majorHAnsi" w:hAnsiTheme="majorHAnsi" w:cstheme="majorHAnsi"/>
          <w:sz w:val="24"/>
          <w:szCs w:val="24"/>
        </w:rPr>
        <w:t>ACÚSTICO É DOSE!</w:t>
      </w:r>
      <w:r w:rsidRPr="00716FD8">
        <w:rPr>
          <w:rFonts w:asciiTheme="majorHAnsi" w:hAnsiTheme="majorHAnsi" w:cstheme="majorHAnsi"/>
          <w:sz w:val="24"/>
          <w:szCs w:val="24"/>
        </w:rPr>
        <w:t xml:space="preserve">, onde concorreu pleiteando a categoria de </w:t>
      </w:r>
      <w:r>
        <w:rPr>
          <w:rFonts w:asciiTheme="majorHAnsi" w:hAnsiTheme="majorHAnsi" w:cstheme="majorHAnsi"/>
          <w:sz w:val="24"/>
          <w:szCs w:val="24"/>
        </w:rPr>
        <w:t>Cota, Preto ou Pardo</w:t>
      </w:r>
      <w:r w:rsidRPr="00716FD8">
        <w:rPr>
          <w:rFonts w:asciiTheme="majorHAnsi" w:hAnsiTheme="majorHAnsi" w:cstheme="majorHAnsi"/>
          <w:sz w:val="24"/>
          <w:szCs w:val="24"/>
        </w:rPr>
        <w:t xml:space="preserve">, seu projeto foi avaliado gerando uma pontuação </w:t>
      </w:r>
      <w:r>
        <w:rPr>
          <w:rFonts w:asciiTheme="majorHAnsi" w:hAnsiTheme="majorHAnsi" w:cstheme="majorHAnsi"/>
          <w:sz w:val="24"/>
          <w:szCs w:val="24"/>
        </w:rPr>
        <w:t>288</w:t>
      </w:r>
      <w:r w:rsidRPr="00716FD8">
        <w:rPr>
          <w:rFonts w:asciiTheme="majorHAnsi" w:hAnsiTheme="majorHAnsi" w:cstheme="majorHAnsi"/>
          <w:sz w:val="24"/>
          <w:szCs w:val="24"/>
        </w:rPr>
        <w:t xml:space="preserve"> pontos e seu projeto foi contemplado com o valor máximo de </w:t>
      </w:r>
      <w:r w:rsidR="009C044E" w:rsidRPr="00716FD8">
        <w:rPr>
          <w:rFonts w:asciiTheme="majorHAnsi" w:hAnsiTheme="majorHAnsi" w:cstheme="majorHAnsi"/>
          <w:sz w:val="24"/>
          <w:szCs w:val="24"/>
        </w:rPr>
        <w:t xml:space="preserve">R$ </w:t>
      </w:r>
      <w:r w:rsidR="009C044E">
        <w:rPr>
          <w:rFonts w:asciiTheme="majorHAnsi" w:hAnsiTheme="majorHAnsi" w:cstheme="majorHAnsi"/>
          <w:sz w:val="24"/>
          <w:szCs w:val="24"/>
        </w:rPr>
        <w:t>4.200,00</w:t>
      </w:r>
      <w:r w:rsidR="009C044E" w:rsidRPr="00716FD8">
        <w:rPr>
          <w:rFonts w:asciiTheme="majorHAnsi" w:hAnsiTheme="majorHAnsi" w:cstheme="majorHAnsi"/>
          <w:sz w:val="24"/>
          <w:szCs w:val="24"/>
        </w:rPr>
        <w:t xml:space="preserve"> (</w:t>
      </w:r>
      <w:r w:rsidR="009C044E">
        <w:rPr>
          <w:rFonts w:asciiTheme="majorHAnsi" w:hAnsiTheme="majorHAnsi" w:cstheme="majorHAnsi"/>
          <w:sz w:val="24"/>
          <w:szCs w:val="24"/>
        </w:rPr>
        <w:t>Quatro mil, duzentos reais</w:t>
      </w:r>
      <w:r w:rsidR="009C044E" w:rsidRPr="00716FD8">
        <w:rPr>
          <w:rFonts w:asciiTheme="majorHAnsi" w:hAnsiTheme="majorHAnsi" w:cstheme="majorHAnsi"/>
          <w:sz w:val="24"/>
          <w:szCs w:val="24"/>
        </w:rPr>
        <w:t>)</w:t>
      </w:r>
      <w:r w:rsidR="009C044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e com a vaga</w:t>
      </w:r>
      <w:r w:rsidRPr="00716FD8">
        <w:rPr>
          <w:rFonts w:asciiTheme="majorHAnsi" w:hAnsiTheme="majorHAnsi" w:cstheme="majorHAnsi"/>
          <w:sz w:val="24"/>
          <w:szCs w:val="24"/>
        </w:rPr>
        <w:t xml:space="preserve"> como consta em sua planilha orçamentaria em conformidade com o valor máximo estipulado em Anexo I, presente no edital </w:t>
      </w:r>
      <w:r>
        <w:rPr>
          <w:rFonts w:asciiTheme="majorHAnsi" w:hAnsiTheme="majorHAnsi" w:cstheme="majorHAnsi"/>
          <w:sz w:val="24"/>
          <w:szCs w:val="24"/>
        </w:rPr>
        <w:t>004</w:t>
      </w:r>
      <w:r w:rsidRPr="00716FD8">
        <w:rPr>
          <w:rFonts w:asciiTheme="majorHAnsi" w:hAnsiTheme="majorHAnsi" w:cstheme="majorHAnsi"/>
          <w:sz w:val="24"/>
          <w:szCs w:val="24"/>
        </w:rPr>
        <w:t>/2024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48D2A5A" w14:textId="77777777" w:rsidR="008A0970" w:rsidRPr="001315E9" w:rsidRDefault="008A0970" w:rsidP="004F26E5">
      <w:pPr>
        <w:rPr>
          <w:rFonts w:asciiTheme="majorHAnsi" w:hAnsiTheme="majorHAnsi" w:cstheme="majorHAnsi"/>
          <w:sz w:val="24"/>
        </w:rPr>
      </w:pPr>
    </w:p>
    <w:p w14:paraId="6DCFD57C" w14:textId="25829946" w:rsidR="008A0970" w:rsidRPr="001315E9" w:rsidRDefault="008A0970" w:rsidP="001315E9">
      <w:pPr>
        <w:jc w:val="both"/>
        <w:rPr>
          <w:rFonts w:asciiTheme="majorHAnsi" w:hAnsiTheme="majorHAnsi" w:cstheme="majorHAnsi"/>
          <w:sz w:val="24"/>
        </w:rPr>
      </w:pPr>
      <w:bookmarkStart w:id="0" w:name="_Hlk182226757"/>
      <w:r w:rsidRPr="001315E9">
        <w:rPr>
          <w:rFonts w:asciiTheme="majorHAnsi" w:hAnsiTheme="majorHAnsi" w:cstheme="majorHAnsi"/>
          <w:sz w:val="24"/>
        </w:rPr>
        <w:t xml:space="preserve">Sendo assim, foi investido R$ </w:t>
      </w:r>
      <w:r w:rsidR="001315E9">
        <w:rPr>
          <w:rFonts w:asciiTheme="majorHAnsi" w:hAnsiTheme="majorHAnsi" w:cstheme="majorHAnsi"/>
          <w:sz w:val="24"/>
        </w:rPr>
        <w:t>27.406,08</w:t>
      </w:r>
      <w:r w:rsidR="002F49D0" w:rsidRPr="001315E9">
        <w:rPr>
          <w:rFonts w:asciiTheme="majorHAnsi" w:hAnsiTheme="majorHAnsi" w:cstheme="majorHAnsi"/>
          <w:sz w:val="24"/>
        </w:rPr>
        <w:t xml:space="preserve"> (</w:t>
      </w:r>
      <w:r w:rsidR="001315E9">
        <w:rPr>
          <w:rFonts w:asciiTheme="majorHAnsi" w:hAnsiTheme="majorHAnsi" w:cstheme="majorHAnsi"/>
          <w:sz w:val="24"/>
        </w:rPr>
        <w:t>Vinte sete mil, quatrocentos e seis reais e oito centavos</w:t>
      </w:r>
      <w:r w:rsidR="002F49D0" w:rsidRPr="001315E9">
        <w:rPr>
          <w:rFonts w:asciiTheme="majorHAnsi" w:hAnsiTheme="majorHAnsi" w:cstheme="majorHAnsi"/>
          <w:sz w:val="24"/>
        </w:rPr>
        <w:t>).</w:t>
      </w:r>
    </w:p>
    <w:p w14:paraId="7DCE7ABB" w14:textId="77777777" w:rsidR="002F49D0" w:rsidRPr="001315E9" w:rsidRDefault="002F49D0" w:rsidP="001315E9">
      <w:pPr>
        <w:jc w:val="both"/>
        <w:rPr>
          <w:rFonts w:asciiTheme="majorHAnsi" w:hAnsiTheme="majorHAnsi" w:cstheme="majorHAnsi"/>
          <w:sz w:val="24"/>
        </w:rPr>
      </w:pPr>
    </w:p>
    <w:p w14:paraId="603BAEE7" w14:textId="50515174" w:rsidR="002F49D0" w:rsidRPr="001315E9" w:rsidRDefault="008A0970" w:rsidP="001315E9">
      <w:pPr>
        <w:jc w:val="both"/>
        <w:rPr>
          <w:rFonts w:asciiTheme="majorHAnsi" w:hAnsiTheme="majorHAnsi" w:cstheme="majorHAnsi"/>
          <w:sz w:val="24"/>
        </w:rPr>
      </w:pPr>
      <w:r w:rsidRPr="001315E9">
        <w:rPr>
          <w:rFonts w:asciiTheme="majorHAnsi" w:hAnsiTheme="majorHAnsi" w:cstheme="majorHAnsi"/>
          <w:sz w:val="24"/>
        </w:rPr>
        <w:t xml:space="preserve">Tendo uma sobre de recursos para outro edital de R$ </w:t>
      </w:r>
      <w:r w:rsidR="00914DD2">
        <w:rPr>
          <w:rFonts w:asciiTheme="majorHAnsi" w:hAnsiTheme="majorHAnsi" w:cstheme="majorHAnsi"/>
          <w:sz w:val="24"/>
        </w:rPr>
        <w:t>15.053,09</w:t>
      </w:r>
      <w:r w:rsidR="002F49D0" w:rsidRPr="001315E9">
        <w:rPr>
          <w:rFonts w:asciiTheme="majorHAnsi" w:hAnsiTheme="majorHAnsi" w:cstheme="majorHAnsi"/>
          <w:sz w:val="24"/>
        </w:rPr>
        <w:t xml:space="preserve"> (</w:t>
      </w:r>
      <w:r w:rsidR="00914DD2">
        <w:rPr>
          <w:rFonts w:asciiTheme="majorHAnsi" w:hAnsiTheme="majorHAnsi" w:cstheme="majorHAnsi"/>
          <w:sz w:val="24"/>
        </w:rPr>
        <w:t>Quinze mil, cinquenta três reais e nove centavos</w:t>
      </w:r>
      <w:r w:rsidR="002F49D0" w:rsidRPr="001315E9">
        <w:rPr>
          <w:rFonts w:asciiTheme="majorHAnsi" w:hAnsiTheme="majorHAnsi" w:cstheme="majorHAnsi"/>
          <w:sz w:val="24"/>
        </w:rPr>
        <w:t xml:space="preserve">) </w:t>
      </w:r>
    </w:p>
    <w:p w14:paraId="3F35CBF5" w14:textId="77777777" w:rsidR="001315E9" w:rsidRDefault="001315E9" w:rsidP="004F26E5">
      <w:pPr>
        <w:rPr>
          <w:sz w:val="24"/>
        </w:rPr>
      </w:pPr>
    </w:p>
    <w:bookmarkEnd w:id="0"/>
    <w:p w14:paraId="780A75A5" w14:textId="77777777" w:rsidR="002F49D0" w:rsidRDefault="002F49D0" w:rsidP="004F26E5">
      <w:pPr>
        <w:rPr>
          <w:sz w:val="24"/>
        </w:rPr>
      </w:pPr>
    </w:p>
    <w:p w14:paraId="2478E8F2" w14:textId="77777777" w:rsidR="001315E9" w:rsidRDefault="001315E9" w:rsidP="001315E9">
      <w:pPr>
        <w:ind w:right="98"/>
        <w:jc w:val="both"/>
        <w:rPr>
          <w:rFonts w:asciiTheme="majorHAnsi" w:hAnsiTheme="majorHAnsi" w:cstheme="majorHAnsi"/>
          <w:sz w:val="24"/>
          <w:szCs w:val="24"/>
        </w:rPr>
      </w:pPr>
      <w:r w:rsidRPr="0087649A">
        <w:rPr>
          <w:rFonts w:asciiTheme="majorHAnsi" w:hAnsiTheme="majorHAnsi" w:cstheme="majorHAnsi"/>
          <w:sz w:val="24"/>
          <w:szCs w:val="24"/>
        </w:rPr>
        <w:t xml:space="preserve">E para constar lavrou-se a presente ata, a qual foi lida e assinada pelo Comissão </w:t>
      </w:r>
      <w:r>
        <w:rPr>
          <w:rFonts w:asciiTheme="majorHAnsi" w:hAnsiTheme="majorHAnsi" w:cstheme="majorHAnsi"/>
          <w:sz w:val="24"/>
          <w:szCs w:val="24"/>
        </w:rPr>
        <w:t>Julgadora de Mérito</w:t>
      </w:r>
      <w:r w:rsidRPr="0087649A">
        <w:rPr>
          <w:rFonts w:asciiTheme="majorHAnsi" w:hAnsiTheme="majorHAnsi" w:cstheme="majorHAnsi"/>
          <w:sz w:val="24"/>
          <w:szCs w:val="24"/>
        </w:rPr>
        <w:t>.</w:t>
      </w:r>
    </w:p>
    <w:p w14:paraId="3E6AF873" w14:textId="2B7E46F4" w:rsidR="004C7172" w:rsidRDefault="004C7172" w:rsidP="004F26E5">
      <w:pPr>
        <w:spacing w:after="100"/>
        <w:rPr>
          <w:sz w:val="24"/>
        </w:rPr>
      </w:pPr>
    </w:p>
    <w:p w14:paraId="2674D26A" w14:textId="6AB8E2D4" w:rsidR="00914DD2" w:rsidRDefault="00914DD2" w:rsidP="004F26E5">
      <w:pPr>
        <w:spacing w:after="100"/>
        <w:rPr>
          <w:sz w:val="24"/>
        </w:rPr>
      </w:pPr>
    </w:p>
    <w:p w14:paraId="51E2D34E" w14:textId="77777777" w:rsidR="00914DD2" w:rsidRDefault="00914DD2" w:rsidP="004F26E5">
      <w:pPr>
        <w:spacing w:after="100"/>
        <w:rPr>
          <w:sz w:val="24"/>
        </w:rPr>
      </w:pPr>
    </w:p>
    <w:p w14:paraId="3456BF9E" w14:textId="1C3CC2FA" w:rsidR="004F26E5" w:rsidRDefault="004F26E5" w:rsidP="004F26E5">
      <w:pPr>
        <w:spacing w:after="100"/>
        <w:rPr>
          <w:sz w:val="24"/>
        </w:rPr>
      </w:pPr>
      <w:r>
        <w:rPr>
          <w:sz w:val="24"/>
        </w:rPr>
        <w:t xml:space="preserve">Comissão julgadora. </w:t>
      </w:r>
    </w:p>
    <w:p w14:paraId="6210A1BF" w14:textId="331A0DAE" w:rsidR="001315E9" w:rsidRDefault="001315E9" w:rsidP="004F26E5">
      <w:pPr>
        <w:spacing w:after="100"/>
        <w:rPr>
          <w:sz w:val="24"/>
        </w:rPr>
      </w:pPr>
    </w:p>
    <w:p w14:paraId="50286A33" w14:textId="77777777" w:rsidR="001315E9" w:rsidRPr="00C9649F" w:rsidRDefault="001315E9" w:rsidP="001315E9">
      <w:pPr>
        <w:ind w:right="98"/>
        <w:jc w:val="both"/>
        <w:rPr>
          <w:rFonts w:asciiTheme="majorHAnsi" w:hAnsiTheme="majorHAnsi" w:cstheme="majorHAnsi"/>
          <w:sz w:val="24"/>
          <w:szCs w:val="24"/>
        </w:rPr>
      </w:pPr>
    </w:p>
    <w:p w14:paraId="397EFC8C" w14:textId="77777777" w:rsidR="001315E9" w:rsidRPr="00C9649F" w:rsidRDefault="001315E9" w:rsidP="001315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lastRenderedPageBreak/>
        <w:t>___________________________________________________</w:t>
      </w:r>
    </w:p>
    <w:p w14:paraId="57AB4E6A" w14:textId="77777777" w:rsidR="001315E9" w:rsidRPr="00C9649F" w:rsidRDefault="001315E9" w:rsidP="001315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Membro da Comissão Julgadora nomeado via Portaria nº </w:t>
      </w:r>
      <w:r>
        <w:rPr>
          <w:rFonts w:asciiTheme="majorHAnsi" w:hAnsiTheme="majorHAnsi" w:cstheme="majorHAnsi"/>
          <w:sz w:val="24"/>
          <w:szCs w:val="24"/>
        </w:rPr>
        <w:t>18.624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 xml:space="preserve">18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r>
        <w:rPr>
          <w:rFonts w:asciiTheme="majorHAnsi" w:hAnsiTheme="majorHAnsi" w:cstheme="majorHAnsi"/>
          <w:sz w:val="24"/>
          <w:szCs w:val="24"/>
        </w:rPr>
        <w:t>Outubro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2024</w:t>
      </w:r>
    </w:p>
    <w:p w14:paraId="61EC2441" w14:textId="77777777" w:rsidR="001315E9" w:rsidRDefault="001315E9" w:rsidP="001315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[</w:t>
      </w:r>
      <w:r>
        <w:rPr>
          <w:rFonts w:asciiTheme="majorHAnsi" w:hAnsiTheme="majorHAnsi" w:cstheme="majorHAnsi"/>
          <w:sz w:val="24"/>
          <w:szCs w:val="24"/>
        </w:rPr>
        <w:t>JOSÉ PAULO DE OLIVEIRA</w:t>
      </w:r>
      <w:r w:rsidRPr="00C9649F">
        <w:rPr>
          <w:rFonts w:asciiTheme="majorHAnsi" w:hAnsiTheme="majorHAnsi" w:cstheme="majorHAnsi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>Presidente Sociedade Artística</w:t>
      </w:r>
      <w:r w:rsidRPr="00C9649F">
        <w:rPr>
          <w:rFonts w:asciiTheme="majorHAnsi" w:hAnsiTheme="majorHAnsi" w:cstheme="majorHAnsi"/>
          <w:sz w:val="24"/>
          <w:szCs w:val="24"/>
        </w:rPr>
        <w:t>]</w:t>
      </w:r>
    </w:p>
    <w:p w14:paraId="3B37B318" w14:textId="77777777" w:rsidR="001315E9" w:rsidRPr="00C9649F" w:rsidRDefault="001315E9" w:rsidP="001315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62DE859F" w14:textId="77777777" w:rsidR="001315E9" w:rsidRPr="00C9649F" w:rsidRDefault="001315E9" w:rsidP="001315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___________________________________________________</w:t>
      </w:r>
    </w:p>
    <w:p w14:paraId="0DB8FFCE" w14:textId="77777777" w:rsidR="001315E9" w:rsidRPr="00C9649F" w:rsidRDefault="001315E9" w:rsidP="001315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Membro da Comissão Julgadora nomeado via Portaria nº </w:t>
      </w:r>
      <w:r>
        <w:rPr>
          <w:rFonts w:asciiTheme="majorHAnsi" w:hAnsiTheme="majorHAnsi" w:cstheme="majorHAnsi"/>
          <w:sz w:val="24"/>
          <w:szCs w:val="24"/>
        </w:rPr>
        <w:t>18.624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 xml:space="preserve">18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r>
        <w:rPr>
          <w:rFonts w:asciiTheme="majorHAnsi" w:hAnsiTheme="majorHAnsi" w:cstheme="majorHAnsi"/>
          <w:sz w:val="24"/>
          <w:szCs w:val="24"/>
        </w:rPr>
        <w:t>Outubro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2024</w:t>
      </w:r>
    </w:p>
    <w:p w14:paraId="0D3A298D" w14:textId="77777777" w:rsidR="001315E9" w:rsidRDefault="001315E9" w:rsidP="001315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[</w:t>
      </w:r>
      <w:r>
        <w:rPr>
          <w:rFonts w:asciiTheme="majorHAnsi" w:hAnsiTheme="majorHAnsi" w:cstheme="majorHAnsi"/>
          <w:sz w:val="24"/>
          <w:szCs w:val="24"/>
        </w:rPr>
        <w:t>ERÃO VINÍCIOS MACIEL</w:t>
      </w:r>
      <w:r w:rsidRPr="00C9649F">
        <w:rPr>
          <w:rFonts w:asciiTheme="majorHAnsi" w:hAnsiTheme="majorHAnsi" w:cstheme="majorHAnsi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>Membro Sociedade Artística</w:t>
      </w:r>
      <w:r w:rsidRPr="00C9649F">
        <w:rPr>
          <w:rFonts w:asciiTheme="majorHAnsi" w:hAnsiTheme="majorHAnsi" w:cstheme="majorHAnsi"/>
          <w:sz w:val="24"/>
          <w:szCs w:val="24"/>
        </w:rPr>
        <w:t>]</w:t>
      </w:r>
    </w:p>
    <w:p w14:paraId="0B58C40B" w14:textId="77777777" w:rsidR="001315E9" w:rsidRPr="00C9649F" w:rsidRDefault="001315E9" w:rsidP="001315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676587DA" w14:textId="77777777" w:rsidR="001315E9" w:rsidRPr="00C9649F" w:rsidRDefault="001315E9" w:rsidP="001315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___________________________________________________</w:t>
      </w:r>
    </w:p>
    <w:p w14:paraId="3D199654" w14:textId="77777777" w:rsidR="001315E9" w:rsidRPr="00C9649F" w:rsidRDefault="001315E9" w:rsidP="001315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Membro da Comissão Julgadora nomeado via Portaria nº </w:t>
      </w:r>
      <w:r>
        <w:rPr>
          <w:rFonts w:asciiTheme="majorHAnsi" w:hAnsiTheme="majorHAnsi" w:cstheme="majorHAnsi"/>
          <w:sz w:val="24"/>
          <w:szCs w:val="24"/>
        </w:rPr>
        <w:t>18.624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 xml:space="preserve">18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r>
        <w:rPr>
          <w:rFonts w:asciiTheme="majorHAnsi" w:hAnsiTheme="majorHAnsi" w:cstheme="majorHAnsi"/>
          <w:sz w:val="24"/>
          <w:szCs w:val="24"/>
        </w:rPr>
        <w:t>Outubro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2024</w:t>
      </w:r>
    </w:p>
    <w:p w14:paraId="19A8F015" w14:textId="77777777" w:rsidR="001315E9" w:rsidRPr="00C9649F" w:rsidRDefault="001315E9" w:rsidP="001315E9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[</w:t>
      </w:r>
      <w:r>
        <w:rPr>
          <w:rFonts w:asciiTheme="majorHAnsi" w:hAnsiTheme="majorHAnsi" w:cstheme="majorHAnsi"/>
          <w:sz w:val="24"/>
          <w:szCs w:val="24"/>
        </w:rPr>
        <w:t>GISELE CRISTINA ROSENO DE ALMEIDA</w:t>
      </w:r>
      <w:r w:rsidRPr="00C9649F">
        <w:rPr>
          <w:rFonts w:asciiTheme="majorHAnsi" w:hAnsiTheme="majorHAnsi" w:cstheme="majorHAnsi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>Membro Sociedade Artística</w:t>
      </w:r>
      <w:r w:rsidRPr="00C9649F">
        <w:rPr>
          <w:rFonts w:asciiTheme="majorHAnsi" w:hAnsiTheme="majorHAnsi" w:cstheme="majorHAnsi"/>
          <w:sz w:val="24"/>
          <w:szCs w:val="24"/>
        </w:rPr>
        <w:t>]</w:t>
      </w:r>
    </w:p>
    <w:p w14:paraId="098B9844" w14:textId="77777777" w:rsidR="001315E9" w:rsidRDefault="001315E9" w:rsidP="004F26E5">
      <w:pPr>
        <w:spacing w:after="100"/>
        <w:rPr>
          <w:sz w:val="24"/>
        </w:rPr>
      </w:pPr>
    </w:p>
    <w:sectPr w:rsidR="001315E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D7BA" w14:textId="77777777" w:rsidR="00BA4985" w:rsidRDefault="00BA4985" w:rsidP="00696997">
      <w:pPr>
        <w:spacing w:line="240" w:lineRule="auto"/>
      </w:pPr>
      <w:r>
        <w:separator/>
      </w:r>
    </w:p>
  </w:endnote>
  <w:endnote w:type="continuationSeparator" w:id="0">
    <w:p w14:paraId="615A94EB" w14:textId="77777777" w:rsidR="00BA4985" w:rsidRDefault="00BA4985" w:rsidP="00696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199756"/>
      <w:docPartObj>
        <w:docPartGallery w:val="Page Numbers (Bottom of Page)"/>
        <w:docPartUnique/>
      </w:docPartObj>
    </w:sdtPr>
    <w:sdtEndPr/>
    <w:sdtContent>
      <w:p w14:paraId="6E7CDDAB" w14:textId="05C64A52" w:rsidR="00BA4985" w:rsidRDefault="00BA498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12">
          <w:rPr>
            <w:noProof/>
          </w:rPr>
          <w:t>6</w:t>
        </w:r>
        <w:r>
          <w:fldChar w:fldCharType="end"/>
        </w:r>
      </w:p>
    </w:sdtContent>
  </w:sdt>
  <w:p w14:paraId="37CD8D12" w14:textId="77777777" w:rsidR="00BA4985" w:rsidRDefault="00BA49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FC5F" w14:textId="77777777" w:rsidR="00BA4985" w:rsidRDefault="00BA4985" w:rsidP="00696997">
      <w:pPr>
        <w:spacing w:line="240" w:lineRule="auto"/>
      </w:pPr>
      <w:r>
        <w:separator/>
      </w:r>
    </w:p>
  </w:footnote>
  <w:footnote w:type="continuationSeparator" w:id="0">
    <w:p w14:paraId="4B83BC8B" w14:textId="77777777" w:rsidR="00BA4985" w:rsidRDefault="00BA4985" w:rsidP="00696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ACBC" w14:textId="77777777" w:rsidR="00BA4985" w:rsidRDefault="00BA4985" w:rsidP="00696997">
    <w:pPr>
      <w:ind w:left="-426" w:hanging="843"/>
    </w:pPr>
    <w:r>
      <w:rPr>
        <w:rFonts w:ascii="Calibri" w:hAnsi="Calibri"/>
        <w:noProof/>
      </w:rPr>
      <w:drawing>
        <wp:inline distT="0" distB="0" distL="0" distR="0" wp14:anchorId="004F55EF" wp14:editId="7EA056B0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82A9CDC" wp14:editId="45D08867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0DA125" wp14:editId="61EBFE74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B1E2AC"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0D06D7BB" w14:textId="77777777" w:rsidR="00BA4985" w:rsidRDefault="00BA49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1BE5"/>
    <w:multiLevelType w:val="hybridMultilevel"/>
    <w:tmpl w:val="3DB2511E"/>
    <w:lvl w:ilvl="0" w:tplc="5CFA7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E508A"/>
    <w:multiLevelType w:val="hybridMultilevel"/>
    <w:tmpl w:val="A69AE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F777A"/>
    <w:multiLevelType w:val="hybridMultilevel"/>
    <w:tmpl w:val="7862BB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803CE"/>
    <w:multiLevelType w:val="hybridMultilevel"/>
    <w:tmpl w:val="FACC14CE"/>
    <w:lvl w:ilvl="0" w:tplc="74C41E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AC56F7E"/>
    <w:multiLevelType w:val="hybridMultilevel"/>
    <w:tmpl w:val="5C14F248"/>
    <w:lvl w:ilvl="0" w:tplc="5F1049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8E6390"/>
    <w:multiLevelType w:val="hybridMultilevel"/>
    <w:tmpl w:val="5B1EE2CC"/>
    <w:lvl w:ilvl="0" w:tplc="3B44F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D580C"/>
    <w:multiLevelType w:val="hybridMultilevel"/>
    <w:tmpl w:val="2A928B5A"/>
    <w:lvl w:ilvl="0" w:tplc="D23AAA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523004"/>
    <w:multiLevelType w:val="hybridMultilevel"/>
    <w:tmpl w:val="5E847B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E7C9E"/>
    <w:multiLevelType w:val="hybridMultilevel"/>
    <w:tmpl w:val="2A9E78D2"/>
    <w:lvl w:ilvl="0" w:tplc="8B3E3A26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A79"/>
    <w:rsid w:val="000538D5"/>
    <w:rsid w:val="000A400D"/>
    <w:rsid w:val="000B3DAA"/>
    <w:rsid w:val="000D05DE"/>
    <w:rsid w:val="000E40BF"/>
    <w:rsid w:val="0010174A"/>
    <w:rsid w:val="001157E2"/>
    <w:rsid w:val="001175E6"/>
    <w:rsid w:val="001315E9"/>
    <w:rsid w:val="00131AED"/>
    <w:rsid w:val="0015030C"/>
    <w:rsid w:val="00154F68"/>
    <w:rsid w:val="001617F0"/>
    <w:rsid w:val="001633E7"/>
    <w:rsid w:val="00163F79"/>
    <w:rsid w:val="001658C9"/>
    <w:rsid w:val="001A6900"/>
    <w:rsid w:val="00207FAD"/>
    <w:rsid w:val="00262D7A"/>
    <w:rsid w:val="002927AB"/>
    <w:rsid w:val="002A010F"/>
    <w:rsid w:val="002B2D09"/>
    <w:rsid w:val="002C4816"/>
    <w:rsid w:val="002F49D0"/>
    <w:rsid w:val="0030117E"/>
    <w:rsid w:val="00324107"/>
    <w:rsid w:val="00347A69"/>
    <w:rsid w:val="003647D8"/>
    <w:rsid w:val="0036676D"/>
    <w:rsid w:val="00396707"/>
    <w:rsid w:val="003A30AD"/>
    <w:rsid w:val="003C4BF1"/>
    <w:rsid w:val="003F0A79"/>
    <w:rsid w:val="00404F90"/>
    <w:rsid w:val="00451C19"/>
    <w:rsid w:val="00461CD1"/>
    <w:rsid w:val="00472D02"/>
    <w:rsid w:val="00492185"/>
    <w:rsid w:val="004C7172"/>
    <w:rsid w:val="004F26E5"/>
    <w:rsid w:val="00504898"/>
    <w:rsid w:val="00526DE2"/>
    <w:rsid w:val="00527F41"/>
    <w:rsid w:val="005409A5"/>
    <w:rsid w:val="00605D60"/>
    <w:rsid w:val="0061415A"/>
    <w:rsid w:val="00642C5C"/>
    <w:rsid w:val="006754D6"/>
    <w:rsid w:val="00696997"/>
    <w:rsid w:val="006C4A25"/>
    <w:rsid w:val="006E1DA2"/>
    <w:rsid w:val="006E4184"/>
    <w:rsid w:val="006F68FE"/>
    <w:rsid w:val="00716FD8"/>
    <w:rsid w:val="00770AE5"/>
    <w:rsid w:val="00790D74"/>
    <w:rsid w:val="007D5592"/>
    <w:rsid w:val="007D6096"/>
    <w:rsid w:val="00800F22"/>
    <w:rsid w:val="00832596"/>
    <w:rsid w:val="008724E1"/>
    <w:rsid w:val="008901C8"/>
    <w:rsid w:val="008A0708"/>
    <w:rsid w:val="008A0970"/>
    <w:rsid w:val="008E4124"/>
    <w:rsid w:val="00900DA6"/>
    <w:rsid w:val="00912D31"/>
    <w:rsid w:val="00914DD2"/>
    <w:rsid w:val="0091640D"/>
    <w:rsid w:val="00927C5E"/>
    <w:rsid w:val="00950F74"/>
    <w:rsid w:val="00956EF7"/>
    <w:rsid w:val="009B4120"/>
    <w:rsid w:val="009C044E"/>
    <w:rsid w:val="009E6807"/>
    <w:rsid w:val="00A01387"/>
    <w:rsid w:val="00A10607"/>
    <w:rsid w:val="00A142A1"/>
    <w:rsid w:val="00A81E88"/>
    <w:rsid w:val="00AC7FDD"/>
    <w:rsid w:val="00AF449C"/>
    <w:rsid w:val="00AF6969"/>
    <w:rsid w:val="00B1033D"/>
    <w:rsid w:val="00B27BF9"/>
    <w:rsid w:val="00B336E9"/>
    <w:rsid w:val="00B40D97"/>
    <w:rsid w:val="00B43F64"/>
    <w:rsid w:val="00B72173"/>
    <w:rsid w:val="00B740FE"/>
    <w:rsid w:val="00B76818"/>
    <w:rsid w:val="00B854EF"/>
    <w:rsid w:val="00B95FC7"/>
    <w:rsid w:val="00BA4985"/>
    <w:rsid w:val="00BB2DF7"/>
    <w:rsid w:val="00C04B63"/>
    <w:rsid w:val="00C309BE"/>
    <w:rsid w:val="00C30FC6"/>
    <w:rsid w:val="00C662E9"/>
    <w:rsid w:val="00C846E9"/>
    <w:rsid w:val="00C91B84"/>
    <w:rsid w:val="00C92EAF"/>
    <w:rsid w:val="00C95AEC"/>
    <w:rsid w:val="00CF0676"/>
    <w:rsid w:val="00D345B7"/>
    <w:rsid w:val="00D4053C"/>
    <w:rsid w:val="00D731E5"/>
    <w:rsid w:val="00D92234"/>
    <w:rsid w:val="00DA7562"/>
    <w:rsid w:val="00DB2180"/>
    <w:rsid w:val="00DC3337"/>
    <w:rsid w:val="00DC3598"/>
    <w:rsid w:val="00E32611"/>
    <w:rsid w:val="00E54BF4"/>
    <w:rsid w:val="00E6083F"/>
    <w:rsid w:val="00ED35A7"/>
    <w:rsid w:val="00EF5D12"/>
    <w:rsid w:val="00F04022"/>
    <w:rsid w:val="00F11FAF"/>
    <w:rsid w:val="00F31A58"/>
    <w:rsid w:val="00F50E0A"/>
    <w:rsid w:val="00F66EA7"/>
    <w:rsid w:val="00F71F6F"/>
    <w:rsid w:val="00FA3A6E"/>
    <w:rsid w:val="00FB489C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E8CB595B-45CE-491D-8FC4-A25A0710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997"/>
  </w:style>
  <w:style w:type="paragraph" w:styleId="Rodap">
    <w:name w:val="footer"/>
    <w:basedOn w:val="Normal"/>
    <w:link w:val="Rodap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997"/>
  </w:style>
  <w:style w:type="paragraph" w:styleId="Textodebalo">
    <w:name w:val="Balloon Text"/>
    <w:basedOn w:val="Normal"/>
    <w:link w:val="TextodebaloChar"/>
    <w:uiPriority w:val="99"/>
    <w:semiHidden/>
    <w:unhideWhenUsed/>
    <w:rsid w:val="006969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99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717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C7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10</Pages>
  <Words>2187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Waldezique Agapio</dc:creator>
  <cp:lastModifiedBy>Allan Pierre Barbezani</cp:lastModifiedBy>
  <cp:revision>59</cp:revision>
  <dcterms:created xsi:type="dcterms:W3CDTF">2023-06-29T14:50:00Z</dcterms:created>
  <dcterms:modified xsi:type="dcterms:W3CDTF">2024-11-12T14:46:00Z</dcterms:modified>
</cp:coreProperties>
</file>