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4D282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13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371DCF">
        <w:rPr>
          <w:rFonts w:ascii="Arial" w:hAnsi="Arial" w:cs="Arial"/>
          <w:b/>
          <w:bCs/>
          <w:i/>
          <w:sz w:val="28"/>
          <w:szCs w:val="28"/>
          <w:u w:val="single"/>
        </w:rPr>
        <w:t>603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371DCF">
        <w:rPr>
          <w:rFonts w:ascii="Arial" w:hAnsi="Arial" w:cs="Arial"/>
          <w:b/>
          <w:bCs/>
          <w:i/>
          <w:sz w:val="28"/>
          <w:szCs w:val="28"/>
          <w:u w:val="single"/>
        </w:rPr>
        <w:t>18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371DCF">
        <w:rPr>
          <w:rFonts w:ascii="Arial" w:hAnsi="Arial" w:cs="Arial"/>
          <w:b/>
          <w:bCs/>
          <w:i/>
          <w:sz w:val="28"/>
          <w:szCs w:val="28"/>
          <w:u w:val="single"/>
        </w:rPr>
        <w:t>FEVEREIRO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</w:t>
      </w:r>
      <w:r w:rsidRPr="00C06E7A">
        <w:rPr>
          <w:rFonts w:ascii="Arial" w:hAnsi="Arial" w:cs="Arial"/>
          <w:b/>
          <w:i/>
        </w:rPr>
        <w:t>Secretário Municipal de Finanças</w:t>
      </w:r>
      <w:r w:rsidRPr="00CE0786">
        <w:rPr>
          <w:rFonts w:ascii="Arial" w:hAnsi="Arial" w:cs="Arial"/>
          <w:i/>
        </w:rPr>
        <w:t xml:space="preserve">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 xml:space="preserve">traordinário, no mês de </w:t>
      </w:r>
      <w:r w:rsidR="00371DCF">
        <w:rPr>
          <w:rFonts w:ascii="Arial" w:hAnsi="Arial" w:cs="Arial"/>
          <w:b/>
          <w:i/>
        </w:rPr>
        <w:t>fevereiro</w:t>
      </w:r>
      <w:r w:rsidR="00897C34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 xml:space="preserve">, Estado do Paraná, em </w:t>
      </w:r>
      <w:r w:rsidR="00371DCF" w:rsidRPr="00371DCF">
        <w:rPr>
          <w:rFonts w:ascii="Arial" w:hAnsi="Arial" w:cs="Arial"/>
          <w:b/>
          <w:i/>
        </w:rPr>
        <w:t>18</w:t>
      </w:r>
      <w:r w:rsidR="00D83D90" w:rsidRPr="00CE0786">
        <w:rPr>
          <w:rFonts w:ascii="Arial" w:hAnsi="Arial" w:cs="Arial"/>
          <w:b/>
          <w:i/>
        </w:rPr>
        <w:t xml:space="preserve"> de</w:t>
      </w:r>
      <w:r w:rsidR="001B103E" w:rsidRPr="00CE0786">
        <w:rPr>
          <w:rFonts w:ascii="Arial" w:hAnsi="Arial" w:cs="Arial"/>
          <w:b/>
          <w:i/>
        </w:rPr>
        <w:t xml:space="preserve"> </w:t>
      </w:r>
      <w:r w:rsidR="00371DCF">
        <w:rPr>
          <w:rFonts w:ascii="Arial" w:hAnsi="Arial" w:cs="Arial"/>
          <w:b/>
          <w:i/>
        </w:rPr>
        <w:t>fevereiro</w:t>
      </w:r>
      <w:r w:rsidR="0016097D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</w:t>
      </w:r>
      <w:r w:rsidR="00626267">
        <w:rPr>
          <w:rFonts w:ascii="Arial" w:hAnsi="Arial" w:cs="Arial"/>
          <w:b/>
          <w:i/>
        </w:rPr>
        <w:t>7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2B60BF" w:rsidRPr="00CE0786" w:rsidRDefault="002B60BF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C327F"/>
    <w:rsid w:val="000E08F5"/>
    <w:rsid w:val="0014513D"/>
    <w:rsid w:val="0016097D"/>
    <w:rsid w:val="0018045E"/>
    <w:rsid w:val="001B103E"/>
    <w:rsid w:val="001B1528"/>
    <w:rsid w:val="001D3819"/>
    <w:rsid w:val="00201B26"/>
    <w:rsid w:val="00230F40"/>
    <w:rsid w:val="00282561"/>
    <w:rsid w:val="002B60BF"/>
    <w:rsid w:val="002B7817"/>
    <w:rsid w:val="00301DC3"/>
    <w:rsid w:val="00306D57"/>
    <w:rsid w:val="00327408"/>
    <w:rsid w:val="00371DCF"/>
    <w:rsid w:val="003F2FCD"/>
    <w:rsid w:val="004070F0"/>
    <w:rsid w:val="00430351"/>
    <w:rsid w:val="00495723"/>
    <w:rsid w:val="004A1970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5F6AC4"/>
    <w:rsid w:val="00603478"/>
    <w:rsid w:val="00626267"/>
    <w:rsid w:val="006A3A7A"/>
    <w:rsid w:val="006C7747"/>
    <w:rsid w:val="006E5695"/>
    <w:rsid w:val="007334DC"/>
    <w:rsid w:val="00737E60"/>
    <w:rsid w:val="007A0397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F53B9"/>
    <w:rsid w:val="00C0347A"/>
    <w:rsid w:val="00C06E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625DB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19F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3</cp:revision>
  <cp:lastPrinted>2018-11-12T17:10:00Z</cp:lastPrinted>
  <dcterms:created xsi:type="dcterms:W3CDTF">2020-02-18T11:28:00Z</dcterms:created>
  <dcterms:modified xsi:type="dcterms:W3CDTF">2020-02-19T11:21:00Z</dcterms:modified>
</cp:coreProperties>
</file>