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662D1D">
        <w:rPr>
          <w:rFonts w:ascii="Arial" w:hAnsi="Arial" w:cs="Arial"/>
          <w:sz w:val="28"/>
          <w:szCs w:val="28"/>
        </w:rPr>
        <w:t>10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662D1D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326591">
        <w:rPr>
          <w:rFonts w:ascii="Arial" w:hAnsi="Arial" w:cs="Arial"/>
          <w:sz w:val="28"/>
          <w:szCs w:val="28"/>
        </w:rPr>
        <w:t>2</w:t>
      </w:r>
      <w:r w:rsidR="00662D1D">
        <w:rPr>
          <w:rFonts w:ascii="Arial" w:hAnsi="Arial" w:cs="Arial"/>
          <w:sz w:val="28"/>
          <w:szCs w:val="28"/>
        </w:rPr>
        <w:t>8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662D1D">
        <w:rPr>
          <w:rFonts w:ascii="Arial" w:hAnsi="Arial" w:cs="Arial"/>
          <w:sz w:val="28"/>
          <w:szCs w:val="28"/>
        </w:rPr>
        <w:t>DEZEMBRO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662D1D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OConselho Municipal de Saúde de Andirá, Estado do Paraná, emReunião </w:t>
      </w:r>
      <w:r w:rsidR="00662D1D">
        <w:rPr>
          <w:rFonts w:ascii="Arial" w:hAnsi="Arial" w:cs="Arial"/>
        </w:rPr>
        <w:t>Extrao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662D1D">
        <w:rPr>
          <w:rFonts w:ascii="Arial" w:hAnsi="Arial" w:cs="Arial"/>
        </w:rPr>
        <w:t>28</w:t>
      </w:r>
      <w:r w:rsidRPr="00A37384">
        <w:rPr>
          <w:rFonts w:ascii="Arial" w:hAnsi="Arial" w:cs="Arial"/>
        </w:rPr>
        <w:t xml:space="preserve"> de </w:t>
      </w:r>
      <w:r w:rsidR="00662D1D">
        <w:rPr>
          <w:rFonts w:ascii="Arial" w:hAnsi="Arial" w:cs="Arial"/>
        </w:rPr>
        <w:t>dezembro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662D1D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,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>
        <w:rPr>
          <w:rFonts w:ascii="Arial" w:hAnsi="Arial" w:cs="Arial"/>
        </w:rPr>
        <w:t xml:space="preserve">reunião de vídeo, transmissão Google Meet, </w:t>
      </w:r>
      <w:r w:rsidR="00662D1D">
        <w:rPr>
          <w:rFonts w:ascii="Arial" w:hAnsi="Arial" w:cs="Arial"/>
        </w:rPr>
        <w:t>sal</w:t>
      </w:r>
      <w:r w:rsidR="000C49E3">
        <w:rPr>
          <w:rFonts w:ascii="Arial" w:hAnsi="Arial" w:cs="Arial"/>
        </w:rPr>
        <w:t>a do administrativo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>Centro de Saúde I-Dr.</w:t>
      </w:r>
      <w:r w:rsidR="009873B6" w:rsidRPr="00A37384">
        <w:rPr>
          <w:rFonts w:ascii="Arial" w:hAnsi="Arial" w:cs="Arial"/>
        </w:rPr>
        <w:t xml:space="preserve">Ângelo </w:t>
      </w:r>
      <w:r w:rsidR="007452E9" w:rsidRPr="00A37384">
        <w:rPr>
          <w:rFonts w:ascii="Arial" w:hAnsi="Arial" w:cs="Arial"/>
        </w:rPr>
        <w:t>Papa,</w:t>
      </w:r>
      <w:r w:rsidR="009873B6" w:rsidRPr="00A37384">
        <w:rPr>
          <w:rFonts w:ascii="Arial" w:hAnsi="Arial" w:cs="Arial"/>
        </w:rPr>
        <w:t>situado na Av.</w:t>
      </w:r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 xml:space="preserve">rio Castilho, nº 1533, de Andirá-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,no uso de suas atribuições</w:t>
      </w:r>
      <w:r w:rsidR="00286512">
        <w:rPr>
          <w:rFonts w:ascii="Arial" w:hAnsi="Arial" w:cs="Arial"/>
        </w:rPr>
        <w:t>;</w:t>
      </w:r>
    </w:p>
    <w:p w:rsidR="000C49E3" w:rsidRDefault="000C49E3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A57E83" w:rsidRPr="00A37384" w:rsidRDefault="00A57E83">
      <w:pPr>
        <w:rPr>
          <w:rFonts w:ascii="Arial" w:hAnsi="Arial" w:cs="Arial"/>
        </w:rPr>
      </w:pPr>
    </w:p>
    <w:p w:rsidR="00620957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e </w:t>
      </w:r>
      <w:r w:rsidR="00450DDD" w:rsidRPr="00A37384">
        <w:rPr>
          <w:rFonts w:ascii="Arial" w:hAnsi="Arial" w:cs="Arial"/>
        </w:rPr>
        <w:t>A</w:t>
      </w:r>
      <w:r w:rsidR="005F61C1" w:rsidRPr="00A37384">
        <w:rPr>
          <w:rFonts w:ascii="Arial" w:hAnsi="Arial" w:cs="Arial"/>
        </w:rPr>
        <w:t>utorizar</w:t>
      </w:r>
      <w:r w:rsidR="00DC1BE7">
        <w:rPr>
          <w:rFonts w:ascii="Arial" w:hAnsi="Arial" w:cs="Arial"/>
        </w:rPr>
        <w:t>a continuidade d</w:t>
      </w:r>
      <w:r w:rsidR="00620957" w:rsidRPr="00A37384">
        <w:rPr>
          <w:rFonts w:ascii="Arial" w:hAnsi="Arial" w:cs="Arial"/>
        </w:rPr>
        <w:t xml:space="preserve">os </w:t>
      </w:r>
      <w:r w:rsidR="00DC1BE7">
        <w:rPr>
          <w:rFonts w:ascii="Arial" w:hAnsi="Arial" w:cs="Arial"/>
        </w:rPr>
        <w:t>c</w:t>
      </w:r>
      <w:r w:rsidR="00620957" w:rsidRPr="00A37384">
        <w:rPr>
          <w:rFonts w:ascii="Arial" w:hAnsi="Arial" w:cs="Arial"/>
        </w:rPr>
        <w:t xml:space="preserve">ontratos </w:t>
      </w:r>
      <w:r w:rsidR="00DC1BE7">
        <w:rPr>
          <w:rFonts w:ascii="Arial" w:hAnsi="Arial" w:cs="Arial"/>
        </w:rPr>
        <w:t xml:space="preserve">a serem </w:t>
      </w:r>
      <w:r w:rsidR="00EC2585" w:rsidRPr="00A37384">
        <w:rPr>
          <w:rFonts w:ascii="Arial" w:hAnsi="Arial" w:cs="Arial"/>
        </w:rPr>
        <w:t>c</w:t>
      </w:r>
      <w:r w:rsidR="00620957" w:rsidRPr="00A37384">
        <w:rPr>
          <w:rFonts w:ascii="Arial" w:hAnsi="Arial" w:cs="Arial"/>
        </w:rPr>
        <w:t>elebrados com a Sociedade Hospitalar Beneficente de Andirá/</w:t>
      </w:r>
      <w:r w:rsidR="00FE7139" w:rsidRPr="00A37384">
        <w:rPr>
          <w:rFonts w:ascii="Arial" w:hAnsi="Arial" w:cs="Arial"/>
        </w:rPr>
        <w:t>PR</w:t>
      </w:r>
      <w:r w:rsidR="007452E9">
        <w:rPr>
          <w:rFonts w:ascii="Arial" w:hAnsi="Arial" w:cs="Arial"/>
        </w:rPr>
        <w:t>:</w:t>
      </w:r>
    </w:p>
    <w:p w:rsidR="00A57E83" w:rsidRDefault="00A57E83" w:rsidP="00A57E83">
      <w:pPr>
        <w:ind w:left="360"/>
        <w:jc w:val="both"/>
        <w:rPr>
          <w:rFonts w:ascii="Arial" w:hAnsi="Arial" w:cs="Arial"/>
        </w:rPr>
      </w:pPr>
    </w:p>
    <w:p w:rsidR="000C49E3" w:rsidRPr="00A37384" w:rsidRDefault="000C49E3" w:rsidP="000C49E3">
      <w:pPr>
        <w:ind w:left="360"/>
        <w:jc w:val="both"/>
        <w:rPr>
          <w:rFonts w:ascii="Arial" w:hAnsi="Arial" w:cs="Arial"/>
        </w:rPr>
      </w:pPr>
    </w:p>
    <w:p w:rsidR="00620957" w:rsidRPr="00A57E83" w:rsidRDefault="00A57E83" w:rsidP="00A473EA">
      <w:pPr>
        <w:pStyle w:val="SemEspaamento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bCs/>
        </w:rPr>
      </w:pPr>
      <w:r w:rsidRPr="00A57E83">
        <w:rPr>
          <w:rFonts w:ascii="Arial" w:hAnsi="Arial" w:cs="Arial"/>
          <w:bCs/>
        </w:rPr>
        <w:t xml:space="preserve">Contratação de Pessoa Jurídica para Prestação de Serviços nas especialidades Médicas, Plantões e Cirurgias, para atendimento de toda população </w:t>
      </w:r>
      <w:proofErr w:type="spellStart"/>
      <w:r w:rsidRPr="00A57E83">
        <w:rPr>
          <w:rFonts w:ascii="Arial" w:hAnsi="Arial" w:cs="Arial"/>
          <w:bCs/>
        </w:rPr>
        <w:t>Andiraense</w:t>
      </w:r>
      <w:proofErr w:type="spellEnd"/>
      <w:r w:rsidRPr="00A57E83">
        <w:rPr>
          <w:rFonts w:ascii="Arial" w:hAnsi="Arial" w:cs="Arial"/>
          <w:bCs/>
        </w:rPr>
        <w:t>, n</w:t>
      </w:r>
      <w:r>
        <w:rPr>
          <w:rFonts w:ascii="Arial" w:hAnsi="Arial" w:cs="Arial"/>
          <w:bCs/>
        </w:rPr>
        <w:t>a</w:t>
      </w:r>
      <w:r w:rsidRPr="00A57E83">
        <w:rPr>
          <w:rFonts w:ascii="Arial" w:hAnsi="Arial" w:cs="Arial"/>
          <w:bCs/>
        </w:rPr>
        <w:t xml:space="preserve"> área da Saúde</w:t>
      </w:r>
      <w:r w:rsidR="007452E9">
        <w:rPr>
          <w:rFonts w:ascii="Arial" w:hAnsi="Arial" w:cs="Arial"/>
          <w:bCs/>
        </w:rPr>
        <w:t>, para o ano de 2023.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52"/>
        <w:gridCol w:w="3908"/>
        <w:gridCol w:w="911"/>
        <w:gridCol w:w="992"/>
        <w:gridCol w:w="1418"/>
        <w:gridCol w:w="1701"/>
      </w:tblGrid>
      <w:tr w:rsidR="00A57E83" w:rsidRPr="00EF71F4" w:rsidTr="006047B9">
        <w:trPr>
          <w:trHeight w:val="51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DESCRITIVO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A57E83" w:rsidRPr="00EF71F4" w:rsidTr="006047B9">
        <w:trPr>
          <w:trHeight w:val="5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Serviços Médicos de Plantonistas para Pronto Atendimento, Plantões Médicos, Serviços de Equipe de Enfermagem, Serviço de Higiene e Limpeza.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8.760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HRS.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R$ 325,58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R$ 2.852.042,26</w:t>
            </w:r>
          </w:p>
        </w:tc>
      </w:tr>
      <w:tr w:rsidR="00A57E83" w:rsidRPr="00EF71F4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Serviço de Transporte de Pacientes – Urgência e Emergência.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8.760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HRS.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R$ 22,99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R$ 201.389,11</w:t>
            </w:r>
          </w:p>
        </w:tc>
      </w:tr>
      <w:tr w:rsidR="00A57E83" w:rsidRPr="00EF71F4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Atendimento de Recém-nascido em sala de parto.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CONS.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R$ 22.148,00</w:t>
            </w:r>
          </w:p>
        </w:tc>
      </w:tr>
      <w:tr w:rsidR="00A57E83" w:rsidRPr="00EF71F4" w:rsidTr="006047B9">
        <w:trPr>
          <w:trHeight w:val="5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Serviço de Médicos Obstetra com Plantão – Diário.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R$ 609,07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R$ 222.310,55</w:t>
            </w:r>
          </w:p>
        </w:tc>
      </w:tr>
      <w:tr w:rsidR="00A57E83" w:rsidRPr="00EF71F4" w:rsidTr="006047B9">
        <w:trPr>
          <w:trHeight w:val="76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Serviços médicos de Ortopedia - 40 (quarenta) Consultas de Trauma mensais - 04 (Quatro) Cirurgias mensais.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R$ 13.842,50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R$ 166.110,00</w:t>
            </w:r>
          </w:p>
        </w:tc>
      </w:tr>
      <w:tr w:rsidR="00A57E83" w:rsidRPr="00EF71F4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Cirurgias de Pequena Complexidade.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R$ 447,39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R$ 67.108,44</w:t>
            </w:r>
          </w:p>
        </w:tc>
      </w:tr>
      <w:tr w:rsidR="00A57E83" w:rsidRPr="00EF71F4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Cirurgias de Média Complexidade.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R$ 1.439,62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R$ 86.377,20</w:t>
            </w:r>
          </w:p>
        </w:tc>
      </w:tr>
      <w:tr w:rsidR="00A57E83" w:rsidRPr="00EF71F4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Cirurgias de Grande Complexidade.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SERV.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R$ 1.993,32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R$ 159.465,60</w:t>
            </w:r>
          </w:p>
        </w:tc>
      </w:tr>
      <w:tr w:rsidR="00A57E83" w:rsidRPr="001A2690" w:rsidTr="006047B9">
        <w:trPr>
          <w:trHeight w:val="3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EF71F4" w:rsidRDefault="00A57E83" w:rsidP="006047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E83" w:rsidRPr="007452E9" w:rsidRDefault="00A57E83" w:rsidP="00604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R$ 3.776.951,15</w:t>
            </w:r>
          </w:p>
        </w:tc>
      </w:tr>
    </w:tbl>
    <w:p w:rsidR="00A57E83" w:rsidRDefault="00A57E83" w:rsidP="00A57E83">
      <w:pPr>
        <w:pStyle w:val="SemEspaamento"/>
        <w:spacing w:line="360" w:lineRule="auto"/>
        <w:ind w:left="720" w:right="-1"/>
        <w:jc w:val="both"/>
        <w:rPr>
          <w:rFonts w:ascii="Arial" w:hAnsi="Arial" w:cs="Arial"/>
        </w:rPr>
      </w:pPr>
    </w:p>
    <w:p w:rsidR="00A57E83" w:rsidRDefault="00A57E83" w:rsidP="00A57E83">
      <w:pPr>
        <w:pStyle w:val="SemEspaamento"/>
        <w:spacing w:line="360" w:lineRule="auto"/>
        <w:ind w:left="720" w:right="-1"/>
        <w:jc w:val="both"/>
        <w:rPr>
          <w:rFonts w:ascii="Arial" w:hAnsi="Arial" w:cs="Arial"/>
        </w:rPr>
      </w:pPr>
    </w:p>
    <w:p w:rsidR="00A57E83" w:rsidRPr="00A57E83" w:rsidRDefault="00A57E83" w:rsidP="00A57E83">
      <w:pPr>
        <w:pStyle w:val="SemEspaamento"/>
        <w:spacing w:line="360" w:lineRule="auto"/>
        <w:ind w:left="720" w:right="-1"/>
        <w:jc w:val="both"/>
        <w:rPr>
          <w:rFonts w:ascii="Arial" w:hAnsi="Arial" w:cs="Arial"/>
        </w:rPr>
      </w:pPr>
    </w:p>
    <w:p w:rsidR="00620957" w:rsidRPr="00A57E83" w:rsidRDefault="00620957" w:rsidP="00A57E83">
      <w:pPr>
        <w:jc w:val="both"/>
        <w:rPr>
          <w:rFonts w:ascii="Arial" w:hAnsi="Arial" w:cs="Arial"/>
        </w:rPr>
      </w:pPr>
    </w:p>
    <w:p w:rsidR="000C49E3" w:rsidRDefault="000C49E3" w:rsidP="000C49E3">
      <w:pPr>
        <w:pStyle w:val="PargrafodaLista"/>
        <w:jc w:val="both"/>
        <w:rPr>
          <w:rFonts w:ascii="Arial" w:hAnsi="Arial" w:cs="Arial"/>
        </w:rPr>
      </w:pPr>
    </w:p>
    <w:p w:rsidR="00C87402" w:rsidRDefault="00F773DD" w:rsidP="002865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Aprovar, conforme debatido em reuniões ordinárias do conselho o Instrumento de </w:t>
      </w:r>
      <w:r w:rsidR="007452E9">
        <w:rPr>
          <w:rFonts w:ascii="Arial" w:hAnsi="Arial" w:cs="Arial"/>
        </w:rPr>
        <w:t>Gestão, a</w:t>
      </w:r>
      <w:r>
        <w:rPr>
          <w:rFonts w:ascii="Arial" w:hAnsi="Arial" w:cs="Arial"/>
        </w:rPr>
        <w:t xml:space="preserve"> PAS-Programação Anual de Saúde </w:t>
      </w:r>
      <w:r w:rsidR="007452E9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na ferramenta módulo de planejamento </w:t>
      </w:r>
      <w:proofErr w:type="spellStart"/>
      <w:r>
        <w:rPr>
          <w:rFonts w:ascii="Arial" w:hAnsi="Arial" w:cs="Arial"/>
        </w:rPr>
        <w:t>DigiSUS-MS</w:t>
      </w:r>
      <w:proofErr w:type="spellEnd"/>
      <w:r>
        <w:rPr>
          <w:rFonts w:ascii="Arial" w:hAnsi="Arial" w:cs="Arial"/>
        </w:rPr>
        <w:t>.</w:t>
      </w:r>
    </w:p>
    <w:p w:rsidR="00035676" w:rsidRPr="00F773DD" w:rsidRDefault="00035676" w:rsidP="00F773DD">
      <w:pPr>
        <w:ind w:left="360"/>
        <w:jc w:val="both"/>
        <w:rPr>
          <w:rFonts w:ascii="Arial" w:hAnsi="Arial" w:cs="Arial"/>
        </w:rPr>
      </w:pPr>
    </w:p>
    <w:p w:rsidR="00CA545A" w:rsidRDefault="00CA545A" w:rsidP="00CA545A">
      <w:pPr>
        <w:pStyle w:val="PargrafodaLista"/>
        <w:rPr>
          <w:rFonts w:ascii="Arial" w:hAnsi="Arial" w:cs="Arial"/>
        </w:rPr>
      </w:pPr>
    </w:p>
    <w:p w:rsidR="00CA545A" w:rsidRPr="00A37384" w:rsidRDefault="00CA545A" w:rsidP="00CA545A">
      <w:pPr>
        <w:ind w:left="360"/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662D1D">
        <w:rPr>
          <w:rFonts w:ascii="Arial" w:hAnsi="Arial" w:cs="Arial"/>
        </w:rPr>
        <w:t>28</w:t>
      </w:r>
      <w:r w:rsidR="0000763F" w:rsidRPr="00A37384">
        <w:rPr>
          <w:rFonts w:ascii="Arial" w:hAnsi="Arial" w:cs="Arial"/>
        </w:rPr>
        <w:t xml:space="preserve"> de </w:t>
      </w:r>
      <w:r w:rsidR="00662D1D">
        <w:rPr>
          <w:rFonts w:ascii="Arial" w:hAnsi="Arial" w:cs="Arial"/>
        </w:rPr>
        <w:t>Dezembro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662D1D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662D1D">
        <w:rPr>
          <w:rFonts w:ascii="Arial" w:hAnsi="Arial" w:cs="Arial"/>
        </w:rPr>
        <w:t>10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662D1D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1A44F5" w:rsidRPr="00A37384" w:rsidRDefault="001A44F5" w:rsidP="0029348E">
      <w:pPr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center"/>
        <w:rPr>
          <w:rFonts w:ascii="Arial" w:hAnsi="Arial" w:cs="Arial"/>
        </w:rPr>
      </w:pPr>
      <w:r w:rsidRPr="00A37384">
        <w:rPr>
          <w:rFonts w:ascii="Arial" w:hAnsi="Arial" w:cs="Arial"/>
        </w:rPr>
        <w:t>Andirá,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662D1D">
        <w:rPr>
          <w:rFonts w:ascii="Arial" w:hAnsi="Arial" w:cs="Arial"/>
        </w:rPr>
        <w:t>28</w:t>
      </w:r>
      <w:r w:rsidRPr="00A37384">
        <w:rPr>
          <w:rFonts w:ascii="Arial" w:hAnsi="Arial" w:cs="Arial"/>
        </w:rPr>
        <w:t xml:space="preserve"> de </w:t>
      </w:r>
      <w:r w:rsidR="00662D1D">
        <w:rPr>
          <w:rFonts w:ascii="Arial" w:hAnsi="Arial" w:cs="Arial"/>
        </w:rPr>
        <w:t>Dezembro</w:t>
      </w:r>
      <w:r w:rsidRPr="00A37384">
        <w:rPr>
          <w:rFonts w:ascii="Arial" w:hAnsi="Arial" w:cs="Arial"/>
        </w:rPr>
        <w:t>de 20</w:t>
      </w:r>
      <w:r w:rsidR="001F7F85" w:rsidRPr="00A37384">
        <w:rPr>
          <w:rFonts w:ascii="Arial" w:hAnsi="Arial" w:cs="Arial"/>
        </w:rPr>
        <w:t>2</w:t>
      </w:r>
      <w:r w:rsidR="00662D1D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.</w:t>
      </w: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1A44F5" w:rsidRPr="00A37384" w:rsidRDefault="001A44F5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1A44F5" w:rsidRPr="00A37384" w:rsidRDefault="001A44F5">
      <w:pPr>
        <w:rPr>
          <w:rFonts w:ascii="Arial" w:eastAsia="Times New Roman" w:hAnsi="Arial" w:cs="Arial"/>
        </w:rPr>
      </w:pP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B57CEB" w:rsidRPr="00A37384">
        <w:rPr>
          <w:rFonts w:ascii="Arial" w:hAnsi="Arial" w:cs="Arial"/>
        </w:rPr>
        <w:t>Ednyra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A44F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3C16"/>
    <w:rsid w:val="00255774"/>
    <w:rsid w:val="00264B00"/>
    <w:rsid w:val="002658D2"/>
    <w:rsid w:val="00286512"/>
    <w:rsid w:val="0029348E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23A0"/>
    <w:rsid w:val="00391E98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241CA"/>
    <w:rsid w:val="00575CFE"/>
    <w:rsid w:val="005A707A"/>
    <w:rsid w:val="005C50D0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501A4"/>
    <w:rsid w:val="00662D1D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52E9"/>
    <w:rsid w:val="007456CC"/>
    <w:rsid w:val="00763DA2"/>
    <w:rsid w:val="00764E12"/>
    <w:rsid w:val="007842B2"/>
    <w:rsid w:val="0078725B"/>
    <w:rsid w:val="007C0534"/>
    <w:rsid w:val="007C75C4"/>
    <w:rsid w:val="00814B21"/>
    <w:rsid w:val="00820ADF"/>
    <w:rsid w:val="00873398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57E83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762E4"/>
    <w:rsid w:val="00E81027"/>
    <w:rsid w:val="00E8208B"/>
    <w:rsid w:val="00E915CD"/>
    <w:rsid w:val="00EA112B"/>
    <w:rsid w:val="00EA2B26"/>
    <w:rsid w:val="00EC2585"/>
    <w:rsid w:val="00F23EE2"/>
    <w:rsid w:val="00F24209"/>
    <w:rsid w:val="00F24FB9"/>
    <w:rsid w:val="00F34003"/>
    <w:rsid w:val="00F55D95"/>
    <w:rsid w:val="00F773DD"/>
    <w:rsid w:val="00F95F00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A57E83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2018-09-05T11:47:00Z</cp:lastPrinted>
  <dcterms:created xsi:type="dcterms:W3CDTF">2023-03-01T12:03:00Z</dcterms:created>
  <dcterms:modified xsi:type="dcterms:W3CDTF">2023-03-01T12:03:00Z</dcterms:modified>
</cp:coreProperties>
</file>