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B00377" w:rsidRDefault="00B00377" w:rsidP="003C6F68">
      <w:pPr>
        <w:rPr>
          <w:rFonts w:ascii="Arial" w:hAnsi="Arial" w:cs="Arial"/>
          <w:sz w:val="28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EC07F4" w:rsidRPr="003C6F68" w:rsidRDefault="00EC07F4">
      <w:pPr>
        <w:rPr>
          <w:rFonts w:ascii="Arial" w:hAnsi="Arial" w:cs="Arial"/>
          <w:sz w:val="28"/>
          <w:szCs w:val="28"/>
        </w:rPr>
      </w:pPr>
    </w:p>
    <w:p w:rsidR="00B00377" w:rsidRDefault="002A1DF9">
      <w:pPr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r w:rsidR="00DF1CAC">
        <w:rPr>
          <w:rFonts w:ascii="Arial" w:hAnsi="Arial" w:cs="Arial"/>
          <w:sz w:val="28"/>
          <w:szCs w:val="28"/>
        </w:rPr>
        <w:t>0</w:t>
      </w:r>
      <w:r w:rsidR="004733DD">
        <w:rPr>
          <w:rFonts w:ascii="Arial" w:hAnsi="Arial" w:cs="Arial"/>
          <w:sz w:val="28"/>
          <w:szCs w:val="28"/>
        </w:rPr>
        <w:t>0</w:t>
      </w:r>
      <w:r w:rsidR="001F0B37">
        <w:rPr>
          <w:rFonts w:ascii="Arial" w:hAnsi="Arial" w:cs="Arial"/>
          <w:sz w:val="28"/>
          <w:szCs w:val="28"/>
        </w:rPr>
        <w:t>4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562EC">
        <w:rPr>
          <w:rFonts w:ascii="Arial" w:hAnsi="Arial" w:cs="Arial"/>
          <w:sz w:val="28"/>
          <w:szCs w:val="28"/>
        </w:rPr>
        <w:t>2</w:t>
      </w:r>
      <w:r w:rsidR="001F0B37">
        <w:rPr>
          <w:rFonts w:ascii="Arial" w:hAnsi="Arial" w:cs="Arial"/>
          <w:sz w:val="28"/>
          <w:szCs w:val="28"/>
        </w:rPr>
        <w:t>3</w:t>
      </w:r>
      <w:r w:rsidR="00B00377" w:rsidRPr="003C6F68">
        <w:rPr>
          <w:rFonts w:ascii="Arial" w:hAnsi="Arial" w:cs="Arial"/>
          <w:sz w:val="28"/>
          <w:szCs w:val="28"/>
        </w:rPr>
        <w:t xml:space="preserve">,DE </w:t>
      </w:r>
      <w:r w:rsidR="00E90AEA">
        <w:rPr>
          <w:rFonts w:ascii="Arial" w:hAnsi="Arial" w:cs="Arial"/>
          <w:sz w:val="28"/>
          <w:szCs w:val="28"/>
        </w:rPr>
        <w:t>1</w:t>
      </w:r>
      <w:r w:rsidR="001F0B37">
        <w:rPr>
          <w:rFonts w:ascii="Arial" w:hAnsi="Arial" w:cs="Arial"/>
          <w:sz w:val="28"/>
          <w:szCs w:val="28"/>
        </w:rPr>
        <w:t>4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1F0B37">
        <w:rPr>
          <w:rFonts w:ascii="Arial" w:hAnsi="Arial" w:cs="Arial"/>
          <w:sz w:val="28"/>
          <w:szCs w:val="28"/>
        </w:rPr>
        <w:t>MARÇO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1F0B37">
        <w:rPr>
          <w:rFonts w:ascii="Arial" w:hAnsi="Arial" w:cs="Arial"/>
          <w:sz w:val="28"/>
          <w:szCs w:val="28"/>
        </w:rPr>
        <w:t>3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E71338" w:rsidRDefault="00E71338"/>
    <w:p w:rsidR="00880DC0" w:rsidRDefault="00880DC0" w:rsidP="00880DC0">
      <w:pPr>
        <w:jc w:val="both"/>
        <w:rPr>
          <w:rFonts w:ascii="Arial" w:hAnsi="Arial" w:cs="Arial"/>
        </w:rPr>
      </w:pPr>
      <w:r w:rsidRPr="008C619E">
        <w:rPr>
          <w:rFonts w:ascii="Arial" w:hAnsi="Arial" w:cs="Arial"/>
        </w:rPr>
        <w:t xml:space="preserve">O Conselho Municipal de Saúde de Andirá, Estado do Paraná, em Reunião </w:t>
      </w:r>
      <w:r w:rsidR="001F0B37">
        <w:rPr>
          <w:rFonts w:ascii="Arial" w:hAnsi="Arial" w:cs="Arial"/>
        </w:rPr>
        <w:t>Ordinária</w:t>
      </w:r>
      <w:r w:rsidRPr="008C619E">
        <w:rPr>
          <w:rFonts w:ascii="Arial" w:hAnsi="Arial" w:cs="Arial"/>
        </w:rPr>
        <w:t>,</w:t>
      </w:r>
      <w:r w:rsidR="00B25046">
        <w:rPr>
          <w:rFonts w:ascii="Arial" w:hAnsi="Arial" w:cs="Arial"/>
        </w:rPr>
        <w:t xml:space="preserve">com participação </w:t>
      </w:r>
      <w:r w:rsidR="00A666F5">
        <w:rPr>
          <w:rFonts w:ascii="Arial" w:hAnsi="Arial" w:cs="Arial"/>
        </w:rPr>
        <w:t xml:space="preserve">dos conselheiros de forma </w:t>
      </w:r>
      <w:r>
        <w:rPr>
          <w:rFonts w:ascii="Arial" w:hAnsi="Arial" w:cs="Arial"/>
        </w:rPr>
        <w:t>on</w:t>
      </w:r>
      <w:r w:rsidR="000B7063">
        <w:rPr>
          <w:rFonts w:ascii="Arial" w:hAnsi="Arial" w:cs="Arial"/>
        </w:rPr>
        <w:t>line,</w:t>
      </w:r>
      <w:r w:rsidR="00A666F5">
        <w:rPr>
          <w:rFonts w:ascii="Arial" w:hAnsi="Arial" w:cs="Arial"/>
        </w:rPr>
        <w:t xml:space="preserve"> através </w:t>
      </w:r>
      <w:r w:rsidR="00852FEC">
        <w:rPr>
          <w:rFonts w:ascii="Arial" w:hAnsi="Arial" w:cs="Arial"/>
        </w:rPr>
        <w:t>da plataforma</w:t>
      </w:r>
      <w:r w:rsidR="00B25046">
        <w:rPr>
          <w:rFonts w:ascii="Arial" w:hAnsi="Arial" w:cs="Arial"/>
        </w:rPr>
        <w:t xml:space="preserve"> </w:t>
      </w:r>
      <w:proofErr w:type="spellStart"/>
      <w:r w:rsidR="00B25046">
        <w:rPr>
          <w:rFonts w:ascii="Arial" w:hAnsi="Arial" w:cs="Arial"/>
        </w:rPr>
        <w:t>g</w:t>
      </w:r>
      <w:r>
        <w:rPr>
          <w:rFonts w:ascii="Arial" w:hAnsi="Arial" w:cs="Arial"/>
        </w:rPr>
        <w:t>oogle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</w:t>
      </w:r>
      <w:proofErr w:type="spellEnd"/>
      <w:r>
        <w:rPr>
          <w:rFonts w:ascii="Arial" w:hAnsi="Arial" w:cs="Arial"/>
        </w:rPr>
        <w:t xml:space="preserve">, </w:t>
      </w:r>
      <w:r w:rsidRPr="008C619E">
        <w:rPr>
          <w:rFonts w:ascii="Arial" w:hAnsi="Arial" w:cs="Arial"/>
        </w:rPr>
        <w:t xml:space="preserve">realizada no dia </w:t>
      </w:r>
      <w:r w:rsidR="00E90AEA">
        <w:rPr>
          <w:rFonts w:ascii="Arial" w:hAnsi="Arial" w:cs="Arial"/>
        </w:rPr>
        <w:t>1</w:t>
      </w:r>
      <w:r w:rsidR="001F0B37">
        <w:rPr>
          <w:rFonts w:ascii="Arial" w:hAnsi="Arial" w:cs="Arial"/>
        </w:rPr>
        <w:t>4</w:t>
      </w:r>
      <w:r w:rsidRPr="008C619E">
        <w:rPr>
          <w:rFonts w:ascii="Arial" w:hAnsi="Arial" w:cs="Arial"/>
        </w:rPr>
        <w:t xml:space="preserve"> de </w:t>
      </w:r>
      <w:r w:rsidR="001F0B37">
        <w:rPr>
          <w:rFonts w:ascii="Arial" w:hAnsi="Arial" w:cs="Arial"/>
        </w:rPr>
        <w:t>março</w:t>
      </w:r>
      <w:r w:rsidRPr="008C619E">
        <w:rPr>
          <w:rFonts w:ascii="Arial" w:hAnsi="Arial" w:cs="Arial"/>
        </w:rPr>
        <w:t xml:space="preserve"> 202</w:t>
      </w:r>
      <w:r w:rsidR="001F0B37">
        <w:rPr>
          <w:rFonts w:ascii="Arial" w:hAnsi="Arial" w:cs="Arial"/>
        </w:rPr>
        <w:t>3</w:t>
      </w:r>
      <w:r w:rsidRPr="008C619E">
        <w:rPr>
          <w:rFonts w:ascii="Arial" w:hAnsi="Arial" w:cs="Arial"/>
        </w:rPr>
        <w:t>, na sala de reuniões do Conselho Municipal de Saúde, no Centro de Saúde I- Dr. Ângelo Papa situado na Av. Cezário Castilho, nº 1533, de Andirá- PR, no uso de suas atribuições</w:t>
      </w:r>
      <w:r w:rsidR="001F0B37">
        <w:rPr>
          <w:rFonts w:ascii="Arial" w:hAnsi="Arial" w:cs="Arial"/>
        </w:rPr>
        <w:t xml:space="preserve"> e de acordo com as determinações legais que lhe confere a Lei Orgânica do Município e as decisões do Conselho Municipal de Saúde;</w:t>
      </w:r>
    </w:p>
    <w:p w:rsidR="00EC07F4" w:rsidRPr="008C619E" w:rsidRDefault="00EC07F4" w:rsidP="00880DC0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E42A06" w:rsidRPr="00A37384" w:rsidRDefault="00E42A06">
      <w:pPr>
        <w:rPr>
          <w:rFonts w:ascii="Arial" w:hAnsi="Arial" w:cs="Arial"/>
        </w:rPr>
      </w:pPr>
    </w:p>
    <w:p w:rsidR="00B25046" w:rsidRDefault="001F0B37" w:rsidP="00E9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Artigo </w:t>
      </w:r>
      <w:r w:rsidR="00802A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º </w:t>
      </w:r>
      <w:r w:rsidR="00802AEB">
        <w:rPr>
          <w:rFonts w:ascii="Arial" w:hAnsi="Arial" w:cs="Arial"/>
        </w:rPr>
        <w:t>-</w:t>
      </w:r>
      <w:r>
        <w:rPr>
          <w:rFonts w:ascii="Arial" w:hAnsi="Arial" w:cs="Arial"/>
        </w:rPr>
        <w:t>Fica Convocada a XIV Conferência Municipal de Saúde d</w:t>
      </w:r>
      <w:r w:rsidR="00DD2E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Andirá-Pr, conforme determinação legal do Decreto de nº9.881 de 14 de fevereiro de 2023 da Prefeita Municipal.</w:t>
      </w:r>
    </w:p>
    <w:p w:rsidR="001F0B37" w:rsidRDefault="001F0B37" w:rsidP="00E9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2º - A XIV Conferência Municipal d</w:t>
      </w:r>
      <w:r w:rsidR="00DD2E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Saúde de Andirá-Pr será presidida pelo Presidente, Lucinéia Aparecida da Cruz e na sua ausência pelo </w:t>
      </w:r>
      <w:r w:rsidR="00DD2E0C">
        <w:rPr>
          <w:rFonts w:ascii="Arial" w:hAnsi="Arial" w:cs="Arial"/>
        </w:rPr>
        <w:t>Coordenador Geral da XIV Conferência Municipal da Saúde.</w:t>
      </w:r>
    </w:p>
    <w:p w:rsidR="00DD2E0C" w:rsidRDefault="00DD2E0C" w:rsidP="00E9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Artigo 3º - A XIV Conferência Municipal da Saúde será realizada no Cine Teatro São </w:t>
      </w:r>
      <w:r w:rsidR="003D0631">
        <w:rPr>
          <w:rFonts w:ascii="Arial" w:hAnsi="Arial" w:cs="Arial"/>
        </w:rPr>
        <w:t>Carlos,</w:t>
      </w:r>
      <w:r>
        <w:rPr>
          <w:rFonts w:ascii="Arial" w:hAnsi="Arial" w:cs="Arial"/>
        </w:rPr>
        <w:t xml:space="preserve"> situado na Rua São Paulo, nº 503/625.</w:t>
      </w:r>
    </w:p>
    <w:p w:rsidR="00DD2E0C" w:rsidRDefault="00DD2E0C" w:rsidP="00E9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4º - A XIV Conferência Municipal da Saúde terá uma Comissão Organizadora que se responsabilizará por todas as atividades de sua execução.</w:t>
      </w:r>
    </w:p>
    <w:p w:rsidR="00DD2E0C" w:rsidRDefault="00DD2E0C" w:rsidP="00E9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5º - A Comissão Organizadora terá a seguinte composição</w:t>
      </w:r>
      <w:r w:rsidR="00E118A0">
        <w:rPr>
          <w:rFonts w:ascii="Arial" w:hAnsi="Arial" w:cs="Arial"/>
        </w:rPr>
        <w:t>:</w:t>
      </w:r>
    </w:p>
    <w:p w:rsidR="00E118A0" w:rsidRDefault="00E118A0" w:rsidP="00E90AEA">
      <w:pPr>
        <w:jc w:val="both"/>
        <w:rPr>
          <w:rFonts w:ascii="Arial" w:hAnsi="Arial" w:cs="Arial"/>
        </w:rPr>
      </w:pPr>
    </w:p>
    <w:p w:rsidR="00E118A0" w:rsidRPr="005F6BC5" w:rsidRDefault="00E118A0" w:rsidP="005F6BC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5F6BC5">
        <w:rPr>
          <w:rFonts w:ascii="Arial" w:hAnsi="Arial" w:cs="Arial"/>
        </w:rPr>
        <w:t>Presidente:Lucinéia Aparecida da Cruz.</w:t>
      </w:r>
    </w:p>
    <w:p w:rsidR="00E118A0" w:rsidRPr="005F6BC5" w:rsidRDefault="00E118A0" w:rsidP="005F6BC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5F6BC5">
        <w:rPr>
          <w:rFonts w:ascii="Arial" w:hAnsi="Arial" w:cs="Arial"/>
        </w:rPr>
        <w:t>Coordenador</w:t>
      </w:r>
      <w:r w:rsidR="005F6BC5" w:rsidRPr="005F6BC5">
        <w:rPr>
          <w:rFonts w:ascii="Arial" w:hAnsi="Arial" w:cs="Arial"/>
        </w:rPr>
        <w:t>a</w:t>
      </w:r>
      <w:r w:rsidRPr="005F6BC5">
        <w:rPr>
          <w:rFonts w:ascii="Arial" w:hAnsi="Arial" w:cs="Arial"/>
        </w:rPr>
        <w:t xml:space="preserve"> Geral: </w:t>
      </w:r>
      <w:proofErr w:type="spellStart"/>
      <w:r w:rsidRPr="005F6BC5">
        <w:rPr>
          <w:rFonts w:ascii="Arial" w:hAnsi="Arial" w:cs="Arial"/>
        </w:rPr>
        <w:t>Ednyra</w:t>
      </w:r>
      <w:proofErr w:type="spellEnd"/>
      <w:r w:rsidRPr="005F6BC5">
        <w:rPr>
          <w:rFonts w:ascii="Arial" w:hAnsi="Arial" w:cs="Arial"/>
        </w:rPr>
        <w:t xml:space="preserve"> Aparecida Sanches Bueno de Godoy Ferreira.</w:t>
      </w:r>
    </w:p>
    <w:p w:rsidR="00E118A0" w:rsidRPr="005F6BC5" w:rsidRDefault="00E118A0" w:rsidP="005F6BC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5F6BC5">
        <w:rPr>
          <w:rFonts w:ascii="Arial" w:hAnsi="Arial" w:cs="Arial"/>
        </w:rPr>
        <w:t>Coordenadora Adjunta: Ana Crist</w:t>
      </w:r>
      <w:r w:rsidR="003D0631">
        <w:rPr>
          <w:rFonts w:ascii="Arial" w:hAnsi="Arial" w:cs="Arial"/>
        </w:rPr>
        <w:t>i</w:t>
      </w:r>
      <w:r w:rsidRPr="005F6BC5">
        <w:rPr>
          <w:rFonts w:ascii="Arial" w:hAnsi="Arial" w:cs="Arial"/>
        </w:rPr>
        <w:t>na Coletti Dias Bonetti.</w:t>
      </w:r>
    </w:p>
    <w:p w:rsidR="00E118A0" w:rsidRDefault="00E118A0" w:rsidP="00E11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5F6BC5">
        <w:rPr>
          <w:rFonts w:ascii="Arial" w:hAnsi="Arial" w:cs="Arial"/>
        </w:rPr>
        <w:t xml:space="preserve">.    </w:t>
      </w:r>
      <w:r>
        <w:rPr>
          <w:rFonts w:ascii="Arial" w:hAnsi="Arial" w:cs="Arial"/>
        </w:rPr>
        <w:t>Secretária Executiva: Magali Soave de Oliveira.</w:t>
      </w:r>
    </w:p>
    <w:p w:rsidR="00E118A0" w:rsidRPr="005F6BC5" w:rsidRDefault="00E118A0" w:rsidP="005F6BC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5F6BC5">
        <w:rPr>
          <w:rFonts w:ascii="Arial" w:hAnsi="Arial" w:cs="Arial"/>
        </w:rPr>
        <w:t xml:space="preserve">Tesoureira: </w:t>
      </w:r>
      <w:proofErr w:type="spellStart"/>
      <w:r w:rsidRPr="005F6BC5">
        <w:rPr>
          <w:rFonts w:ascii="Arial" w:hAnsi="Arial" w:cs="Arial"/>
        </w:rPr>
        <w:t>TaynaMichelato</w:t>
      </w:r>
      <w:proofErr w:type="spellEnd"/>
      <w:r w:rsidRPr="005F6BC5">
        <w:rPr>
          <w:rFonts w:ascii="Arial" w:hAnsi="Arial" w:cs="Arial"/>
        </w:rPr>
        <w:t xml:space="preserve"> Sampaio.</w:t>
      </w:r>
    </w:p>
    <w:p w:rsidR="00E118A0" w:rsidRPr="005F6BC5" w:rsidRDefault="00E118A0" w:rsidP="005F6BC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5F6BC5">
        <w:rPr>
          <w:rFonts w:ascii="Arial" w:hAnsi="Arial" w:cs="Arial"/>
        </w:rPr>
        <w:t xml:space="preserve">Relatora Geral e Adjunta: </w:t>
      </w:r>
      <w:proofErr w:type="spellStart"/>
      <w:r w:rsidRPr="005F6BC5">
        <w:rPr>
          <w:rFonts w:ascii="Arial" w:hAnsi="Arial" w:cs="Arial"/>
        </w:rPr>
        <w:t>Franciele</w:t>
      </w:r>
      <w:proofErr w:type="spellEnd"/>
      <w:r w:rsidRPr="005F6BC5">
        <w:rPr>
          <w:rFonts w:ascii="Arial" w:hAnsi="Arial" w:cs="Arial"/>
        </w:rPr>
        <w:t xml:space="preserve"> </w:t>
      </w:r>
      <w:proofErr w:type="spellStart"/>
      <w:r w:rsidRPr="005F6BC5">
        <w:rPr>
          <w:rFonts w:ascii="Arial" w:hAnsi="Arial" w:cs="Arial"/>
        </w:rPr>
        <w:t>Munhão</w:t>
      </w:r>
      <w:proofErr w:type="spellEnd"/>
      <w:r w:rsidRPr="005F6BC5">
        <w:rPr>
          <w:rFonts w:ascii="Arial" w:hAnsi="Arial" w:cs="Arial"/>
        </w:rPr>
        <w:t xml:space="preserve"> Martins e </w:t>
      </w:r>
      <w:proofErr w:type="spellStart"/>
      <w:r w:rsidRPr="005F6BC5">
        <w:rPr>
          <w:rFonts w:ascii="Arial" w:hAnsi="Arial" w:cs="Arial"/>
        </w:rPr>
        <w:t>Elessandra</w:t>
      </w:r>
      <w:proofErr w:type="spellEnd"/>
      <w:r w:rsidRPr="005F6BC5">
        <w:rPr>
          <w:rFonts w:ascii="Arial" w:hAnsi="Arial" w:cs="Arial"/>
        </w:rPr>
        <w:t xml:space="preserve"> Pacheco Coelho.</w:t>
      </w:r>
    </w:p>
    <w:p w:rsidR="00E118A0" w:rsidRPr="005F6BC5" w:rsidRDefault="00E118A0" w:rsidP="005F6BC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5F6BC5">
        <w:rPr>
          <w:rFonts w:ascii="Arial" w:hAnsi="Arial" w:cs="Arial"/>
        </w:rPr>
        <w:t xml:space="preserve">Secretária de Credenciamento: Ana Flavia </w:t>
      </w:r>
      <w:proofErr w:type="spellStart"/>
      <w:r w:rsidRPr="005F6BC5">
        <w:rPr>
          <w:rFonts w:ascii="Arial" w:hAnsi="Arial" w:cs="Arial"/>
        </w:rPr>
        <w:t>Spadaccini</w:t>
      </w:r>
      <w:proofErr w:type="spellEnd"/>
      <w:r w:rsidRPr="005F6BC5">
        <w:rPr>
          <w:rFonts w:ascii="Arial" w:hAnsi="Arial" w:cs="Arial"/>
        </w:rPr>
        <w:t xml:space="preserve"> Silva.</w:t>
      </w:r>
    </w:p>
    <w:p w:rsidR="00E118A0" w:rsidRDefault="00E118A0" w:rsidP="00E11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VIII</w:t>
      </w:r>
      <w:r w:rsidR="005F6BC5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Secr</w:t>
      </w:r>
      <w:r w:rsidR="005F6BC5">
        <w:rPr>
          <w:rFonts w:ascii="Arial" w:hAnsi="Arial" w:cs="Arial"/>
        </w:rPr>
        <w:t>e</w:t>
      </w:r>
      <w:r>
        <w:rPr>
          <w:rFonts w:ascii="Arial" w:hAnsi="Arial" w:cs="Arial"/>
        </w:rPr>
        <w:t>tárias de Comunicação de Divulgação: Solange de Fátima da Costa Barboza e Marli Borges Soares.</w:t>
      </w:r>
    </w:p>
    <w:p w:rsidR="00E118A0" w:rsidRDefault="00E118A0" w:rsidP="00E118A0">
      <w:pPr>
        <w:jc w:val="both"/>
        <w:rPr>
          <w:rFonts w:ascii="Arial" w:hAnsi="Arial" w:cs="Arial"/>
        </w:rPr>
      </w:pPr>
    </w:p>
    <w:p w:rsidR="005F6BC5" w:rsidRDefault="005F6BC5" w:rsidP="00E11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6º- As diversas subdivisões da referida Comissão terão as seguintes funções:</w:t>
      </w:r>
    </w:p>
    <w:p w:rsidR="003D0631" w:rsidRDefault="003D0631" w:rsidP="00E118A0">
      <w:pPr>
        <w:jc w:val="both"/>
        <w:rPr>
          <w:rFonts w:ascii="Arial" w:hAnsi="Arial" w:cs="Arial"/>
        </w:rPr>
      </w:pPr>
    </w:p>
    <w:p w:rsidR="005F6BC5" w:rsidRDefault="005F6BC5" w:rsidP="005F6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Pr="005F6BC5">
        <w:rPr>
          <w:rFonts w:ascii="Arial" w:hAnsi="Arial" w:cs="Arial"/>
        </w:rPr>
        <w:t>Coordenador Geral</w:t>
      </w:r>
      <w:r>
        <w:rPr>
          <w:rFonts w:ascii="Arial" w:hAnsi="Arial" w:cs="Arial"/>
        </w:rPr>
        <w:t>: Assumir a responsabilidade oficial pela XIV Conferência Municipal da Saúde, assumir documentos oficiais, deliberar sobre assuntos técnicos, administrativos e financeiros sobre a realização da mesma.</w:t>
      </w:r>
    </w:p>
    <w:p w:rsidR="005F6BC5" w:rsidRDefault="005F6BC5" w:rsidP="005F6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Coordenador Adjunto:Auxilia o Coordenador Geral e se responsabiliza pela estrutura organizativa da </w:t>
      </w:r>
      <w:r w:rsidR="002A111E">
        <w:rPr>
          <w:rFonts w:ascii="Arial" w:hAnsi="Arial" w:cs="Arial"/>
        </w:rPr>
        <w:t>Conferência,</w:t>
      </w:r>
      <w:r>
        <w:rPr>
          <w:rFonts w:ascii="Arial" w:hAnsi="Arial" w:cs="Arial"/>
        </w:rPr>
        <w:t xml:space="preserve"> local da realização, alimentação, hospedagem e locomoção dos palestrantes, e suporte necessário à organização antes e durante a realização do </w:t>
      </w:r>
      <w:r>
        <w:rPr>
          <w:rFonts w:ascii="Arial" w:hAnsi="Arial" w:cs="Arial"/>
        </w:rPr>
        <w:lastRenderedPageBreak/>
        <w:t>evento.</w:t>
      </w:r>
    </w:p>
    <w:p w:rsidR="005363F3" w:rsidRDefault="005F6BC5" w:rsidP="005F6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Secretária Executiva: Encaminhar as solicitações das diversas subseções,comprar </w:t>
      </w:r>
      <w:r w:rsidR="005363F3">
        <w:rPr>
          <w:rFonts w:ascii="Arial" w:hAnsi="Arial" w:cs="Arial"/>
        </w:rPr>
        <w:t>material, providenciar recursos para o funcionamento destas subseções e acompanhar a execução dos diversos trabalhos junto com o Coordenador Geral.</w:t>
      </w:r>
    </w:p>
    <w:p w:rsidR="005F6BC5" w:rsidRDefault="005363F3" w:rsidP="005F6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IV. Tesoureiro: Ordenar a receita e a despesa da XIV Conferência Municipal da Saúde.</w:t>
      </w:r>
    </w:p>
    <w:p w:rsidR="005363F3" w:rsidRDefault="005363F3" w:rsidP="005F6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 Relatora Geral e Adjunto: Elaborar documentos, ofícios convocando palestrantes, convidados e delegados da XIV Conferência Municipal da Saúde, e elaborar o relatório final.</w:t>
      </w:r>
    </w:p>
    <w:p w:rsidR="002A111E" w:rsidRDefault="005363F3" w:rsidP="002A11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 Secretária de Credenciamento: Se responsabilizará pelo credenciamento dos delegados da XIV Conferência Municipal da Saúde e ficará à disposição até o dia 24 de março na sede da Secretaria Municipal da Saúde e </w:t>
      </w:r>
      <w:r w:rsidR="002A111E">
        <w:rPr>
          <w:rFonts w:ascii="Arial" w:hAnsi="Arial" w:cs="Arial"/>
        </w:rPr>
        <w:t xml:space="preserve">no Cine Teatro São Carlos, e depois da Conferência na sede da Secretaria Municipal da Saúde para atender aos delegados. </w:t>
      </w:r>
    </w:p>
    <w:p w:rsidR="002A111E" w:rsidRDefault="002A111E" w:rsidP="002A11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VII. Secretária de Comunicação e Divulgação: Se encarregará de divulgar a XIV Conferência Municipal da Saúde dar entrevistas nas emissoras de Radio e apoiar os palestrantes e demais participantes na apresentação e divulgação de informações durante a XIV Conferência Municipal da Saúde.</w:t>
      </w:r>
    </w:p>
    <w:p w:rsidR="002A111E" w:rsidRDefault="002A111E" w:rsidP="002A11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Artigo 7º - Os problemas levantados na XIV Conferência Municipal da Saúde de Andirá farão parte das discussões para elaboração das diretrizes para o Relatório Final da XIV Conferência </w:t>
      </w:r>
      <w:r w:rsidR="00451991">
        <w:rPr>
          <w:rFonts w:ascii="Arial" w:hAnsi="Arial" w:cs="Arial"/>
        </w:rPr>
        <w:t>Municipal e do Plano Municipal da Saúde.</w:t>
      </w:r>
    </w:p>
    <w:p w:rsidR="00451991" w:rsidRPr="002A111E" w:rsidRDefault="00451991" w:rsidP="002A11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8º - Os delegados serão indicados pelas entidades legalmente constituídas no Município de Andirá.</w:t>
      </w:r>
    </w:p>
    <w:p w:rsidR="00451991" w:rsidRDefault="00451991" w:rsidP="00E9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9º - A Secretaria Municipal da Saúde dará apoio necessário ao desenvolvimento das atividades da Comissão Organizadora da XIV Conferência Municipal da Saúde.</w:t>
      </w:r>
    </w:p>
    <w:p w:rsidR="00451991" w:rsidRDefault="00451991" w:rsidP="00E90AEA">
      <w:pPr>
        <w:jc w:val="both"/>
        <w:rPr>
          <w:rFonts w:ascii="Arial" w:hAnsi="Arial" w:cs="Arial"/>
        </w:rPr>
      </w:pPr>
    </w:p>
    <w:p w:rsidR="00451991" w:rsidRDefault="00451991" w:rsidP="00E90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Artigo 10º - Publique-se, divulgue-se e cumpra-se. </w:t>
      </w:r>
    </w:p>
    <w:p w:rsidR="00EC07F4" w:rsidRDefault="00EC07F4" w:rsidP="0066365B">
      <w:pPr>
        <w:pStyle w:val="PargrafodaLista"/>
        <w:ind w:left="360"/>
        <w:jc w:val="both"/>
        <w:rPr>
          <w:rFonts w:ascii="Arial" w:hAnsi="Arial" w:cs="Arial"/>
        </w:rPr>
      </w:pPr>
    </w:p>
    <w:p w:rsidR="008C4721" w:rsidRPr="00A37384" w:rsidRDefault="008C4721" w:rsidP="0066365B">
      <w:pPr>
        <w:pStyle w:val="PargrafodaLista"/>
        <w:ind w:left="360"/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Andirá, </w:t>
      </w:r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>,</w:t>
      </w:r>
      <w:r w:rsidR="00E90AEA">
        <w:rPr>
          <w:rFonts w:ascii="Arial" w:hAnsi="Arial" w:cs="Arial"/>
        </w:rPr>
        <w:t>1</w:t>
      </w:r>
      <w:r w:rsidR="001F0B37">
        <w:rPr>
          <w:rFonts w:ascii="Arial" w:hAnsi="Arial" w:cs="Arial"/>
        </w:rPr>
        <w:t>4</w:t>
      </w:r>
      <w:r w:rsidR="00E90AEA">
        <w:rPr>
          <w:rFonts w:ascii="Arial" w:hAnsi="Arial" w:cs="Arial"/>
        </w:rPr>
        <w:t xml:space="preserve"> de</w:t>
      </w:r>
      <w:r w:rsidR="001F5403">
        <w:rPr>
          <w:rFonts w:ascii="Arial" w:hAnsi="Arial" w:cs="Arial"/>
        </w:rPr>
        <w:t>março</w:t>
      </w:r>
      <w:r w:rsidR="00450DDD" w:rsidRPr="00A37384">
        <w:rPr>
          <w:rFonts w:ascii="Arial" w:hAnsi="Arial" w:cs="Arial"/>
        </w:rPr>
        <w:t>de</w:t>
      </w:r>
      <w:r w:rsidRPr="00A37384">
        <w:rPr>
          <w:rFonts w:ascii="Arial" w:hAnsi="Arial" w:cs="Arial"/>
        </w:rPr>
        <w:t xml:space="preserve"> 20</w:t>
      </w:r>
      <w:r w:rsidR="00B208CE" w:rsidRPr="00A37384">
        <w:rPr>
          <w:rFonts w:ascii="Arial" w:hAnsi="Arial" w:cs="Arial"/>
        </w:rPr>
        <w:t>2</w:t>
      </w:r>
      <w:r w:rsidR="001F0B37">
        <w:rPr>
          <w:rFonts w:ascii="Arial" w:hAnsi="Arial" w:cs="Arial"/>
        </w:rPr>
        <w:t>3</w:t>
      </w:r>
      <w:r w:rsidRPr="00A37384">
        <w:rPr>
          <w:rFonts w:ascii="Arial" w:hAnsi="Arial" w:cs="Arial"/>
        </w:rPr>
        <w:t>.</w:t>
      </w:r>
    </w:p>
    <w:p w:rsidR="003D1D2E" w:rsidRPr="00A37384" w:rsidRDefault="003D1D2E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>
      <w:pPr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3D1D2E" w:rsidRPr="00A37384" w:rsidRDefault="003D1D2E">
      <w:pPr>
        <w:rPr>
          <w:rFonts w:ascii="Arial" w:hAnsi="Arial" w:cs="Arial"/>
          <w:color w:val="000000"/>
        </w:rPr>
      </w:pPr>
    </w:p>
    <w:p w:rsidR="00B00377" w:rsidRPr="00A37384" w:rsidRDefault="00B00377">
      <w:pPr>
        <w:rPr>
          <w:rFonts w:ascii="Arial" w:hAnsi="Arial" w:cs="Arial"/>
        </w:rPr>
      </w:pPr>
    </w:p>
    <w:p w:rsidR="00B00377" w:rsidRDefault="00B00377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3D0631" w:rsidRPr="00A37384" w:rsidRDefault="003D0631">
      <w:pPr>
        <w:jc w:val="both"/>
        <w:rPr>
          <w:rFonts w:ascii="Arial" w:hAnsi="Arial" w:cs="Arial"/>
          <w:b/>
          <w:bCs/>
        </w:rPr>
      </w:pPr>
    </w:p>
    <w:p w:rsidR="00B00377" w:rsidRDefault="00B00377" w:rsidP="0029348E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EC07F4">
        <w:rPr>
          <w:rFonts w:ascii="Arial" w:hAnsi="Arial" w:cs="Arial"/>
        </w:rPr>
        <w:t>0</w:t>
      </w:r>
      <w:r w:rsidR="001F0B37">
        <w:rPr>
          <w:rFonts w:ascii="Arial" w:hAnsi="Arial" w:cs="Arial"/>
        </w:rPr>
        <w:t>4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1F0B37">
        <w:rPr>
          <w:rFonts w:ascii="Arial" w:hAnsi="Arial" w:cs="Arial"/>
        </w:rPr>
        <w:t>3</w:t>
      </w:r>
      <w:r w:rsidRPr="00A37384">
        <w:rPr>
          <w:rFonts w:ascii="Arial" w:hAnsi="Arial" w:cs="Arial"/>
        </w:rPr>
        <w:t xml:space="preserve"> do Conselho Municipal de Saúde de Andirá- Pr.</w:t>
      </w:r>
    </w:p>
    <w:p w:rsidR="00EC07F4" w:rsidRPr="00A37384" w:rsidRDefault="00EC07F4" w:rsidP="0029348E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hAnsi="Arial" w:cs="Arial"/>
        </w:rPr>
      </w:pPr>
    </w:p>
    <w:p w:rsidR="003D1D2E" w:rsidRPr="00A37384" w:rsidRDefault="003D1D2E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>
      <w:pPr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  <w:r w:rsidRPr="00A37384">
        <w:rPr>
          <w:rFonts w:ascii="Arial" w:eastAsia="Times New Roman" w:hAnsi="Arial" w:cs="Arial"/>
        </w:rPr>
        <w:tab/>
      </w:r>
    </w:p>
    <w:p w:rsidR="00EC07F4" w:rsidRDefault="00EC07F4">
      <w:pPr>
        <w:rPr>
          <w:rFonts w:ascii="Arial" w:eastAsia="Times New Roman" w:hAnsi="Arial" w:cs="Arial"/>
        </w:rPr>
      </w:pPr>
    </w:p>
    <w:p w:rsidR="003D1D2E" w:rsidRDefault="003D1D2E">
      <w:pPr>
        <w:rPr>
          <w:rFonts w:ascii="Arial" w:eastAsia="Times New Roman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="00B57CEB" w:rsidRPr="00A37384">
        <w:rPr>
          <w:rFonts w:ascii="Arial" w:hAnsi="Arial" w:cs="Arial"/>
        </w:rPr>
        <w:t>Ednyra</w:t>
      </w:r>
      <w:proofErr w:type="spellEnd"/>
      <w:r w:rsidR="00B57CEB" w:rsidRPr="00A37384">
        <w:rPr>
          <w:rFonts w:ascii="Arial" w:hAnsi="Arial" w:cs="Arial"/>
        </w:rPr>
        <w:t xml:space="preserve"> Aparecida Sanches Bueno de Godoy Ferreira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B2D"/>
    <w:multiLevelType w:val="hybridMultilevel"/>
    <w:tmpl w:val="78306E1C"/>
    <w:lvl w:ilvl="0" w:tplc="EF960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638"/>
    <w:multiLevelType w:val="hybridMultilevel"/>
    <w:tmpl w:val="C616E36A"/>
    <w:lvl w:ilvl="0" w:tplc="F4AC3412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869CB"/>
    <w:multiLevelType w:val="hybridMultilevel"/>
    <w:tmpl w:val="E5FC8498"/>
    <w:lvl w:ilvl="0" w:tplc="D174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36A1"/>
    <w:multiLevelType w:val="hybridMultilevel"/>
    <w:tmpl w:val="A0B82C84"/>
    <w:lvl w:ilvl="0" w:tplc="09B02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F6189"/>
    <w:multiLevelType w:val="hybridMultilevel"/>
    <w:tmpl w:val="46C09D9E"/>
    <w:lvl w:ilvl="0" w:tplc="0C06B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436BF"/>
    <w:multiLevelType w:val="hybridMultilevel"/>
    <w:tmpl w:val="8B9EB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250"/>
    <w:rsid w:val="000005F2"/>
    <w:rsid w:val="00001044"/>
    <w:rsid w:val="0000763F"/>
    <w:rsid w:val="000176ED"/>
    <w:rsid w:val="000344D6"/>
    <w:rsid w:val="00034ECA"/>
    <w:rsid w:val="00035676"/>
    <w:rsid w:val="00056E1F"/>
    <w:rsid w:val="00077696"/>
    <w:rsid w:val="00081146"/>
    <w:rsid w:val="00093EF8"/>
    <w:rsid w:val="000A1E7C"/>
    <w:rsid w:val="000B7063"/>
    <w:rsid w:val="000C49E3"/>
    <w:rsid w:val="000D7DCC"/>
    <w:rsid w:val="001034D2"/>
    <w:rsid w:val="001169E4"/>
    <w:rsid w:val="0012035B"/>
    <w:rsid w:val="00122EA9"/>
    <w:rsid w:val="0013779E"/>
    <w:rsid w:val="00163656"/>
    <w:rsid w:val="00195465"/>
    <w:rsid w:val="001B08DD"/>
    <w:rsid w:val="001B6753"/>
    <w:rsid w:val="001C1540"/>
    <w:rsid w:val="001E13AE"/>
    <w:rsid w:val="001E4448"/>
    <w:rsid w:val="001E57B9"/>
    <w:rsid w:val="001F0B37"/>
    <w:rsid w:val="001F0F62"/>
    <w:rsid w:val="001F5403"/>
    <w:rsid w:val="001F7F85"/>
    <w:rsid w:val="00210426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512"/>
    <w:rsid w:val="002868FA"/>
    <w:rsid w:val="0029348E"/>
    <w:rsid w:val="00295649"/>
    <w:rsid w:val="002A111E"/>
    <w:rsid w:val="002A133E"/>
    <w:rsid w:val="002A1DF9"/>
    <w:rsid w:val="002A7C04"/>
    <w:rsid w:val="002A7C7B"/>
    <w:rsid w:val="002B0830"/>
    <w:rsid w:val="00307455"/>
    <w:rsid w:val="00312013"/>
    <w:rsid w:val="00323D07"/>
    <w:rsid w:val="003261CD"/>
    <w:rsid w:val="00326591"/>
    <w:rsid w:val="0032756E"/>
    <w:rsid w:val="00335AEC"/>
    <w:rsid w:val="003823A0"/>
    <w:rsid w:val="00391E98"/>
    <w:rsid w:val="003A504E"/>
    <w:rsid w:val="003B6DCF"/>
    <w:rsid w:val="003C1B65"/>
    <w:rsid w:val="003C6F68"/>
    <w:rsid w:val="003D0631"/>
    <w:rsid w:val="003D1D2E"/>
    <w:rsid w:val="00401B9E"/>
    <w:rsid w:val="00404784"/>
    <w:rsid w:val="00406505"/>
    <w:rsid w:val="00435072"/>
    <w:rsid w:val="004508AD"/>
    <w:rsid w:val="00450DDD"/>
    <w:rsid w:val="00451991"/>
    <w:rsid w:val="0045488D"/>
    <w:rsid w:val="00455231"/>
    <w:rsid w:val="004615AE"/>
    <w:rsid w:val="004646E8"/>
    <w:rsid w:val="004733DD"/>
    <w:rsid w:val="004735A4"/>
    <w:rsid w:val="004A3083"/>
    <w:rsid w:val="004B2F22"/>
    <w:rsid w:val="004C1761"/>
    <w:rsid w:val="004C326B"/>
    <w:rsid w:val="004D1673"/>
    <w:rsid w:val="004D5DAB"/>
    <w:rsid w:val="004E3CD2"/>
    <w:rsid w:val="004E64BC"/>
    <w:rsid w:val="0051757C"/>
    <w:rsid w:val="005241CA"/>
    <w:rsid w:val="005363F3"/>
    <w:rsid w:val="00575CFE"/>
    <w:rsid w:val="005A707A"/>
    <w:rsid w:val="005D7B5B"/>
    <w:rsid w:val="005E6518"/>
    <w:rsid w:val="005E66C3"/>
    <w:rsid w:val="005F61C1"/>
    <w:rsid w:val="005F6BC5"/>
    <w:rsid w:val="00611B74"/>
    <w:rsid w:val="00620957"/>
    <w:rsid w:val="00621360"/>
    <w:rsid w:val="00632615"/>
    <w:rsid w:val="0063385D"/>
    <w:rsid w:val="0066365B"/>
    <w:rsid w:val="006645A9"/>
    <w:rsid w:val="00670A8A"/>
    <w:rsid w:val="006905CA"/>
    <w:rsid w:val="006C115D"/>
    <w:rsid w:val="006C7BA0"/>
    <w:rsid w:val="006D21B7"/>
    <w:rsid w:val="006F1F00"/>
    <w:rsid w:val="007058DF"/>
    <w:rsid w:val="00707E96"/>
    <w:rsid w:val="007208CE"/>
    <w:rsid w:val="00724713"/>
    <w:rsid w:val="007420A2"/>
    <w:rsid w:val="007456CC"/>
    <w:rsid w:val="00763DA2"/>
    <w:rsid w:val="00764E12"/>
    <w:rsid w:val="007842B2"/>
    <w:rsid w:val="0078725B"/>
    <w:rsid w:val="007B4604"/>
    <w:rsid w:val="007C0534"/>
    <w:rsid w:val="007C75C4"/>
    <w:rsid w:val="007D6375"/>
    <w:rsid w:val="007E13EE"/>
    <w:rsid w:val="00802AEB"/>
    <w:rsid w:val="00814B21"/>
    <w:rsid w:val="00820ADF"/>
    <w:rsid w:val="008379E0"/>
    <w:rsid w:val="00852FEC"/>
    <w:rsid w:val="00873398"/>
    <w:rsid w:val="00880DC0"/>
    <w:rsid w:val="00893337"/>
    <w:rsid w:val="008A3DF4"/>
    <w:rsid w:val="008A5D8E"/>
    <w:rsid w:val="008B023F"/>
    <w:rsid w:val="008B5FE0"/>
    <w:rsid w:val="008B6206"/>
    <w:rsid w:val="008B7674"/>
    <w:rsid w:val="008C4721"/>
    <w:rsid w:val="008D371B"/>
    <w:rsid w:val="009034F7"/>
    <w:rsid w:val="00910F93"/>
    <w:rsid w:val="00942932"/>
    <w:rsid w:val="009440CF"/>
    <w:rsid w:val="00947447"/>
    <w:rsid w:val="00961661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9D73BD"/>
    <w:rsid w:val="009E3B2F"/>
    <w:rsid w:val="00A053F7"/>
    <w:rsid w:val="00A05616"/>
    <w:rsid w:val="00A10AF1"/>
    <w:rsid w:val="00A34ABA"/>
    <w:rsid w:val="00A37384"/>
    <w:rsid w:val="00A562EC"/>
    <w:rsid w:val="00A62C04"/>
    <w:rsid w:val="00A666F5"/>
    <w:rsid w:val="00AC1B39"/>
    <w:rsid w:val="00AD19BE"/>
    <w:rsid w:val="00AD59F1"/>
    <w:rsid w:val="00AE4557"/>
    <w:rsid w:val="00AF46F9"/>
    <w:rsid w:val="00B00377"/>
    <w:rsid w:val="00B165A7"/>
    <w:rsid w:val="00B208CE"/>
    <w:rsid w:val="00B25046"/>
    <w:rsid w:val="00B25E52"/>
    <w:rsid w:val="00B26E7C"/>
    <w:rsid w:val="00B36999"/>
    <w:rsid w:val="00B46546"/>
    <w:rsid w:val="00B57CEB"/>
    <w:rsid w:val="00B82DCD"/>
    <w:rsid w:val="00B86927"/>
    <w:rsid w:val="00B96F6D"/>
    <w:rsid w:val="00BE5304"/>
    <w:rsid w:val="00BF11C5"/>
    <w:rsid w:val="00C113D0"/>
    <w:rsid w:val="00C12D5C"/>
    <w:rsid w:val="00C1397F"/>
    <w:rsid w:val="00C2051E"/>
    <w:rsid w:val="00C24BD1"/>
    <w:rsid w:val="00C449D1"/>
    <w:rsid w:val="00C671C3"/>
    <w:rsid w:val="00C722F1"/>
    <w:rsid w:val="00C73479"/>
    <w:rsid w:val="00C85D68"/>
    <w:rsid w:val="00C87402"/>
    <w:rsid w:val="00CA545A"/>
    <w:rsid w:val="00CB06F6"/>
    <w:rsid w:val="00CD0C0E"/>
    <w:rsid w:val="00CD2C4A"/>
    <w:rsid w:val="00CF18CB"/>
    <w:rsid w:val="00D02EEF"/>
    <w:rsid w:val="00D135E8"/>
    <w:rsid w:val="00D23826"/>
    <w:rsid w:val="00D51FFF"/>
    <w:rsid w:val="00D53B52"/>
    <w:rsid w:val="00D6561B"/>
    <w:rsid w:val="00D8037B"/>
    <w:rsid w:val="00D81E62"/>
    <w:rsid w:val="00DB685F"/>
    <w:rsid w:val="00DC1BE7"/>
    <w:rsid w:val="00DD2E0C"/>
    <w:rsid w:val="00DE5C21"/>
    <w:rsid w:val="00DF104F"/>
    <w:rsid w:val="00DF1CAC"/>
    <w:rsid w:val="00E118A0"/>
    <w:rsid w:val="00E11D83"/>
    <w:rsid w:val="00E1740D"/>
    <w:rsid w:val="00E345B8"/>
    <w:rsid w:val="00E36C14"/>
    <w:rsid w:val="00E42A06"/>
    <w:rsid w:val="00E51B37"/>
    <w:rsid w:val="00E71338"/>
    <w:rsid w:val="00E762E4"/>
    <w:rsid w:val="00E81027"/>
    <w:rsid w:val="00E8208B"/>
    <w:rsid w:val="00E90AEA"/>
    <w:rsid w:val="00E915CD"/>
    <w:rsid w:val="00EA112B"/>
    <w:rsid w:val="00EA2B26"/>
    <w:rsid w:val="00EC07F4"/>
    <w:rsid w:val="00EC2585"/>
    <w:rsid w:val="00F055F3"/>
    <w:rsid w:val="00F23EE2"/>
    <w:rsid w:val="00F24209"/>
    <w:rsid w:val="00F24FB9"/>
    <w:rsid w:val="00F34003"/>
    <w:rsid w:val="00F364D2"/>
    <w:rsid w:val="00F55D95"/>
    <w:rsid w:val="00F87892"/>
    <w:rsid w:val="00F95F00"/>
    <w:rsid w:val="00FA720C"/>
    <w:rsid w:val="00FC15A0"/>
    <w:rsid w:val="00FC5546"/>
    <w:rsid w:val="00FD1330"/>
    <w:rsid w:val="00FD6F25"/>
    <w:rsid w:val="00FE7139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10F93"/>
    <w:pPr>
      <w:widowControl/>
      <w:autoSpaceDE/>
      <w:autoSpaceDN/>
      <w:adjustRightInd/>
      <w:ind w:left="1127"/>
      <w:jc w:val="center"/>
      <w:outlineLvl w:val="1"/>
    </w:pPr>
    <w:rPr>
      <w:rFonts w:eastAsia="Times New Roman"/>
      <w:b/>
      <w:bCs/>
      <w:sz w:val="19"/>
      <w:szCs w:val="19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49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9D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1"/>
    <w:rsid w:val="00910F93"/>
    <w:rPr>
      <w:rFonts w:ascii="Times New Roman" w:eastAsia="Times New Roman" w:hAnsi="Times New Roman"/>
      <w:b/>
      <w:bCs/>
      <w:sz w:val="19"/>
      <w:szCs w:val="19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D606-41D3-405B-933C-75A1CAE1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2023-03-16T17:02:00Z</cp:lastPrinted>
  <dcterms:created xsi:type="dcterms:W3CDTF">2023-03-17T17:56:00Z</dcterms:created>
  <dcterms:modified xsi:type="dcterms:W3CDTF">2023-03-17T17:56:00Z</dcterms:modified>
</cp:coreProperties>
</file>