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2E9F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22E9F" w:rsidRPr="00722E9F">
        <w:rPr>
          <w:rFonts w:ascii="Arial" w:hAnsi="Arial" w:cs="Arial"/>
          <w:b/>
          <w:i/>
          <w:sz w:val="28"/>
          <w:szCs w:val="28"/>
          <w:u w:val="single"/>
        </w:rPr>
        <w:t>17.263</w:t>
      </w:r>
      <w:r w:rsidR="007432A9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22E9F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05 </w:t>
      </w:r>
      <w:r w:rsidR="00A17327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22E9F" w:rsidRPr="00722E9F">
        <w:rPr>
          <w:rFonts w:ascii="Arial" w:hAnsi="Arial" w:cs="Arial"/>
          <w:b/>
          <w:i/>
          <w:sz w:val="28"/>
          <w:szCs w:val="28"/>
          <w:u w:val="single"/>
        </w:rPr>
        <w:t>JULHO</w:t>
      </w:r>
      <w:r w:rsidR="005010A2" w:rsidRPr="00722E9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22E9F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722E9F" w:rsidRDefault="00131A3A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722E9F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</w:t>
            </w:r>
            <w:r w:rsidR="00722E9F" w:rsidRPr="00722E9F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AURÍ</w:t>
            </w:r>
            <w:r w:rsidRPr="00722E9F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LIO LUIZ DE OLIVEIRA</w:t>
            </w:r>
          </w:p>
          <w:p w:rsidR="00722E9F" w:rsidRPr="00722E9F" w:rsidRDefault="00722E9F" w:rsidP="00AF298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722E9F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RICARDO AUGUSTO MICHELATO JUNIOR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22E9F" w:rsidRDefault="00722E9F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722E9F">
              <w:rPr>
                <w:rFonts w:asciiTheme="minorHAnsi" w:hAnsiTheme="minorHAnsi" w:cs="Calibri"/>
                <w:caps/>
              </w:rPr>
              <w:t xml:space="preserve">EDNYRA APARECIDA SANCHES BUENO DE GODOY FERREIRA 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722E9F" w:rsidRDefault="00722E9F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22E9F">
              <w:rPr>
                <w:rFonts w:asciiTheme="minorHAnsi" w:hAnsiTheme="minorHAnsi" w:cs="Calibri"/>
                <w:sz w:val="22"/>
                <w:szCs w:val="22"/>
              </w:rPr>
              <w:t>068</w:t>
            </w:r>
            <w:r w:rsidR="00096283" w:rsidRPr="00722E9F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722E9F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722E9F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22E9F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722E9F" w:rsidRDefault="00722E9F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22E9F">
              <w:rPr>
                <w:rFonts w:asciiTheme="minorHAnsi" w:hAnsiTheme="minorHAnsi" w:cs="Calibri"/>
                <w:sz w:val="22"/>
                <w:szCs w:val="22"/>
              </w:rPr>
              <w:t>05.07.2023 A 04.07.2024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22E9F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22E9F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22E9F" w:rsidRDefault="00722E9F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22E9F">
              <w:rPr>
                <w:rFonts w:asciiTheme="minorHAnsi" w:hAnsiTheme="minorHAnsi" w:cs="Calibri"/>
                <w:sz w:val="22"/>
                <w:szCs w:val="22"/>
              </w:rPr>
              <w:t>061</w:t>
            </w:r>
            <w:r w:rsidR="00AF298B" w:rsidRPr="00722E9F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22E9F" w:rsidRDefault="00722E9F" w:rsidP="00E94E0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22E9F">
              <w:rPr>
                <w:rFonts w:asciiTheme="minorHAnsi" w:hAnsiTheme="minorHAnsi" w:cs="Arial"/>
                <w:noProof/>
                <w:sz w:val="22"/>
                <w:szCs w:val="22"/>
              </w:rPr>
              <w:t>ARTHA EMPREENDIMENTOS, COMÉRCIO E LOCAÇÕES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722E9F" w:rsidRDefault="00114164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22E9F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432A9" w:rsidRPr="00722E9F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722E9F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22E9F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722E9F" w:rsidRPr="00722E9F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722E9F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722E9F" w:rsidRPr="00722E9F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AQUISIÇÃO DE VEÍCULOS ZERO KM. ANO 2023/2023. FLEX (ETANOL/GASOLINA). POTÊNCIA NO MÍNIMO (CV): 70 CV, PODENDO SER MANUAL OU AUTOMÁTICO, ATENDENDO À SECRETARIA MUNICIPAL DE SAÚDE.</w:t>
            </w:r>
            <w:r w:rsidRPr="00722E9F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131A3A" w:rsidRPr="00722E9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722E9F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722E9F" w:rsidRDefault="00131A3A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22E9F">
              <w:rPr>
                <w:rFonts w:asciiTheme="minorHAnsi" w:hAnsiTheme="minorHAnsi"/>
                <w:b/>
                <w:sz w:val="22"/>
                <w:szCs w:val="22"/>
              </w:rPr>
              <w:t>R$</w:t>
            </w:r>
            <w:r w:rsidR="00722E9F" w:rsidRPr="00722E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22E9F" w:rsidRPr="00722E9F">
              <w:rPr>
                <w:rFonts w:asciiTheme="minorHAnsi" w:hAnsiTheme="minorHAnsi" w:cs="Arial"/>
                <w:b/>
                <w:sz w:val="22"/>
                <w:szCs w:val="22"/>
              </w:rPr>
              <w:t>557.440,00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722E9F">
        <w:rPr>
          <w:rFonts w:ascii="Arial" w:hAnsi="Arial" w:cs="Arial"/>
        </w:rPr>
        <w:t>05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Abril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3A" w:rsidRDefault="00131A3A" w:rsidP="00E0575E">
      <w:r>
        <w:separator/>
      </w:r>
    </w:p>
  </w:endnote>
  <w:endnote w:type="continuationSeparator" w:id="1">
    <w:p w:rsidR="00131A3A" w:rsidRDefault="00131A3A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3A" w:rsidRDefault="00131A3A" w:rsidP="00E0575E">
      <w:r>
        <w:separator/>
      </w:r>
    </w:p>
  </w:footnote>
  <w:footnote w:type="continuationSeparator" w:id="1">
    <w:p w:rsidR="00131A3A" w:rsidRDefault="00131A3A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A" w:rsidRDefault="00131A3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A3A" w:rsidRDefault="00131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164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85081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2E9F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03F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2023-07-05T20:10:00Z</cp:lastPrinted>
  <dcterms:created xsi:type="dcterms:W3CDTF">2023-07-05T20:13:00Z</dcterms:created>
  <dcterms:modified xsi:type="dcterms:W3CDTF">2023-07-05T20:13:00Z</dcterms:modified>
</cp:coreProperties>
</file>