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F" w:rsidRDefault="000E14FF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F95FC0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0B0EF3">
        <w:rPr>
          <w:rFonts w:ascii="Arial" w:hAnsi="Arial" w:cs="Arial"/>
          <w:b/>
          <w:i/>
          <w:sz w:val="28"/>
          <w:szCs w:val="28"/>
          <w:u w:val="single"/>
        </w:rPr>
        <w:t>.</w:t>
      </w:r>
      <w:proofErr w:type="gramEnd"/>
      <w:r w:rsidR="000B0EF3" w:rsidRPr="000B0EF3">
        <w:rPr>
          <w:rFonts w:ascii="Arial" w:hAnsi="Arial" w:cs="Arial"/>
          <w:b/>
          <w:i/>
          <w:sz w:val="28"/>
          <w:szCs w:val="28"/>
          <w:u w:val="single"/>
        </w:rPr>
        <w:t>17.5</w:t>
      </w:r>
      <w:r w:rsidR="004F3901">
        <w:rPr>
          <w:rFonts w:ascii="Arial" w:hAnsi="Arial" w:cs="Arial"/>
          <w:b/>
          <w:i/>
          <w:sz w:val="28"/>
          <w:szCs w:val="28"/>
          <w:u w:val="single"/>
        </w:rPr>
        <w:t>15</w:t>
      </w:r>
      <w:r w:rsidR="00D8592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0B0EF3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D8592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131636">
        <w:rPr>
          <w:rFonts w:ascii="Arial" w:hAnsi="Arial" w:cs="Arial"/>
          <w:b/>
          <w:i/>
          <w:sz w:val="28"/>
          <w:szCs w:val="28"/>
          <w:u w:val="single"/>
        </w:rPr>
        <w:t>6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OUTUBRO</w:t>
      </w:r>
      <w:r w:rsidR="00D8592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0E14FF" w:rsidRDefault="000E14FF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</w:rPr>
      </w:pP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E7B1E" w:rsidRPr="00C0007C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05992" w:rsidRPr="00CB397F" w:rsidRDefault="00A05992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LISANDRA CRISTINA DA SILVA</w:t>
            </w:r>
          </w:p>
          <w:p w:rsidR="00A05992" w:rsidRPr="00CB397F" w:rsidRDefault="00A05992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A05992" w:rsidRPr="00CB397F" w:rsidRDefault="00A05992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RICARDO AUGUSTO MICHELATO JUNIOR</w:t>
            </w:r>
          </w:p>
          <w:p w:rsidR="00A05992" w:rsidRPr="00CB397F" w:rsidRDefault="00A05992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MARCEL LEMANA</w:t>
            </w:r>
          </w:p>
          <w:p w:rsidR="00A05992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FABIO BIANCARDI BALDINI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MAGALI SOAVE DE OLIVEIRA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AMABILA GABRIELE GANDRA LINO TACONI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JHENIFFER DA SILVA CORREIA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FELIPE DE SOUZA FERNANDES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DENISE DE MELO LIMA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YANKITON FRANCISCO RODRIGUES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ANTONIO EDUARDO BONIFACIO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ANA ELIDIA PINHOTI DE SOUZA MELLO</w:t>
            </w:r>
          </w:p>
          <w:p w:rsidR="007432A9" w:rsidRPr="00CB397F" w:rsidRDefault="007A3952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CLAYSSE DANIELLE MORIMOTO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CLAUDETE APARECIDA DA SILVA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LEILIANE CAMPOS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lastRenderedPageBreak/>
              <w:t>JAQUELINE ROBERTA DE SOUZA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ANA MARIA FERREIRA PIUGA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EVERSON HENRIQUE DE SOUZA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DANILO MOTA DA SILVA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MARCOS ANTONIO APARECIDO CIPRIANO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REINALDO CESAR FAUSTINO BERNARDO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REGINALDO REINALDO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JOSE DE OLIVEIRA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CB397F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Carlos Henrique Claro de Carvalho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CB397F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Cristiana da Silva Santos</w:t>
            </w:r>
          </w:p>
          <w:p w:rsidR="00CB397F" w:rsidRPr="00CB397F" w:rsidRDefault="00CB397F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ANA HELENA PEREIRA DE CAMPOS BERNARDINI</w:t>
            </w:r>
          </w:p>
          <w:p w:rsidR="00CB397F" w:rsidRPr="00CB397F" w:rsidRDefault="00CB397F" w:rsidP="00CB397F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ROSILENE MARQUES FERNANDES FARINHA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CB397F" w:rsidRDefault="00CB397F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CB397F">
              <w:rPr>
                <w:rFonts w:asciiTheme="minorHAnsi" w:hAnsiTheme="minorHAnsi" w:cstheme="minorHAnsi"/>
                <w:caps/>
                <w:shd w:val="clear" w:color="auto" w:fill="FFFFFF"/>
              </w:rPr>
              <w:t>JANE TERESA NOBILE MIGUEL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C62817" w:rsidRDefault="00C62817" w:rsidP="007A395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62817">
              <w:rPr>
                <w:rFonts w:asciiTheme="minorHAnsi" w:hAnsiTheme="minorHAnsi" w:cs="Calibri"/>
                <w:sz w:val="22"/>
                <w:szCs w:val="22"/>
              </w:rPr>
              <w:t>103</w:t>
            </w:r>
            <w:r w:rsidR="00096283" w:rsidRPr="00C62817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C62817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C62817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62817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C62817" w:rsidRDefault="00EE7B1E" w:rsidP="00C6281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62817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C62817" w:rsidRPr="00C62817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C62817">
              <w:rPr>
                <w:rFonts w:asciiTheme="minorHAnsi" w:hAnsiTheme="minorHAnsi" w:cs="Calibri"/>
                <w:sz w:val="22"/>
                <w:szCs w:val="22"/>
              </w:rPr>
              <w:t>.10.2023 A 0</w:t>
            </w:r>
            <w:r w:rsidR="00C62817" w:rsidRPr="00C62817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C62817">
              <w:rPr>
                <w:rFonts w:asciiTheme="minorHAnsi" w:hAnsiTheme="minorHAnsi" w:cs="Calibri"/>
                <w:sz w:val="22"/>
                <w:szCs w:val="22"/>
              </w:rPr>
              <w:t>.10</w:t>
            </w:r>
            <w:r w:rsidR="00096283" w:rsidRPr="00C62817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 w:rsidRPr="00C62817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C62817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62817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C62817" w:rsidRDefault="00C62817" w:rsidP="007A395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62817">
              <w:rPr>
                <w:rFonts w:asciiTheme="minorHAnsi" w:hAnsiTheme="minorHAnsi" w:cs="Calibri"/>
                <w:sz w:val="22"/>
                <w:szCs w:val="22"/>
              </w:rPr>
              <w:t>109</w:t>
            </w:r>
            <w:r w:rsidR="00AF298B" w:rsidRPr="00C62817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C62817" w:rsidRDefault="00C62817" w:rsidP="00E94E0F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C62817">
              <w:rPr>
                <w:rFonts w:asciiTheme="minorHAnsi" w:hAnsiTheme="minorHAnsi" w:cstheme="minorHAnsi"/>
                <w:sz w:val="22"/>
                <w:szCs w:val="22"/>
              </w:rPr>
              <w:t>MARCIA GOMES DA ROCHA JORDÃO – MEI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C62817" w:rsidRDefault="00EF296E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C6281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C62817" w:rsidRPr="00C6281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C6281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C62817" w:rsidRPr="00C6281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REGISTRO DE PREÇO PARA FUTURA E EVENTUAL AQUISIÇÃO DE PLACAS EM LONA, LATA GALVANIZADA, ACM, PVC, FAIXAS EM LONA, FAIXAS EM TECIDO E RÁFIA, BANNER, ADESIVOS DIVERSOS, E SERVIÇOS DE APLICAÇÃO DE INSULFILM, ATENDENDO À DIVERSAS SECRETARIAS MUNICIPAIS e FUNPESPA</w:t>
            </w:r>
            <w:r w:rsidRPr="00C6281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C62817" w:rsidRDefault="00C62817" w:rsidP="00EE7B1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62817">
              <w:rPr>
                <w:rFonts w:asciiTheme="minorHAnsi" w:hAnsiTheme="minorHAnsi" w:cstheme="minorHAnsi"/>
                <w:sz w:val="22"/>
                <w:szCs w:val="22"/>
              </w:rPr>
              <w:t>R$ 194.014,00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204F71" w:rsidRDefault="00204F71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04F71" w:rsidRPr="000E5F13" w:rsidTr="00CF65AC">
        <w:trPr>
          <w:jc w:val="center"/>
        </w:trPr>
        <w:tc>
          <w:tcPr>
            <w:tcW w:w="1814" w:type="dxa"/>
          </w:tcPr>
          <w:p w:rsidR="00204F71" w:rsidRPr="000E5F13" w:rsidRDefault="00204F71" w:rsidP="00CF65A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LISANDRA CRISTINA DA SILVA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RICARDO AUGUSTO MICHELATO JUNIOR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MARCEL LEMANA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FABIO BIANCARDI BALDINI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MAGALI SOAVE DE OLIVEIRA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AMABILA GABRIELE GANDRA LINO TACONI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JHENIFFER DA SILVA CORREIA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FELIPE DE SOUZA FERNANDES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DENISE DE MELO LIMA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YANKITON FRANCISCO RODRIGUES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ANTONIO EDUARDO BONIFACIO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ANA ELIDIA PINHOTI DE SOUZA MELLO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CLAYSSE DANIELLE MORIMOTO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CLAUDETE APARECIDA DA SILVA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LEILIANE CAMPOS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JAQUELINE ROBERTA DE SOUZA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ANA MARIA FERREIRA PIUGA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EVERSON HENRIQUE DE SOUZA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DANILO MOTA DA SILVA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lastRenderedPageBreak/>
              <w:t>MARCOS ANTONIO APARECIDO CIPRIANO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REINALDO CESAR FAUSTINO BERNARDO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REGINALDO REINALDO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JOSE DE OLIVEIRA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CB397F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Carlos Henrique Claro de Carvalho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CB397F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Cristiana da Silva Santos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ANA HELENA PEREIRA DE CAMPOS BERNARDINI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ROSILENE MARQUES FERNANDES FARINHA</w:t>
            </w:r>
          </w:p>
        </w:tc>
      </w:tr>
      <w:tr w:rsidR="00204F71" w:rsidRPr="000E5F13" w:rsidTr="00CF65AC">
        <w:trPr>
          <w:trHeight w:val="272"/>
          <w:jc w:val="center"/>
        </w:trPr>
        <w:tc>
          <w:tcPr>
            <w:tcW w:w="1814" w:type="dxa"/>
          </w:tcPr>
          <w:p w:rsidR="00204F71" w:rsidRPr="000E5F13" w:rsidRDefault="00204F71" w:rsidP="00CF65A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04F71" w:rsidRPr="00CB397F" w:rsidRDefault="00204F71" w:rsidP="00CF65AC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CB397F">
              <w:rPr>
                <w:rFonts w:asciiTheme="minorHAnsi" w:hAnsiTheme="minorHAnsi" w:cstheme="minorHAnsi"/>
                <w:caps/>
                <w:shd w:val="clear" w:color="auto" w:fill="FFFFFF"/>
              </w:rPr>
              <w:t>JANE TERESA NOBILE MIGUEL</w:t>
            </w:r>
          </w:p>
        </w:tc>
      </w:tr>
      <w:tr w:rsidR="00204F71" w:rsidRPr="000E5F13" w:rsidTr="00CF65AC">
        <w:trPr>
          <w:jc w:val="center"/>
        </w:trPr>
        <w:tc>
          <w:tcPr>
            <w:tcW w:w="1814" w:type="dxa"/>
          </w:tcPr>
          <w:p w:rsidR="00204F71" w:rsidRPr="000E5F13" w:rsidRDefault="00204F71" w:rsidP="00CF65A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04F71" w:rsidRPr="00C62817" w:rsidRDefault="00204F71" w:rsidP="00CF65A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62817">
              <w:rPr>
                <w:rFonts w:asciiTheme="minorHAnsi" w:hAnsiTheme="minorHAnsi" w:cs="Calibri"/>
                <w:sz w:val="22"/>
                <w:szCs w:val="22"/>
              </w:rPr>
              <w:t>103/2023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F71" w:rsidRPr="00C62817" w:rsidRDefault="00204F71" w:rsidP="00CF65A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62817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04F71" w:rsidRPr="00C62817" w:rsidRDefault="00204F71" w:rsidP="00CF65A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62817">
              <w:rPr>
                <w:rFonts w:asciiTheme="minorHAnsi" w:hAnsiTheme="minorHAnsi" w:cs="Calibri"/>
                <w:sz w:val="22"/>
                <w:szCs w:val="22"/>
              </w:rPr>
              <w:t>06.10.2023 A 05.10.2024</w:t>
            </w:r>
          </w:p>
        </w:tc>
      </w:tr>
      <w:tr w:rsidR="00204F71" w:rsidRPr="000E5F13" w:rsidTr="00CF65AC">
        <w:trPr>
          <w:jc w:val="center"/>
        </w:trPr>
        <w:tc>
          <w:tcPr>
            <w:tcW w:w="1814" w:type="dxa"/>
          </w:tcPr>
          <w:p w:rsidR="00204F71" w:rsidRPr="000E5F13" w:rsidRDefault="00204F71" w:rsidP="00CF65A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04F71" w:rsidRPr="00C62817" w:rsidRDefault="00204F71" w:rsidP="00CF65A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62817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204F71" w:rsidRPr="000E5F13" w:rsidTr="00CF65AC">
        <w:trPr>
          <w:trHeight w:val="170"/>
          <w:jc w:val="center"/>
        </w:trPr>
        <w:tc>
          <w:tcPr>
            <w:tcW w:w="1814" w:type="dxa"/>
          </w:tcPr>
          <w:p w:rsidR="00204F71" w:rsidRPr="000E5F13" w:rsidRDefault="00204F71" w:rsidP="00CF65A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04F71" w:rsidRPr="00C62817" w:rsidRDefault="00204F71" w:rsidP="00CF65A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62817">
              <w:rPr>
                <w:rFonts w:asciiTheme="minorHAnsi" w:hAnsiTheme="minorHAnsi" w:cs="Calibri"/>
                <w:sz w:val="22"/>
                <w:szCs w:val="22"/>
              </w:rPr>
              <w:t>109/2023</w:t>
            </w:r>
          </w:p>
        </w:tc>
      </w:tr>
      <w:tr w:rsidR="00204F71" w:rsidRPr="000E5F13" w:rsidTr="00CF65AC">
        <w:trPr>
          <w:trHeight w:val="224"/>
          <w:jc w:val="center"/>
        </w:trPr>
        <w:tc>
          <w:tcPr>
            <w:tcW w:w="1814" w:type="dxa"/>
          </w:tcPr>
          <w:p w:rsidR="00204F71" w:rsidRPr="000E5F13" w:rsidRDefault="00204F71" w:rsidP="00CF65A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04F71" w:rsidRPr="00204F71" w:rsidRDefault="00204F71" w:rsidP="00CF65AC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204F71">
              <w:rPr>
                <w:rFonts w:asciiTheme="minorHAnsi" w:hAnsiTheme="minorHAnsi" w:cstheme="minorHAnsi"/>
                <w:sz w:val="22"/>
                <w:szCs w:val="22"/>
              </w:rPr>
              <w:t>IRMAOS MANTOAN LTDA</w:t>
            </w:r>
          </w:p>
        </w:tc>
      </w:tr>
      <w:tr w:rsidR="00204F71" w:rsidRPr="000E5F13" w:rsidTr="00CF65AC">
        <w:trPr>
          <w:jc w:val="center"/>
        </w:trPr>
        <w:tc>
          <w:tcPr>
            <w:tcW w:w="1814" w:type="dxa"/>
          </w:tcPr>
          <w:p w:rsidR="00204F71" w:rsidRPr="000E5F13" w:rsidRDefault="00204F71" w:rsidP="00CF65A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04F71" w:rsidRPr="00204F71" w:rsidRDefault="00EF296E" w:rsidP="00CF65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04F7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204F71" w:rsidRPr="00204F7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204F7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204F71" w:rsidRPr="00204F7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REGISTRO DE PREÇO PARA FUTURA E EVENTUAL AQUISIÇÃO DE PLACAS EM LONA, LATA GALVANIZADA, ACM, PVC, FAIXAS EM LONA, FAIXAS EM TECIDO E RÁFIA, BANNER, ADESIVOS DIVERSOS, E SERVIÇOS DE APLICAÇÃO DE INSULFILM, ATENDENDO À DIVERSAS SECRETARIAS MUNICIPAIS e FUNPESPA</w:t>
            </w:r>
            <w:r w:rsidRPr="00204F7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04F71" w:rsidRPr="000E5F13" w:rsidTr="00CF65AC">
        <w:trPr>
          <w:trHeight w:val="70"/>
          <w:jc w:val="center"/>
        </w:trPr>
        <w:tc>
          <w:tcPr>
            <w:tcW w:w="1814" w:type="dxa"/>
          </w:tcPr>
          <w:p w:rsidR="00204F71" w:rsidRPr="000E5F13" w:rsidRDefault="00204F71" w:rsidP="00CF65A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204F71" w:rsidRPr="00204F71" w:rsidRDefault="00204F71" w:rsidP="00CF65AC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04F71">
              <w:rPr>
                <w:rFonts w:asciiTheme="minorHAnsi" w:hAnsiTheme="minorHAnsi" w:cstheme="minorHAnsi"/>
                <w:sz w:val="22"/>
                <w:szCs w:val="22"/>
              </w:rPr>
              <w:t>R$ 46.625,00</w:t>
            </w:r>
          </w:p>
        </w:tc>
      </w:tr>
    </w:tbl>
    <w:p w:rsidR="00204F71" w:rsidRDefault="00204F71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204F71" w:rsidRDefault="00204F71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04F71" w:rsidRPr="000E5F13" w:rsidTr="00CF65AC">
        <w:trPr>
          <w:jc w:val="center"/>
        </w:trPr>
        <w:tc>
          <w:tcPr>
            <w:tcW w:w="1814" w:type="dxa"/>
          </w:tcPr>
          <w:p w:rsidR="00204F71" w:rsidRPr="000E5F13" w:rsidRDefault="00204F71" w:rsidP="00CF65A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LISANDRA CRISTINA DA SILVA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RICARDO AUGUSTO MICHELATO JUNIOR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MARCEL LEMANA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FABIO BIANCARDI BALDINI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MAGALI SOAVE DE OLIVEIRA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AMABILA GABRIELE GANDRA LINO TACONI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JHENIFFER DA SILVA CORREIA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FELIPE DE SOUZA FERNANDES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DENISE DE MELO LIMA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YANKITON FRANCISCO RODRIGUES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ANTONIO EDUARDO BONIFACIO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ANA ELIDIA PINHOTI DE SOUZA MELLO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CLAYSSE DANIELLE MORIMOTO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CLAUDETE APARECIDA DA SILVA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LEILIANE CAMPOS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JAQUELINE ROBERTA DE SOUZA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ANA MARIA FERREIRA PIUGA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EVERSON HENRIQUE DE SOUZA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DANILO MOTA DA SILVA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MARCOS ANTONIO APARECIDO CIPRIANO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REINALDO CESAR FAUSTINO BERNARDO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REGINALDO REINALDO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JOSE DE OLIVEIRA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CB397F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lastRenderedPageBreak/>
              <w:t>Carlos Henrique Claro de Carvalho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CB397F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Cristiana da Silva Santos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ANA HELENA PEREIRA DE CAMPOS BERNARDINI</w:t>
            </w:r>
          </w:p>
          <w:p w:rsidR="00204F71" w:rsidRPr="00CB397F" w:rsidRDefault="00204F71" w:rsidP="00CF65AC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CB397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ROSILENE MARQUES FERNANDES FARINHA</w:t>
            </w:r>
          </w:p>
        </w:tc>
      </w:tr>
      <w:tr w:rsidR="00204F71" w:rsidRPr="000E5F13" w:rsidTr="00CF65AC">
        <w:trPr>
          <w:trHeight w:val="272"/>
          <w:jc w:val="center"/>
        </w:trPr>
        <w:tc>
          <w:tcPr>
            <w:tcW w:w="1814" w:type="dxa"/>
          </w:tcPr>
          <w:p w:rsidR="00204F71" w:rsidRPr="000E5F13" w:rsidRDefault="00204F71" w:rsidP="00CF65A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04F71" w:rsidRPr="00CB397F" w:rsidRDefault="00204F71" w:rsidP="00CF65AC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CB397F">
              <w:rPr>
                <w:rFonts w:asciiTheme="minorHAnsi" w:hAnsiTheme="minorHAnsi" w:cstheme="minorHAnsi"/>
                <w:caps/>
                <w:shd w:val="clear" w:color="auto" w:fill="FFFFFF"/>
              </w:rPr>
              <w:t>JANE TERESA NOBILE MIGUEL</w:t>
            </w:r>
          </w:p>
        </w:tc>
      </w:tr>
      <w:tr w:rsidR="00204F71" w:rsidRPr="000E5F13" w:rsidTr="00CF65AC">
        <w:trPr>
          <w:jc w:val="center"/>
        </w:trPr>
        <w:tc>
          <w:tcPr>
            <w:tcW w:w="1814" w:type="dxa"/>
          </w:tcPr>
          <w:p w:rsidR="00204F71" w:rsidRPr="000E5F13" w:rsidRDefault="00204F71" w:rsidP="00CF65A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04F71" w:rsidRPr="00C62817" w:rsidRDefault="00204F71" w:rsidP="00CF65A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62817">
              <w:rPr>
                <w:rFonts w:asciiTheme="minorHAnsi" w:hAnsiTheme="minorHAnsi" w:cs="Calibri"/>
                <w:sz w:val="22"/>
                <w:szCs w:val="22"/>
              </w:rPr>
              <w:t>103/2023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F71" w:rsidRPr="00C62817" w:rsidRDefault="00204F71" w:rsidP="00CF65A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62817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04F71" w:rsidRPr="00C62817" w:rsidRDefault="00204F71" w:rsidP="00CF65A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62817">
              <w:rPr>
                <w:rFonts w:asciiTheme="minorHAnsi" w:hAnsiTheme="minorHAnsi" w:cs="Calibri"/>
                <w:sz w:val="22"/>
                <w:szCs w:val="22"/>
              </w:rPr>
              <w:t>06.10.2023 A 05.10.2024</w:t>
            </w:r>
          </w:p>
        </w:tc>
      </w:tr>
      <w:tr w:rsidR="00204F71" w:rsidRPr="000E5F13" w:rsidTr="00CF65AC">
        <w:trPr>
          <w:jc w:val="center"/>
        </w:trPr>
        <w:tc>
          <w:tcPr>
            <w:tcW w:w="1814" w:type="dxa"/>
          </w:tcPr>
          <w:p w:rsidR="00204F71" w:rsidRPr="000E5F13" w:rsidRDefault="00204F71" w:rsidP="00CF65A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04F71" w:rsidRPr="00C62817" w:rsidRDefault="00204F71" w:rsidP="00CF65A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62817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204F71" w:rsidRPr="000E5F13" w:rsidTr="00CF65AC">
        <w:trPr>
          <w:trHeight w:val="170"/>
          <w:jc w:val="center"/>
        </w:trPr>
        <w:tc>
          <w:tcPr>
            <w:tcW w:w="1814" w:type="dxa"/>
          </w:tcPr>
          <w:p w:rsidR="00204F71" w:rsidRPr="000E5F13" w:rsidRDefault="00204F71" w:rsidP="00CF65A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04F71" w:rsidRPr="00C62817" w:rsidRDefault="00204F71" w:rsidP="00CF65A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62817">
              <w:rPr>
                <w:rFonts w:asciiTheme="minorHAnsi" w:hAnsiTheme="minorHAnsi" w:cs="Calibri"/>
                <w:sz w:val="22"/>
                <w:szCs w:val="22"/>
              </w:rPr>
              <w:t>109/2023</w:t>
            </w:r>
          </w:p>
        </w:tc>
      </w:tr>
      <w:tr w:rsidR="00204F71" w:rsidRPr="000E5F13" w:rsidTr="00CF65AC">
        <w:trPr>
          <w:trHeight w:val="224"/>
          <w:jc w:val="center"/>
        </w:trPr>
        <w:tc>
          <w:tcPr>
            <w:tcW w:w="1814" w:type="dxa"/>
          </w:tcPr>
          <w:p w:rsidR="00204F71" w:rsidRPr="000E5F13" w:rsidRDefault="00204F71" w:rsidP="00CF65A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04F71" w:rsidRPr="00204F71" w:rsidRDefault="00204F71" w:rsidP="00CF65AC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204F71">
              <w:rPr>
                <w:rFonts w:asciiTheme="minorHAnsi" w:hAnsiTheme="minorHAnsi" w:cstheme="minorHAnsi"/>
                <w:noProof/>
                <w:sz w:val="22"/>
                <w:szCs w:val="22"/>
              </w:rPr>
              <w:t>G DE SOUZA MELO TECNOLOGIA</w:t>
            </w:r>
          </w:p>
        </w:tc>
      </w:tr>
      <w:tr w:rsidR="00204F71" w:rsidRPr="000E5F13" w:rsidTr="00CF65AC">
        <w:trPr>
          <w:jc w:val="center"/>
        </w:trPr>
        <w:tc>
          <w:tcPr>
            <w:tcW w:w="1814" w:type="dxa"/>
          </w:tcPr>
          <w:p w:rsidR="00204F71" w:rsidRPr="000E5F13" w:rsidRDefault="00204F71" w:rsidP="00CF65A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04F71" w:rsidRPr="00204F71" w:rsidRDefault="00EF296E" w:rsidP="00CF65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04F7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204F71" w:rsidRPr="00204F7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204F7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204F71" w:rsidRPr="00204F7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REGISTRO DE PREÇO PARA FUTURA E EVENTUAL AQUISIÇÃO DE PLACAS EM LONA, LATA GALVANIZADA, ACM, PVC, FAIXAS EM LONA, FAIXAS EM TECIDO E RÁFIA, BANNER, ADESIVOS DIVERSOS, E SERVIÇOS DE APLICAÇÃO DE INSULFILM, ATENDENDO À DIVERSAS SECRETARIAS MUNICIPAIS e FUNPESPA</w:t>
            </w:r>
            <w:r w:rsidRPr="00204F7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04F71" w:rsidRPr="000E5F13" w:rsidTr="00CF65AC">
        <w:trPr>
          <w:trHeight w:val="70"/>
          <w:jc w:val="center"/>
        </w:trPr>
        <w:tc>
          <w:tcPr>
            <w:tcW w:w="1814" w:type="dxa"/>
          </w:tcPr>
          <w:p w:rsidR="00204F71" w:rsidRPr="000E5F13" w:rsidRDefault="00204F71" w:rsidP="00CF65A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204F71" w:rsidRPr="00204F71" w:rsidRDefault="00204F71" w:rsidP="00CF65AC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04F71">
              <w:rPr>
                <w:rFonts w:asciiTheme="minorHAnsi" w:hAnsiTheme="minorHAnsi" w:cstheme="minorHAnsi"/>
                <w:sz w:val="22"/>
                <w:szCs w:val="22"/>
              </w:rPr>
              <w:t>R$ 82.700,00</w:t>
            </w:r>
          </w:p>
        </w:tc>
      </w:tr>
    </w:tbl>
    <w:p w:rsidR="00204F71" w:rsidRDefault="00204F71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204F71" w:rsidRDefault="00204F71" w:rsidP="00096283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EE7B1E">
        <w:rPr>
          <w:rFonts w:ascii="Arial" w:hAnsi="Arial" w:cs="Arial"/>
        </w:rPr>
        <w:t>0</w:t>
      </w:r>
      <w:r w:rsidR="00131636">
        <w:rPr>
          <w:rFonts w:ascii="Arial" w:hAnsi="Arial" w:cs="Arial"/>
        </w:rPr>
        <w:t>6</w:t>
      </w:r>
      <w:r w:rsidR="00D8592F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D8592F">
        <w:rPr>
          <w:rFonts w:ascii="Arial" w:hAnsi="Arial" w:cs="Arial"/>
        </w:rPr>
        <w:t xml:space="preserve"> </w:t>
      </w:r>
      <w:r w:rsidR="00EE7B1E">
        <w:rPr>
          <w:rFonts w:ascii="Arial" w:hAnsi="Arial" w:cs="Arial"/>
        </w:rPr>
        <w:t>Outubro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6B2" w:rsidRDefault="00CE26B2" w:rsidP="00E0575E">
      <w:r>
        <w:separator/>
      </w:r>
    </w:p>
  </w:endnote>
  <w:endnote w:type="continuationSeparator" w:id="1">
    <w:p w:rsidR="00CE26B2" w:rsidRDefault="00CE26B2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6B2" w:rsidRDefault="00CE26B2" w:rsidP="00E0575E">
      <w:r>
        <w:separator/>
      </w:r>
    </w:p>
  </w:footnote>
  <w:footnote w:type="continuationSeparator" w:id="1">
    <w:p w:rsidR="00CE26B2" w:rsidRDefault="00CE26B2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AF298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EF3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14FF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636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4F71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2A2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3901"/>
    <w:rsid w:val="004F6A28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3952"/>
    <w:rsid w:val="007A4D97"/>
    <w:rsid w:val="007A750F"/>
    <w:rsid w:val="007B042A"/>
    <w:rsid w:val="007B0A04"/>
    <w:rsid w:val="007B302C"/>
    <w:rsid w:val="007C0101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82C70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5992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2986"/>
    <w:rsid w:val="00C5110A"/>
    <w:rsid w:val="00C52898"/>
    <w:rsid w:val="00C62817"/>
    <w:rsid w:val="00C65AD5"/>
    <w:rsid w:val="00C65F24"/>
    <w:rsid w:val="00C86A5C"/>
    <w:rsid w:val="00C86F9D"/>
    <w:rsid w:val="00C92DC8"/>
    <w:rsid w:val="00C94349"/>
    <w:rsid w:val="00C94ECA"/>
    <w:rsid w:val="00CA38CC"/>
    <w:rsid w:val="00CB397F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6B2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592F"/>
    <w:rsid w:val="00D86646"/>
    <w:rsid w:val="00D8666A"/>
    <w:rsid w:val="00D90B9C"/>
    <w:rsid w:val="00D97FD0"/>
    <w:rsid w:val="00DC3E74"/>
    <w:rsid w:val="00DD0503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7B1E"/>
    <w:rsid w:val="00EF296E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F4D5-C096-4FD2-80F9-178CE882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2023-10-09T18:13:00Z</cp:lastPrinted>
  <dcterms:created xsi:type="dcterms:W3CDTF">2023-10-09T18:14:00Z</dcterms:created>
  <dcterms:modified xsi:type="dcterms:W3CDTF">2023-10-09T18:14:00Z</dcterms:modified>
</cp:coreProperties>
</file>