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224295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9D7D13" w:rsidRPr="00224295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224295" w:rsidRPr="00224295">
        <w:rPr>
          <w:rFonts w:ascii="Arial" w:hAnsi="Arial" w:cs="Arial"/>
          <w:b/>
          <w:i/>
          <w:sz w:val="28"/>
          <w:szCs w:val="28"/>
          <w:u w:val="single"/>
        </w:rPr>
        <w:t>964</w:t>
      </w:r>
      <w:r w:rsidR="00E92DE9" w:rsidRPr="0022429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24295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942C8">
        <w:rPr>
          <w:rFonts w:ascii="Arial" w:hAnsi="Arial" w:cs="Arial"/>
          <w:b/>
          <w:i/>
          <w:sz w:val="28"/>
          <w:szCs w:val="28"/>
          <w:u w:val="single"/>
        </w:rPr>
        <w:t>27</w:t>
      </w:r>
      <w:r w:rsidR="00774F32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1D760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90B1F">
        <w:rPr>
          <w:rFonts w:ascii="Arial" w:hAnsi="Arial" w:cs="Arial"/>
          <w:b/>
          <w:i/>
          <w:sz w:val="28"/>
          <w:szCs w:val="28"/>
          <w:u w:val="single"/>
        </w:rPr>
        <w:t>FEVEREIRO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C77E1" w:rsidRDefault="00E804BD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Gustavo taconi</w:t>
            </w:r>
          </w:p>
          <w:p w:rsidR="00E804BD" w:rsidRPr="00BC77E1" w:rsidRDefault="00E804BD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maurílio luiz de oliveira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C77E1" w:rsidRDefault="00E804BD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césar caetano pimenta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BC77E1" w:rsidRDefault="00190B1F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01</w:t>
            </w:r>
            <w:r w:rsidR="00051C73">
              <w:rPr>
                <w:rFonts w:asciiTheme="minorHAnsi" w:hAnsiTheme="minorHAnsi" w:cstheme="minorHAnsi"/>
                <w:caps/>
                <w:sz w:val="20"/>
                <w:szCs w:val="20"/>
              </w:rPr>
              <w:t>7</w:t>
            </w:r>
            <w:r w:rsidR="00FC0F4C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BC77E1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BC77E1" w:rsidRDefault="00B942C8" w:rsidP="00B942C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27</w:t>
            </w:r>
            <w:r w:rsidR="00190B1F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.02</w:t>
            </w:r>
            <w:r w:rsidR="00FC0F4C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 w:rsidR="00BC77E1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26</w:t>
            </w:r>
            <w:r w:rsidR="00190B1F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.02</w:t>
            </w:r>
            <w:r w:rsidR="00FC0F4C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C77E1" w:rsidRDefault="004303B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C77E1" w:rsidRDefault="00190B1F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1</w:t>
            </w:r>
            <w:r w:rsidR="00051C73">
              <w:rPr>
                <w:rFonts w:asciiTheme="minorHAnsi" w:hAnsiTheme="minorHAnsi" w:cstheme="minorHAnsi"/>
                <w:caps/>
                <w:sz w:val="20"/>
                <w:szCs w:val="20"/>
              </w:rPr>
              <w:t>33</w:t>
            </w:r>
            <w:r w:rsidR="00FC0F4C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051C73" w:rsidRDefault="00051C73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51C73">
              <w:rPr>
                <w:rFonts w:asciiTheme="minorHAnsi" w:hAnsiTheme="minorHAnsi"/>
                <w:noProof/>
                <w:sz w:val="20"/>
              </w:rPr>
              <w:t>DAYANA MARTELLI OLIVIO CUNHA E CIA LTDA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051C73" w:rsidRDefault="0087254C" w:rsidP="005955F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051C73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051C73" w:rsidRPr="00051C73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051C73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051C73" w:rsidRPr="00051C7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CONTRATAÇÃO DE EMPRESA ESPECIALIZADA PARA PRESTAÇÃO DE SERVIÇOS DE MANUTENÇÃO DA MÁQUINA DE CAFÉ LEI SÁ BIANCHI E AQUISIÇÃO DE INSUMOS E PEÇAS DE REPOSIÇÃO PARA A MESMA, ATENDENDO À SECRETARIA MUNICIPAL DE ADMINISTRAÇÃO E PLANEJAMENTO</w:t>
            </w:r>
            <w:r w:rsidRPr="00051C73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051C73" w:rsidRPr="00051C73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051C73" w:rsidRDefault="00051C73" w:rsidP="00051C73">
            <w:pPr>
              <w:rPr>
                <w:rFonts w:asciiTheme="minorHAnsi" w:hAnsiTheme="minorHAnsi"/>
              </w:rPr>
            </w:pPr>
            <w:r w:rsidRPr="00051C73">
              <w:rPr>
                <w:rFonts w:asciiTheme="minorHAnsi" w:hAnsiTheme="minorHAnsi"/>
                <w:sz w:val="20"/>
              </w:rPr>
              <w:t>R$ 41.668,96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p w:rsidR="00190B1F" w:rsidRPr="00B44421" w:rsidRDefault="00190B1F" w:rsidP="00E0575E">
      <w:pPr>
        <w:rPr>
          <w:rFonts w:ascii="Calibri" w:hAnsi="Calibri" w:cs="Calibri"/>
          <w:sz w:val="16"/>
          <w:szCs w:val="16"/>
        </w:rPr>
      </w:pPr>
    </w:p>
    <w:p w:rsidR="00AF15DF" w:rsidRDefault="00AF15DF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 w:rsidRPr="00065AD2">
        <w:rPr>
          <w:rFonts w:ascii="Arial" w:hAnsi="Arial" w:cs="Arial"/>
        </w:rPr>
        <w:t>em</w:t>
      </w:r>
      <w:r w:rsidR="00BC77E1">
        <w:rPr>
          <w:rFonts w:ascii="Arial" w:hAnsi="Arial" w:cs="Arial"/>
        </w:rPr>
        <w:t xml:space="preserve"> </w:t>
      </w:r>
      <w:r w:rsidR="00B942C8">
        <w:rPr>
          <w:rFonts w:ascii="Arial" w:hAnsi="Arial" w:cs="Arial"/>
        </w:rPr>
        <w:t>27</w:t>
      </w:r>
      <w:r w:rsidR="00B014A5" w:rsidRPr="00065AD2">
        <w:rPr>
          <w:rFonts w:ascii="Arial" w:hAnsi="Arial" w:cs="Arial"/>
        </w:rPr>
        <w:t xml:space="preserve"> de </w:t>
      </w:r>
      <w:r w:rsidR="00190B1F" w:rsidRPr="00065AD2">
        <w:rPr>
          <w:rFonts w:ascii="Arial" w:hAnsi="Arial" w:cs="Arial"/>
        </w:rPr>
        <w:t>fevereiro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BD" w:rsidRDefault="00E804BD" w:rsidP="00E0575E">
      <w:r>
        <w:separator/>
      </w:r>
    </w:p>
  </w:endnote>
  <w:endnote w:type="continuationSeparator" w:id="1">
    <w:p w:rsidR="00E804BD" w:rsidRDefault="00E804B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BD" w:rsidRDefault="00E804BD" w:rsidP="00E0575E">
      <w:r>
        <w:separator/>
      </w:r>
    </w:p>
  </w:footnote>
  <w:footnote w:type="continuationSeparator" w:id="1">
    <w:p w:rsidR="00E804BD" w:rsidRDefault="00E804B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BD" w:rsidRDefault="00E804B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04BD" w:rsidRDefault="00E804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1C73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D760A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24295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164B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2E66"/>
    <w:rsid w:val="00824798"/>
    <w:rsid w:val="008305C3"/>
    <w:rsid w:val="00835BD2"/>
    <w:rsid w:val="0084108A"/>
    <w:rsid w:val="00851415"/>
    <w:rsid w:val="00851CC1"/>
    <w:rsid w:val="0087254C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7703"/>
    <w:rsid w:val="009D7D1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4421"/>
    <w:rsid w:val="00B45F6A"/>
    <w:rsid w:val="00B54C81"/>
    <w:rsid w:val="00B67AA7"/>
    <w:rsid w:val="00B73D52"/>
    <w:rsid w:val="00B848C2"/>
    <w:rsid w:val="00B942C8"/>
    <w:rsid w:val="00BC01FF"/>
    <w:rsid w:val="00BC77E1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521D"/>
    <w:rsid w:val="00DA7F2B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04BD"/>
    <w:rsid w:val="00E862DE"/>
    <w:rsid w:val="00E8763D"/>
    <w:rsid w:val="00E919D3"/>
    <w:rsid w:val="00E92DE9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3900-340F-48AA-B18D-EFA8BBC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2024-02-27T18:01:00Z</cp:lastPrinted>
  <dcterms:created xsi:type="dcterms:W3CDTF">2024-02-27T18:07:00Z</dcterms:created>
  <dcterms:modified xsi:type="dcterms:W3CDTF">2024-02-27T18:07:00Z</dcterms:modified>
</cp:coreProperties>
</file>