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AB" w:rsidRDefault="00DB2CAB" w:rsidP="007446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32D67" w:rsidRDefault="001A65EE" w:rsidP="007446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PROCESSO DE ESCOLHA PARA MEMBROS D</w:t>
      </w:r>
      <w:r w:rsidR="00932D67" w:rsidRPr="009F52C0">
        <w:rPr>
          <w:rFonts w:ascii="Arial" w:hAnsi="Arial" w:cs="Arial"/>
          <w:b/>
          <w:sz w:val="24"/>
          <w:szCs w:val="24"/>
        </w:rPr>
        <w:t>O CONSELHO TUTELAR</w:t>
      </w:r>
      <w:r w:rsidRPr="009F52C0">
        <w:rPr>
          <w:rFonts w:ascii="Arial" w:hAnsi="Arial" w:cs="Arial"/>
          <w:b/>
          <w:sz w:val="24"/>
          <w:szCs w:val="24"/>
        </w:rPr>
        <w:t xml:space="preserve"> DE ANDIRÁ –PR, MANDATO 2024-2028</w:t>
      </w:r>
    </w:p>
    <w:p w:rsidR="00DD54A1" w:rsidRPr="009F52C0" w:rsidRDefault="00DD54A1" w:rsidP="007446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D780B" w:rsidRDefault="000D780B" w:rsidP="007446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EDITAL</w:t>
      </w:r>
      <w:r w:rsidR="00D550D5">
        <w:rPr>
          <w:rFonts w:ascii="Arial" w:hAnsi="Arial" w:cs="Arial"/>
          <w:b/>
          <w:sz w:val="24"/>
          <w:szCs w:val="24"/>
        </w:rPr>
        <w:t xml:space="preserve">DE ABERTURA </w:t>
      </w:r>
      <w:r w:rsidR="00BE55A3" w:rsidRPr="009F52C0">
        <w:rPr>
          <w:rFonts w:ascii="Arial" w:hAnsi="Arial" w:cs="Arial"/>
          <w:b/>
          <w:sz w:val="24"/>
          <w:szCs w:val="24"/>
        </w:rPr>
        <w:t xml:space="preserve">Nº </w:t>
      </w:r>
      <w:r w:rsidR="004A55F6">
        <w:rPr>
          <w:rFonts w:ascii="Arial" w:hAnsi="Arial" w:cs="Arial"/>
          <w:b/>
          <w:sz w:val="24"/>
          <w:szCs w:val="24"/>
        </w:rPr>
        <w:t>01</w:t>
      </w:r>
      <w:r w:rsidR="00706A12" w:rsidRPr="009F52C0">
        <w:rPr>
          <w:rFonts w:ascii="Arial" w:hAnsi="Arial" w:cs="Arial"/>
          <w:b/>
          <w:sz w:val="24"/>
          <w:szCs w:val="24"/>
        </w:rPr>
        <w:t>/</w:t>
      </w:r>
      <w:r w:rsidR="00B163FA" w:rsidRPr="009F52C0">
        <w:rPr>
          <w:rFonts w:ascii="Arial" w:hAnsi="Arial" w:cs="Arial"/>
          <w:b/>
          <w:sz w:val="24"/>
          <w:szCs w:val="24"/>
        </w:rPr>
        <w:t>20</w:t>
      </w:r>
      <w:r w:rsidR="00706A12" w:rsidRPr="009F52C0">
        <w:rPr>
          <w:rFonts w:ascii="Arial" w:hAnsi="Arial" w:cs="Arial"/>
          <w:b/>
          <w:sz w:val="24"/>
          <w:szCs w:val="24"/>
        </w:rPr>
        <w:t>23</w:t>
      </w:r>
      <w:r w:rsidR="00C3123E">
        <w:rPr>
          <w:rFonts w:ascii="Arial" w:hAnsi="Arial" w:cs="Arial"/>
          <w:b/>
          <w:sz w:val="24"/>
          <w:szCs w:val="24"/>
        </w:rPr>
        <w:t>(COMISSÃO ESPECIAL)</w:t>
      </w:r>
    </w:p>
    <w:p w:rsidR="00E46A50" w:rsidRDefault="00E46A50" w:rsidP="007446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46A50" w:rsidRDefault="00E46A50" w:rsidP="00E46A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 Comissão Especial </w:t>
      </w:r>
      <w:r w:rsidRPr="009F52C0">
        <w:rPr>
          <w:rFonts w:ascii="Arial" w:hAnsi="Arial" w:cs="Arial"/>
          <w:sz w:val="24"/>
          <w:szCs w:val="24"/>
        </w:rPr>
        <w:t>para conduzir o processo de escolha dos membros do Conselho Tutelar</w:t>
      </w:r>
      <w:r>
        <w:rPr>
          <w:rFonts w:ascii="Arial" w:hAnsi="Arial" w:cs="Arial"/>
          <w:sz w:val="24"/>
          <w:szCs w:val="24"/>
        </w:rPr>
        <w:t xml:space="preserve"> de Andirá-PR</w:t>
      </w:r>
      <w:r w:rsidR="004564E7">
        <w:rPr>
          <w:rFonts w:ascii="Arial" w:hAnsi="Arial" w:cs="Arial"/>
          <w:sz w:val="24"/>
          <w:szCs w:val="24"/>
        </w:rPr>
        <w:t xml:space="preserve">, instituída pela </w:t>
      </w:r>
      <w:r w:rsidR="004564E7" w:rsidRPr="009F52C0">
        <w:rPr>
          <w:rFonts w:ascii="Arial" w:hAnsi="Arial" w:cs="Arial"/>
          <w:sz w:val="24"/>
          <w:szCs w:val="24"/>
        </w:rPr>
        <w:t xml:space="preserve">Resolução nº. </w:t>
      </w:r>
      <w:r w:rsidR="004564E7" w:rsidRPr="006E3B09">
        <w:rPr>
          <w:rFonts w:ascii="Arial" w:hAnsi="Arial" w:cs="Arial"/>
          <w:sz w:val="24"/>
          <w:szCs w:val="24"/>
        </w:rPr>
        <w:t xml:space="preserve">09/2023 do CMDCA de </w:t>
      </w:r>
      <w:r w:rsidR="004564E7">
        <w:rPr>
          <w:rFonts w:ascii="Arial" w:hAnsi="Arial" w:cs="Arial"/>
          <w:sz w:val="24"/>
          <w:szCs w:val="24"/>
        </w:rPr>
        <w:t xml:space="preserve">27 </w:t>
      </w:r>
      <w:r w:rsidR="004564E7" w:rsidRPr="006E3B09">
        <w:rPr>
          <w:rFonts w:ascii="Arial" w:hAnsi="Arial" w:cs="Arial"/>
          <w:sz w:val="24"/>
          <w:szCs w:val="24"/>
        </w:rPr>
        <w:t>de março de</w:t>
      </w:r>
      <w:r w:rsidR="004564E7" w:rsidRPr="009F52C0">
        <w:rPr>
          <w:rFonts w:ascii="Arial" w:hAnsi="Arial" w:cs="Arial"/>
          <w:sz w:val="24"/>
          <w:szCs w:val="24"/>
        </w:rPr>
        <w:t xml:space="preserve"> 2023</w:t>
      </w:r>
      <w:r w:rsidR="00220F76">
        <w:rPr>
          <w:rFonts w:ascii="Arial" w:hAnsi="Arial" w:cs="Arial"/>
          <w:sz w:val="24"/>
          <w:szCs w:val="24"/>
        </w:rPr>
        <w:t xml:space="preserve"> e, </w:t>
      </w:r>
    </w:p>
    <w:p w:rsidR="00220F76" w:rsidRPr="009F52C0" w:rsidRDefault="00220F76" w:rsidP="00220F7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 xml:space="preserve">CONSIDERANDO: </w:t>
      </w:r>
      <w:r w:rsidRPr="00917F0D">
        <w:rPr>
          <w:rFonts w:ascii="Arial" w:hAnsi="Arial" w:cs="Arial"/>
          <w:sz w:val="24"/>
          <w:szCs w:val="24"/>
        </w:rPr>
        <w:t>a</w:t>
      </w:r>
      <w:r w:rsidR="00056BAA">
        <w:rPr>
          <w:rFonts w:ascii="Arial" w:hAnsi="Arial" w:cs="Arial"/>
          <w:sz w:val="24"/>
          <w:szCs w:val="24"/>
        </w:rPr>
        <w:t xml:space="preserve"> </w:t>
      </w:r>
      <w:r w:rsidRPr="009F52C0">
        <w:rPr>
          <w:rFonts w:ascii="Arial" w:hAnsi="Arial" w:cs="Arial"/>
          <w:sz w:val="24"/>
          <w:szCs w:val="24"/>
        </w:rPr>
        <w:t xml:space="preserve">Resolução </w:t>
      </w:r>
      <w:r w:rsidRPr="00B626E2">
        <w:rPr>
          <w:rFonts w:ascii="Arial" w:hAnsi="Arial" w:cs="Arial"/>
          <w:sz w:val="24"/>
          <w:szCs w:val="24"/>
        </w:rPr>
        <w:t>nº.</w:t>
      </w:r>
      <w:r w:rsidRPr="009F52C0">
        <w:rPr>
          <w:rFonts w:ascii="Arial" w:hAnsi="Arial" w:cs="Arial"/>
          <w:sz w:val="24"/>
          <w:szCs w:val="24"/>
        </w:rPr>
        <w:t>231 de 28 de dezembro de 2022 do Conselho Nacional dos Direitos da Criança e do Adolescente – CONANDA;</w:t>
      </w:r>
    </w:p>
    <w:p w:rsidR="00687DCF" w:rsidRPr="009F52C0" w:rsidRDefault="00687DCF" w:rsidP="007446F7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 xml:space="preserve">CONSIDERANDO </w:t>
      </w:r>
      <w:r w:rsidRPr="009F52C0">
        <w:rPr>
          <w:rFonts w:ascii="Arial" w:hAnsi="Arial" w:cs="Arial"/>
          <w:sz w:val="24"/>
          <w:szCs w:val="24"/>
        </w:rPr>
        <w:t xml:space="preserve">a </w:t>
      </w:r>
      <w:r w:rsidRPr="00B626E2">
        <w:rPr>
          <w:rFonts w:ascii="Arial" w:hAnsi="Arial" w:cs="Arial"/>
          <w:sz w:val="24"/>
          <w:szCs w:val="24"/>
        </w:rPr>
        <w:t>Lei Municipal nº.</w:t>
      </w:r>
      <w:r w:rsidR="00B626E2" w:rsidRPr="00B626E2">
        <w:rPr>
          <w:rFonts w:ascii="Arial" w:hAnsi="Arial" w:cs="Arial"/>
          <w:sz w:val="24"/>
          <w:szCs w:val="24"/>
        </w:rPr>
        <w:t>3.665</w:t>
      </w:r>
      <w:r w:rsidRPr="00B626E2">
        <w:rPr>
          <w:rFonts w:ascii="Arial" w:hAnsi="Arial" w:cs="Arial"/>
          <w:sz w:val="24"/>
          <w:szCs w:val="24"/>
        </w:rPr>
        <w:t xml:space="preserve"> de </w:t>
      </w:r>
      <w:r w:rsidR="00B626E2" w:rsidRPr="00B626E2">
        <w:rPr>
          <w:rFonts w:ascii="Arial" w:hAnsi="Arial" w:cs="Arial"/>
          <w:sz w:val="24"/>
          <w:szCs w:val="24"/>
        </w:rPr>
        <w:t>2</w:t>
      </w:r>
      <w:r w:rsidR="004A55F6">
        <w:rPr>
          <w:rFonts w:ascii="Arial" w:hAnsi="Arial" w:cs="Arial"/>
          <w:sz w:val="24"/>
          <w:szCs w:val="24"/>
        </w:rPr>
        <w:t xml:space="preserve">4 </w:t>
      </w:r>
      <w:r w:rsidR="00917F0D">
        <w:rPr>
          <w:rFonts w:ascii="Arial" w:hAnsi="Arial" w:cs="Arial"/>
          <w:sz w:val="24"/>
          <w:szCs w:val="24"/>
        </w:rPr>
        <w:t>de março de 2023;</w:t>
      </w:r>
    </w:p>
    <w:p w:rsidR="00E712F0" w:rsidRPr="009F52C0" w:rsidRDefault="00E712F0" w:rsidP="007446F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B09">
        <w:rPr>
          <w:rFonts w:ascii="Arial" w:hAnsi="Arial" w:cs="Arial"/>
          <w:b/>
          <w:sz w:val="24"/>
          <w:szCs w:val="24"/>
        </w:rPr>
        <w:t xml:space="preserve">CONSIDERANDO: </w:t>
      </w:r>
      <w:r w:rsidR="00917F0D" w:rsidRPr="006E3B09">
        <w:rPr>
          <w:rFonts w:ascii="Arial" w:hAnsi="Arial" w:cs="Arial"/>
          <w:sz w:val="24"/>
          <w:szCs w:val="24"/>
        </w:rPr>
        <w:t xml:space="preserve">a </w:t>
      </w:r>
      <w:r w:rsidRPr="006E3B09">
        <w:rPr>
          <w:rFonts w:ascii="Arial" w:hAnsi="Arial" w:cs="Arial"/>
          <w:sz w:val="24"/>
          <w:szCs w:val="24"/>
        </w:rPr>
        <w:t xml:space="preserve">Resolução nº. </w:t>
      </w:r>
      <w:r w:rsidR="006E3B09" w:rsidRPr="006E3B09">
        <w:rPr>
          <w:rFonts w:ascii="Arial" w:hAnsi="Arial" w:cs="Arial"/>
          <w:sz w:val="24"/>
          <w:szCs w:val="24"/>
        </w:rPr>
        <w:t>01</w:t>
      </w:r>
      <w:r w:rsidRPr="006E3B09">
        <w:rPr>
          <w:rFonts w:ascii="Arial" w:hAnsi="Arial" w:cs="Arial"/>
          <w:sz w:val="24"/>
          <w:szCs w:val="24"/>
        </w:rPr>
        <w:t xml:space="preserve">/2023 </w:t>
      </w:r>
      <w:r w:rsidR="006E3B09" w:rsidRPr="006E3B09">
        <w:rPr>
          <w:rFonts w:ascii="Arial" w:hAnsi="Arial" w:cs="Arial"/>
          <w:sz w:val="24"/>
          <w:szCs w:val="24"/>
        </w:rPr>
        <w:t xml:space="preserve">da </w:t>
      </w:r>
      <w:r w:rsidR="003A3837" w:rsidRPr="006E3B09">
        <w:rPr>
          <w:rFonts w:ascii="Arial" w:hAnsi="Arial" w:cs="Arial"/>
          <w:sz w:val="24"/>
          <w:szCs w:val="24"/>
        </w:rPr>
        <w:t>Comissão Especial,</w:t>
      </w:r>
      <w:r w:rsidRPr="006E3B09">
        <w:rPr>
          <w:rFonts w:ascii="Arial" w:hAnsi="Arial" w:cs="Arial"/>
          <w:sz w:val="24"/>
          <w:szCs w:val="24"/>
        </w:rPr>
        <w:t xml:space="preserve"> de </w:t>
      </w:r>
      <w:r w:rsidR="008E60C6">
        <w:rPr>
          <w:rFonts w:ascii="Arial" w:hAnsi="Arial" w:cs="Arial"/>
          <w:sz w:val="24"/>
          <w:szCs w:val="24"/>
        </w:rPr>
        <w:t>30</w:t>
      </w:r>
      <w:r w:rsidRPr="006E3B09">
        <w:rPr>
          <w:rFonts w:ascii="Arial" w:hAnsi="Arial" w:cs="Arial"/>
          <w:sz w:val="24"/>
          <w:szCs w:val="24"/>
        </w:rPr>
        <w:t xml:space="preserve"> de março</w:t>
      </w:r>
      <w:r w:rsidRPr="009F52C0">
        <w:rPr>
          <w:rFonts w:ascii="Arial" w:hAnsi="Arial" w:cs="Arial"/>
          <w:sz w:val="24"/>
          <w:szCs w:val="24"/>
        </w:rPr>
        <w:t xml:space="preserve"> de 2023, no qual regulamentou as regras da </w:t>
      </w:r>
      <w:r w:rsidR="00AF1EDB" w:rsidRPr="009F52C0">
        <w:rPr>
          <w:rFonts w:ascii="Arial" w:hAnsi="Arial" w:cs="Arial"/>
          <w:sz w:val="24"/>
          <w:szCs w:val="24"/>
        </w:rPr>
        <w:t xml:space="preserve">campanha e do dia da eleição </w:t>
      </w:r>
      <w:r w:rsidRPr="009F52C0">
        <w:rPr>
          <w:rFonts w:ascii="Arial" w:hAnsi="Arial" w:cs="Arial"/>
          <w:sz w:val="24"/>
          <w:szCs w:val="24"/>
        </w:rPr>
        <w:t>dos membros do Conselho Tutelar</w:t>
      </w:r>
      <w:r w:rsidR="008E60C6">
        <w:rPr>
          <w:rFonts w:ascii="Arial" w:hAnsi="Arial" w:cs="Arial"/>
          <w:sz w:val="24"/>
          <w:szCs w:val="24"/>
        </w:rPr>
        <w:t>;</w:t>
      </w:r>
    </w:p>
    <w:p w:rsidR="00E44744" w:rsidRPr="009F52C0" w:rsidRDefault="00E44744" w:rsidP="007446F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 xml:space="preserve">CONSIDERANDO: </w:t>
      </w:r>
      <w:r w:rsidR="00917F0D" w:rsidRPr="00917F0D">
        <w:rPr>
          <w:rFonts w:ascii="Arial" w:hAnsi="Arial" w:cs="Arial"/>
          <w:sz w:val="24"/>
          <w:szCs w:val="24"/>
        </w:rPr>
        <w:t>a</w:t>
      </w:r>
      <w:r w:rsidR="00056BAA">
        <w:rPr>
          <w:rFonts w:ascii="Arial" w:hAnsi="Arial" w:cs="Arial"/>
          <w:sz w:val="24"/>
          <w:szCs w:val="24"/>
        </w:rPr>
        <w:t xml:space="preserve"> </w:t>
      </w:r>
      <w:r w:rsidRPr="009F52C0">
        <w:rPr>
          <w:rFonts w:ascii="Arial" w:hAnsi="Arial" w:cs="Arial"/>
          <w:sz w:val="24"/>
          <w:szCs w:val="24"/>
        </w:rPr>
        <w:t xml:space="preserve">Reunião da Comissão Especial realizada no dia </w:t>
      </w:r>
      <w:r w:rsidR="008E60C6">
        <w:rPr>
          <w:rFonts w:ascii="Arial" w:hAnsi="Arial" w:cs="Arial"/>
          <w:sz w:val="24"/>
          <w:szCs w:val="24"/>
        </w:rPr>
        <w:t>30</w:t>
      </w:r>
      <w:r w:rsidRPr="009F52C0">
        <w:rPr>
          <w:rFonts w:ascii="Arial" w:hAnsi="Arial" w:cs="Arial"/>
          <w:sz w:val="24"/>
          <w:szCs w:val="24"/>
        </w:rPr>
        <w:t xml:space="preserve"> de março de 2023;</w:t>
      </w:r>
    </w:p>
    <w:p w:rsidR="00EA6D38" w:rsidRDefault="00E44744" w:rsidP="007446F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 xml:space="preserve">CONSIDERANDO: </w:t>
      </w:r>
      <w:r w:rsidR="00917F0D" w:rsidRPr="00917F0D">
        <w:rPr>
          <w:rFonts w:ascii="Arial" w:hAnsi="Arial" w:cs="Arial"/>
          <w:sz w:val="24"/>
          <w:szCs w:val="24"/>
        </w:rPr>
        <w:t>a</w:t>
      </w:r>
      <w:r w:rsidR="00056BAA">
        <w:rPr>
          <w:rFonts w:ascii="Arial" w:hAnsi="Arial" w:cs="Arial"/>
          <w:sz w:val="24"/>
          <w:szCs w:val="24"/>
        </w:rPr>
        <w:t xml:space="preserve"> </w:t>
      </w:r>
      <w:r w:rsidRPr="009F52C0">
        <w:rPr>
          <w:rFonts w:ascii="Arial" w:hAnsi="Arial" w:cs="Arial"/>
          <w:sz w:val="24"/>
          <w:szCs w:val="24"/>
        </w:rPr>
        <w:t>Ciência do C</w:t>
      </w:r>
      <w:r w:rsidR="00EA6D38" w:rsidRPr="009F52C0">
        <w:rPr>
          <w:rFonts w:ascii="Arial" w:hAnsi="Arial" w:cs="Arial"/>
          <w:sz w:val="24"/>
          <w:szCs w:val="24"/>
        </w:rPr>
        <w:t>onselho Municipal dos Direitos da Criança e do Adolescente – C</w:t>
      </w:r>
      <w:r w:rsidR="00D550D5">
        <w:rPr>
          <w:rFonts w:ascii="Arial" w:hAnsi="Arial" w:cs="Arial"/>
          <w:sz w:val="24"/>
          <w:szCs w:val="24"/>
        </w:rPr>
        <w:t>MDCA</w:t>
      </w:r>
      <w:r w:rsidR="00EA6D38" w:rsidRPr="009F52C0">
        <w:rPr>
          <w:rFonts w:ascii="Arial" w:hAnsi="Arial" w:cs="Arial"/>
          <w:sz w:val="24"/>
          <w:szCs w:val="24"/>
        </w:rPr>
        <w:t>;</w:t>
      </w:r>
    </w:p>
    <w:p w:rsidR="00D761F7" w:rsidRDefault="00E3130B" w:rsidP="007446F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 xml:space="preserve">RESOLVE </w:t>
      </w:r>
      <w:r w:rsidR="008C65FF" w:rsidRPr="009F52C0">
        <w:rPr>
          <w:rFonts w:ascii="Arial" w:hAnsi="Arial" w:cs="Arial"/>
          <w:sz w:val="24"/>
          <w:szCs w:val="24"/>
        </w:rPr>
        <w:t>torna</w:t>
      </w:r>
      <w:r w:rsidRPr="009F52C0">
        <w:rPr>
          <w:rFonts w:ascii="Arial" w:hAnsi="Arial" w:cs="Arial"/>
          <w:sz w:val="24"/>
          <w:szCs w:val="24"/>
        </w:rPr>
        <w:t>r</w:t>
      </w:r>
      <w:r w:rsidR="008C65FF" w:rsidRPr="009F52C0">
        <w:rPr>
          <w:rFonts w:ascii="Arial" w:hAnsi="Arial" w:cs="Arial"/>
          <w:sz w:val="24"/>
          <w:szCs w:val="24"/>
        </w:rPr>
        <w:t xml:space="preserve"> público</w:t>
      </w:r>
      <w:r w:rsidR="00CE5925" w:rsidRPr="009F52C0">
        <w:rPr>
          <w:rFonts w:ascii="Arial" w:hAnsi="Arial" w:cs="Arial"/>
          <w:sz w:val="24"/>
          <w:szCs w:val="24"/>
        </w:rPr>
        <w:t xml:space="preserve"> o</w:t>
      </w:r>
      <w:r w:rsidR="00932D67" w:rsidRPr="009F52C0">
        <w:rPr>
          <w:rFonts w:ascii="Arial" w:hAnsi="Arial" w:cs="Arial"/>
          <w:sz w:val="24"/>
          <w:szCs w:val="24"/>
        </w:rPr>
        <w:t xml:space="preserve"> presente</w:t>
      </w:r>
      <w:r w:rsidR="00056BAA">
        <w:rPr>
          <w:rFonts w:ascii="Arial" w:hAnsi="Arial" w:cs="Arial"/>
          <w:sz w:val="24"/>
          <w:szCs w:val="24"/>
        </w:rPr>
        <w:t xml:space="preserve"> </w:t>
      </w:r>
      <w:r w:rsidR="00932D67" w:rsidRPr="009F52C0">
        <w:rPr>
          <w:rFonts w:ascii="Arial" w:hAnsi="Arial" w:cs="Arial"/>
          <w:b/>
          <w:sz w:val="24"/>
          <w:szCs w:val="24"/>
        </w:rPr>
        <w:t xml:space="preserve">EDITAL DE </w:t>
      </w:r>
      <w:r w:rsidR="00D550D5">
        <w:rPr>
          <w:rFonts w:ascii="Arial" w:hAnsi="Arial" w:cs="Arial"/>
          <w:b/>
          <w:sz w:val="24"/>
          <w:szCs w:val="24"/>
        </w:rPr>
        <w:t>ABERTURA</w:t>
      </w:r>
      <w:r w:rsidR="00056BAA">
        <w:rPr>
          <w:rFonts w:ascii="Arial" w:hAnsi="Arial" w:cs="Arial"/>
          <w:b/>
          <w:sz w:val="24"/>
          <w:szCs w:val="24"/>
        </w:rPr>
        <w:t xml:space="preserve"> </w:t>
      </w:r>
      <w:r w:rsidR="00E867ED" w:rsidRPr="009F52C0">
        <w:rPr>
          <w:rFonts w:ascii="Arial" w:hAnsi="Arial" w:cs="Arial"/>
          <w:sz w:val="24"/>
          <w:szCs w:val="24"/>
        </w:rPr>
        <w:t>para o p</w:t>
      </w:r>
      <w:r w:rsidR="00CE5925" w:rsidRPr="009F52C0">
        <w:rPr>
          <w:rFonts w:ascii="Arial" w:hAnsi="Arial" w:cs="Arial"/>
          <w:sz w:val="24"/>
          <w:szCs w:val="24"/>
        </w:rPr>
        <w:t xml:space="preserve">rocesso de </w:t>
      </w:r>
      <w:r w:rsidR="00E867ED" w:rsidRPr="009F52C0">
        <w:rPr>
          <w:rFonts w:ascii="Arial" w:hAnsi="Arial" w:cs="Arial"/>
          <w:sz w:val="24"/>
          <w:szCs w:val="24"/>
        </w:rPr>
        <w:t>e</w:t>
      </w:r>
      <w:r w:rsidR="00CE5925" w:rsidRPr="009F52C0">
        <w:rPr>
          <w:rFonts w:ascii="Arial" w:hAnsi="Arial" w:cs="Arial"/>
          <w:sz w:val="24"/>
          <w:szCs w:val="24"/>
        </w:rPr>
        <w:t>scolha</w:t>
      </w:r>
      <w:r w:rsidR="00056BAA">
        <w:rPr>
          <w:rFonts w:ascii="Arial" w:hAnsi="Arial" w:cs="Arial"/>
          <w:sz w:val="24"/>
          <w:szCs w:val="24"/>
        </w:rPr>
        <w:t xml:space="preserve"> </w:t>
      </w:r>
      <w:r w:rsidR="00D41BB1">
        <w:rPr>
          <w:rFonts w:ascii="Arial" w:hAnsi="Arial" w:cs="Arial"/>
          <w:sz w:val="24"/>
          <w:szCs w:val="24"/>
        </w:rPr>
        <w:t>dos</w:t>
      </w:r>
      <w:r w:rsidR="00CE5925" w:rsidRPr="009F52C0">
        <w:rPr>
          <w:rFonts w:ascii="Arial" w:hAnsi="Arial" w:cs="Arial"/>
          <w:sz w:val="24"/>
          <w:szCs w:val="24"/>
        </w:rPr>
        <w:t xml:space="preserve"> membros do Conselho Tutelar para o qua</w:t>
      </w:r>
      <w:r w:rsidR="00932D67" w:rsidRPr="009F52C0">
        <w:rPr>
          <w:rFonts w:ascii="Arial" w:hAnsi="Arial" w:cs="Arial"/>
          <w:sz w:val="24"/>
          <w:szCs w:val="24"/>
        </w:rPr>
        <w:t>d</w:t>
      </w:r>
      <w:r w:rsidR="009A79DA" w:rsidRPr="009F52C0">
        <w:rPr>
          <w:rFonts w:ascii="Arial" w:hAnsi="Arial" w:cs="Arial"/>
          <w:sz w:val="24"/>
          <w:szCs w:val="24"/>
        </w:rPr>
        <w:t>riênio 20</w:t>
      </w:r>
      <w:r w:rsidR="00E867ED" w:rsidRPr="009F52C0">
        <w:rPr>
          <w:rFonts w:ascii="Arial" w:hAnsi="Arial" w:cs="Arial"/>
          <w:sz w:val="24"/>
          <w:szCs w:val="24"/>
        </w:rPr>
        <w:t>2</w:t>
      </w:r>
      <w:r w:rsidR="00706A12" w:rsidRPr="009F52C0">
        <w:rPr>
          <w:rFonts w:ascii="Arial" w:hAnsi="Arial" w:cs="Arial"/>
          <w:sz w:val="24"/>
          <w:szCs w:val="24"/>
        </w:rPr>
        <w:t>4</w:t>
      </w:r>
      <w:r w:rsidR="00CB4E25">
        <w:rPr>
          <w:rFonts w:ascii="Arial" w:hAnsi="Arial" w:cs="Arial"/>
          <w:sz w:val="24"/>
          <w:szCs w:val="24"/>
        </w:rPr>
        <w:t>–</w:t>
      </w:r>
      <w:r w:rsidR="009A79DA" w:rsidRPr="009F52C0">
        <w:rPr>
          <w:rFonts w:ascii="Arial" w:hAnsi="Arial" w:cs="Arial"/>
          <w:sz w:val="24"/>
          <w:szCs w:val="24"/>
        </w:rPr>
        <w:t>20</w:t>
      </w:r>
      <w:r w:rsidR="00470F2F" w:rsidRPr="009F52C0">
        <w:rPr>
          <w:rFonts w:ascii="Arial" w:hAnsi="Arial" w:cs="Arial"/>
          <w:sz w:val="24"/>
          <w:szCs w:val="24"/>
        </w:rPr>
        <w:t>2</w:t>
      </w:r>
      <w:r w:rsidR="00706A12" w:rsidRPr="009F52C0">
        <w:rPr>
          <w:rFonts w:ascii="Arial" w:hAnsi="Arial" w:cs="Arial"/>
          <w:sz w:val="24"/>
          <w:szCs w:val="24"/>
        </w:rPr>
        <w:t>8</w:t>
      </w:r>
      <w:r w:rsidR="00CB4E25">
        <w:rPr>
          <w:rFonts w:ascii="Arial" w:hAnsi="Arial" w:cs="Arial"/>
          <w:sz w:val="24"/>
          <w:szCs w:val="24"/>
        </w:rPr>
        <w:t xml:space="preserve">, </w:t>
      </w:r>
      <w:r w:rsidR="009051E8" w:rsidRPr="009F52C0">
        <w:rPr>
          <w:rFonts w:ascii="Arial" w:hAnsi="Arial" w:cs="Arial"/>
          <w:sz w:val="24"/>
          <w:szCs w:val="24"/>
        </w:rPr>
        <w:t>nos seguintes termos:</w:t>
      </w:r>
    </w:p>
    <w:p w:rsidR="00CD73EB" w:rsidRDefault="00CD73EB" w:rsidP="007446F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93AB3" w:rsidRDefault="00E93AB3" w:rsidP="0060480B">
      <w:pPr>
        <w:numPr>
          <w:ilvl w:val="0"/>
          <w:numId w:val="14"/>
        </w:numPr>
        <w:spacing w:after="0" w:line="360" w:lineRule="auto"/>
        <w:ind w:hanging="1068"/>
        <w:jc w:val="both"/>
        <w:rPr>
          <w:rFonts w:ascii="Arial" w:hAnsi="Arial" w:cs="Arial"/>
          <w:b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 xml:space="preserve">DO PROCESSO DE ESCOLHA </w:t>
      </w:r>
    </w:p>
    <w:p w:rsidR="00DD54A1" w:rsidRDefault="00DD54A1" w:rsidP="00DD54A1">
      <w:pPr>
        <w:spacing w:after="0" w:line="360" w:lineRule="auto"/>
        <w:ind w:left="1068"/>
        <w:jc w:val="both"/>
        <w:rPr>
          <w:rFonts w:ascii="Arial" w:hAnsi="Arial" w:cs="Arial"/>
          <w:b/>
          <w:sz w:val="24"/>
          <w:szCs w:val="24"/>
        </w:rPr>
      </w:pPr>
    </w:p>
    <w:p w:rsidR="00932D67" w:rsidRPr="009F52C0" w:rsidRDefault="005A7EA1" w:rsidP="007446F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52C0">
        <w:rPr>
          <w:rFonts w:ascii="Arial" w:hAnsi="Arial" w:cs="Arial"/>
          <w:b/>
          <w:color w:val="000000"/>
          <w:sz w:val="24"/>
          <w:szCs w:val="24"/>
        </w:rPr>
        <w:t>1.1</w:t>
      </w:r>
      <w:r w:rsidR="00DD2138" w:rsidRPr="009F52C0">
        <w:rPr>
          <w:rFonts w:ascii="Arial" w:hAnsi="Arial" w:cs="Arial"/>
          <w:color w:val="000000"/>
          <w:sz w:val="24"/>
          <w:szCs w:val="24"/>
        </w:rPr>
        <w:t xml:space="preserve">O </w:t>
      </w:r>
      <w:r w:rsidR="00932D67" w:rsidRPr="009F52C0">
        <w:rPr>
          <w:rFonts w:ascii="Arial" w:hAnsi="Arial" w:cs="Arial"/>
          <w:color w:val="000000"/>
          <w:sz w:val="24"/>
          <w:szCs w:val="24"/>
        </w:rPr>
        <w:t>P</w:t>
      </w:r>
      <w:r w:rsidR="00DD2138" w:rsidRPr="009F52C0">
        <w:rPr>
          <w:rFonts w:ascii="Arial" w:hAnsi="Arial" w:cs="Arial"/>
          <w:color w:val="000000"/>
          <w:sz w:val="24"/>
          <w:szCs w:val="24"/>
        </w:rPr>
        <w:t xml:space="preserve">rocesso de </w:t>
      </w:r>
      <w:r w:rsidR="00E867ED" w:rsidRPr="009F52C0">
        <w:rPr>
          <w:rFonts w:ascii="Arial" w:hAnsi="Arial" w:cs="Arial"/>
          <w:color w:val="000000"/>
          <w:sz w:val="24"/>
          <w:szCs w:val="24"/>
        </w:rPr>
        <w:t>e</w:t>
      </w:r>
      <w:r w:rsidR="00064B64" w:rsidRPr="009F52C0">
        <w:rPr>
          <w:rFonts w:ascii="Arial" w:hAnsi="Arial" w:cs="Arial"/>
          <w:color w:val="000000"/>
          <w:sz w:val="24"/>
          <w:szCs w:val="24"/>
        </w:rPr>
        <w:t>scolha</w:t>
      </w:r>
      <w:r w:rsidR="00056BAA">
        <w:rPr>
          <w:rFonts w:ascii="Arial" w:hAnsi="Arial" w:cs="Arial"/>
          <w:color w:val="000000"/>
          <w:sz w:val="24"/>
          <w:szCs w:val="24"/>
        </w:rPr>
        <w:t xml:space="preserve"> </w:t>
      </w:r>
      <w:r w:rsidR="00ED577B" w:rsidRPr="009F52C0">
        <w:rPr>
          <w:rFonts w:ascii="Arial" w:hAnsi="Arial" w:cs="Arial"/>
          <w:color w:val="000000"/>
          <w:sz w:val="24"/>
          <w:szCs w:val="24"/>
        </w:rPr>
        <w:t xml:space="preserve">dos membros do Conselho Tutelar </w:t>
      </w:r>
      <w:r w:rsidR="00064B64" w:rsidRPr="009F52C0">
        <w:rPr>
          <w:rFonts w:ascii="Arial" w:hAnsi="Arial" w:cs="Arial"/>
          <w:color w:val="000000"/>
          <w:sz w:val="24"/>
          <w:szCs w:val="24"/>
        </w:rPr>
        <w:t xml:space="preserve">é disciplinado </w:t>
      </w:r>
      <w:r w:rsidR="00DD2138" w:rsidRPr="009F52C0">
        <w:rPr>
          <w:rFonts w:ascii="Arial" w:hAnsi="Arial" w:cs="Arial"/>
          <w:color w:val="000000"/>
          <w:sz w:val="24"/>
          <w:szCs w:val="24"/>
        </w:rPr>
        <w:t>pela</w:t>
      </w:r>
      <w:r w:rsidR="00064B64" w:rsidRPr="009F52C0">
        <w:rPr>
          <w:rFonts w:ascii="Arial" w:hAnsi="Arial" w:cs="Arial"/>
          <w:color w:val="000000"/>
          <w:sz w:val="24"/>
          <w:szCs w:val="24"/>
        </w:rPr>
        <w:t xml:space="preserve"> Lei nº 8.069/90 (E</w:t>
      </w:r>
      <w:r w:rsidR="00932D67" w:rsidRPr="009F52C0">
        <w:rPr>
          <w:rFonts w:ascii="Arial" w:hAnsi="Arial" w:cs="Arial"/>
          <w:color w:val="000000"/>
          <w:sz w:val="24"/>
          <w:szCs w:val="24"/>
        </w:rPr>
        <w:t xml:space="preserve">statuto da </w:t>
      </w:r>
      <w:r w:rsidR="00064B64" w:rsidRPr="009F52C0">
        <w:rPr>
          <w:rFonts w:ascii="Arial" w:hAnsi="Arial" w:cs="Arial"/>
          <w:color w:val="000000"/>
          <w:sz w:val="24"/>
          <w:szCs w:val="24"/>
        </w:rPr>
        <w:t>C</w:t>
      </w:r>
      <w:r w:rsidR="00932D67" w:rsidRPr="009F52C0">
        <w:rPr>
          <w:rFonts w:ascii="Arial" w:hAnsi="Arial" w:cs="Arial"/>
          <w:color w:val="000000"/>
          <w:sz w:val="24"/>
          <w:szCs w:val="24"/>
        </w:rPr>
        <w:t xml:space="preserve">riança e do </w:t>
      </w:r>
      <w:r w:rsidR="00064B64" w:rsidRPr="009F52C0">
        <w:rPr>
          <w:rFonts w:ascii="Arial" w:hAnsi="Arial" w:cs="Arial"/>
          <w:color w:val="000000"/>
          <w:sz w:val="24"/>
          <w:szCs w:val="24"/>
        </w:rPr>
        <w:t>A</w:t>
      </w:r>
      <w:r w:rsidR="00932D67" w:rsidRPr="009F52C0">
        <w:rPr>
          <w:rFonts w:ascii="Arial" w:hAnsi="Arial" w:cs="Arial"/>
          <w:color w:val="000000"/>
          <w:sz w:val="24"/>
          <w:szCs w:val="24"/>
        </w:rPr>
        <w:t>dolescente</w:t>
      </w:r>
      <w:r w:rsidR="00064B64" w:rsidRPr="009F52C0">
        <w:rPr>
          <w:rFonts w:ascii="Arial" w:hAnsi="Arial" w:cs="Arial"/>
          <w:color w:val="000000"/>
          <w:sz w:val="24"/>
          <w:szCs w:val="24"/>
        </w:rPr>
        <w:t xml:space="preserve">), Resolução </w:t>
      </w:r>
      <w:r w:rsidR="00C06074" w:rsidRPr="009F52C0">
        <w:rPr>
          <w:rFonts w:ascii="Arial" w:hAnsi="Arial" w:cs="Arial"/>
          <w:color w:val="000000"/>
          <w:sz w:val="24"/>
          <w:szCs w:val="24"/>
        </w:rPr>
        <w:t>nº</w:t>
      </w:r>
      <w:r w:rsidR="008E60C6">
        <w:rPr>
          <w:rFonts w:ascii="Arial" w:hAnsi="Arial" w:cs="Arial"/>
          <w:color w:val="000000"/>
          <w:sz w:val="24"/>
          <w:szCs w:val="24"/>
        </w:rPr>
        <w:t>.</w:t>
      </w:r>
      <w:r w:rsidR="00056BAA">
        <w:rPr>
          <w:rFonts w:ascii="Arial" w:hAnsi="Arial" w:cs="Arial"/>
          <w:color w:val="000000"/>
          <w:sz w:val="24"/>
          <w:szCs w:val="24"/>
        </w:rPr>
        <w:t xml:space="preserve"> </w:t>
      </w:r>
      <w:r w:rsidR="00706A12" w:rsidRPr="009F52C0">
        <w:rPr>
          <w:rFonts w:ascii="Arial" w:hAnsi="Arial" w:cs="Arial"/>
          <w:color w:val="000000"/>
          <w:sz w:val="24"/>
          <w:szCs w:val="24"/>
        </w:rPr>
        <w:t>231/2022</w:t>
      </w:r>
      <w:r w:rsidR="00064B64" w:rsidRPr="009F52C0">
        <w:rPr>
          <w:rFonts w:ascii="Arial" w:hAnsi="Arial" w:cs="Arial"/>
          <w:color w:val="000000"/>
          <w:sz w:val="24"/>
          <w:szCs w:val="24"/>
        </w:rPr>
        <w:t>do C</w:t>
      </w:r>
      <w:r w:rsidR="00932D67" w:rsidRPr="009F52C0">
        <w:rPr>
          <w:rFonts w:ascii="Arial" w:hAnsi="Arial" w:cs="Arial"/>
          <w:color w:val="000000"/>
          <w:sz w:val="24"/>
          <w:szCs w:val="24"/>
        </w:rPr>
        <w:t xml:space="preserve">onselho Nacional dos Direitos da Criança e do Adolescente - CONANDA, assim como </w:t>
      </w:r>
      <w:r w:rsidR="00932D67" w:rsidRPr="00906929">
        <w:rPr>
          <w:rFonts w:ascii="Arial" w:hAnsi="Arial" w:cs="Arial"/>
          <w:color w:val="000000"/>
          <w:sz w:val="24"/>
          <w:szCs w:val="24"/>
        </w:rPr>
        <w:t>p</w:t>
      </w:r>
      <w:r w:rsidR="00DD2138" w:rsidRPr="00906929">
        <w:rPr>
          <w:rFonts w:ascii="Arial" w:hAnsi="Arial" w:cs="Arial"/>
          <w:color w:val="000000"/>
          <w:sz w:val="24"/>
          <w:szCs w:val="24"/>
        </w:rPr>
        <w:t>ela</w:t>
      </w:r>
      <w:r w:rsidR="00056BAA">
        <w:rPr>
          <w:rFonts w:ascii="Arial" w:hAnsi="Arial" w:cs="Arial"/>
          <w:color w:val="000000"/>
          <w:sz w:val="24"/>
          <w:szCs w:val="24"/>
        </w:rPr>
        <w:t xml:space="preserve"> </w:t>
      </w:r>
      <w:r w:rsidR="00604D9C" w:rsidRPr="00906929">
        <w:rPr>
          <w:rFonts w:ascii="Arial" w:hAnsi="Arial" w:cs="Arial"/>
          <w:sz w:val="24"/>
          <w:szCs w:val="24"/>
        </w:rPr>
        <w:t>Lei Municipal nº</w:t>
      </w:r>
      <w:r w:rsidR="00E30166" w:rsidRPr="00906929">
        <w:rPr>
          <w:rFonts w:ascii="Arial" w:hAnsi="Arial" w:cs="Arial"/>
          <w:sz w:val="24"/>
          <w:szCs w:val="24"/>
        </w:rPr>
        <w:t xml:space="preserve"> 3.665</w:t>
      </w:r>
      <w:r w:rsidR="00FF1F9D" w:rsidRPr="00906929">
        <w:rPr>
          <w:rFonts w:ascii="Arial" w:hAnsi="Arial" w:cs="Arial"/>
          <w:sz w:val="24"/>
          <w:szCs w:val="24"/>
        </w:rPr>
        <w:t xml:space="preserve">de </w:t>
      </w:r>
      <w:r w:rsidR="004A55F6">
        <w:rPr>
          <w:rFonts w:ascii="Arial" w:hAnsi="Arial" w:cs="Arial"/>
          <w:sz w:val="24"/>
          <w:szCs w:val="24"/>
        </w:rPr>
        <w:t>24 de março</w:t>
      </w:r>
      <w:r w:rsidR="00604D9C" w:rsidRPr="00906929">
        <w:rPr>
          <w:rFonts w:ascii="Arial" w:hAnsi="Arial" w:cs="Arial"/>
          <w:sz w:val="24"/>
          <w:szCs w:val="24"/>
        </w:rPr>
        <w:t xml:space="preserve"> de 2023</w:t>
      </w:r>
      <w:r w:rsidR="00FF1F9D" w:rsidRPr="00906929">
        <w:rPr>
          <w:rFonts w:ascii="Arial" w:hAnsi="Arial" w:cs="Arial"/>
          <w:sz w:val="24"/>
          <w:szCs w:val="24"/>
        </w:rPr>
        <w:t xml:space="preserve">, </w:t>
      </w:r>
      <w:r w:rsidR="00064B64" w:rsidRPr="009F52C0">
        <w:rPr>
          <w:rFonts w:ascii="Arial" w:hAnsi="Arial" w:cs="Arial"/>
          <w:color w:val="000000"/>
          <w:sz w:val="24"/>
          <w:szCs w:val="24"/>
        </w:rPr>
        <w:t>sendo realiz</w:t>
      </w:r>
      <w:r w:rsidR="00D550D5">
        <w:rPr>
          <w:rFonts w:ascii="Arial" w:hAnsi="Arial" w:cs="Arial"/>
          <w:color w:val="000000"/>
          <w:sz w:val="24"/>
          <w:szCs w:val="24"/>
        </w:rPr>
        <w:t xml:space="preserve">ado sob a responsabilidade desta Comissão Especial </w:t>
      </w:r>
      <w:r w:rsidR="00064B64" w:rsidRPr="009F52C0">
        <w:rPr>
          <w:rFonts w:ascii="Arial" w:hAnsi="Arial" w:cs="Arial"/>
          <w:color w:val="000000"/>
          <w:sz w:val="24"/>
          <w:szCs w:val="24"/>
        </w:rPr>
        <w:t>e fiscalização d</w:t>
      </w:r>
      <w:r w:rsidR="00DD2138" w:rsidRPr="009F52C0">
        <w:rPr>
          <w:rFonts w:ascii="Arial" w:hAnsi="Arial" w:cs="Arial"/>
          <w:color w:val="000000"/>
          <w:sz w:val="24"/>
          <w:szCs w:val="24"/>
        </w:rPr>
        <w:t>o Ministério Público</w:t>
      </w:r>
      <w:r w:rsidR="00E867ED" w:rsidRPr="009F52C0">
        <w:rPr>
          <w:rFonts w:ascii="Arial" w:hAnsi="Arial" w:cs="Arial"/>
          <w:color w:val="000000"/>
          <w:sz w:val="24"/>
          <w:szCs w:val="24"/>
        </w:rPr>
        <w:t>,</w:t>
      </w:r>
      <w:r w:rsidR="008529C5" w:rsidRPr="009F52C0">
        <w:rPr>
          <w:rFonts w:ascii="Arial" w:hAnsi="Arial" w:cs="Arial"/>
          <w:color w:val="000000"/>
          <w:sz w:val="24"/>
          <w:szCs w:val="24"/>
        </w:rPr>
        <w:t xml:space="preserve"> compondo-se de três fases:</w:t>
      </w:r>
    </w:p>
    <w:p w:rsidR="008529C5" w:rsidRPr="009F52C0" w:rsidRDefault="00E867ED" w:rsidP="007446F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52C0">
        <w:rPr>
          <w:rFonts w:ascii="Arial" w:hAnsi="Arial" w:cs="Arial"/>
          <w:b/>
          <w:color w:val="000000"/>
          <w:sz w:val="24"/>
          <w:szCs w:val="24"/>
        </w:rPr>
        <w:t>I –</w:t>
      </w:r>
      <w:r w:rsidR="006E3B09" w:rsidRPr="009F52C0">
        <w:rPr>
          <w:rFonts w:ascii="Arial" w:hAnsi="Arial" w:cs="Arial"/>
          <w:color w:val="000000"/>
          <w:sz w:val="24"/>
          <w:szCs w:val="24"/>
        </w:rPr>
        <w:t>Inscrição</w:t>
      </w:r>
      <w:r w:rsidRPr="009F52C0">
        <w:rPr>
          <w:rFonts w:ascii="Arial" w:hAnsi="Arial" w:cs="Arial"/>
          <w:color w:val="000000"/>
          <w:sz w:val="24"/>
          <w:szCs w:val="24"/>
        </w:rPr>
        <w:t xml:space="preserve"> (</w:t>
      </w:r>
      <w:r w:rsidR="008529C5" w:rsidRPr="009F52C0">
        <w:rPr>
          <w:rFonts w:ascii="Arial" w:hAnsi="Arial" w:cs="Arial"/>
          <w:color w:val="000000"/>
          <w:sz w:val="24"/>
          <w:szCs w:val="24"/>
        </w:rPr>
        <w:t>preliminar);</w:t>
      </w:r>
    </w:p>
    <w:p w:rsidR="008529C5" w:rsidRPr="009F52C0" w:rsidRDefault="008529C5" w:rsidP="007446F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52C0">
        <w:rPr>
          <w:rFonts w:ascii="Arial" w:hAnsi="Arial" w:cs="Arial"/>
          <w:b/>
          <w:color w:val="000000"/>
          <w:sz w:val="24"/>
          <w:szCs w:val="24"/>
        </w:rPr>
        <w:lastRenderedPageBreak/>
        <w:t>II –</w:t>
      </w:r>
      <w:r w:rsidRPr="009F52C0">
        <w:rPr>
          <w:rFonts w:ascii="Arial" w:hAnsi="Arial" w:cs="Arial"/>
          <w:color w:val="000000"/>
          <w:sz w:val="24"/>
          <w:szCs w:val="24"/>
        </w:rPr>
        <w:t xml:space="preserve"> Prova objetiva e subjetiva (eliminatória);</w:t>
      </w:r>
    </w:p>
    <w:p w:rsidR="00704BEC" w:rsidRPr="009F52C0" w:rsidRDefault="008529C5" w:rsidP="007446F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52C0">
        <w:rPr>
          <w:rFonts w:ascii="Arial" w:hAnsi="Arial" w:cs="Arial"/>
          <w:b/>
          <w:color w:val="000000"/>
          <w:sz w:val="24"/>
          <w:szCs w:val="24"/>
        </w:rPr>
        <w:t>III –</w:t>
      </w:r>
      <w:r w:rsidR="006E3B09">
        <w:rPr>
          <w:rFonts w:ascii="Arial" w:hAnsi="Arial" w:cs="Arial"/>
          <w:color w:val="000000"/>
          <w:sz w:val="24"/>
          <w:szCs w:val="24"/>
        </w:rPr>
        <w:t>E</w:t>
      </w:r>
      <w:r w:rsidRPr="009F52C0">
        <w:rPr>
          <w:rFonts w:ascii="Arial" w:hAnsi="Arial" w:cs="Arial"/>
          <w:color w:val="000000"/>
          <w:sz w:val="24"/>
          <w:szCs w:val="24"/>
        </w:rPr>
        <w:t>leição por voto facultativo e secreto dos eleitores inscrit</w:t>
      </w:r>
      <w:r w:rsidR="004552DA" w:rsidRPr="009F52C0">
        <w:rPr>
          <w:rFonts w:ascii="Arial" w:hAnsi="Arial" w:cs="Arial"/>
          <w:color w:val="000000"/>
          <w:sz w:val="24"/>
          <w:szCs w:val="24"/>
        </w:rPr>
        <w:t>os como eleitores</w:t>
      </w:r>
      <w:r w:rsidR="00552ED5" w:rsidRPr="009F52C0">
        <w:rPr>
          <w:rFonts w:ascii="Arial" w:hAnsi="Arial" w:cs="Arial"/>
          <w:color w:val="000000"/>
          <w:sz w:val="24"/>
          <w:szCs w:val="24"/>
        </w:rPr>
        <w:t xml:space="preserve"> no Município </w:t>
      </w:r>
      <w:r w:rsidR="00DB2CAB">
        <w:rPr>
          <w:rFonts w:ascii="Arial" w:hAnsi="Arial" w:cs="Arial"/>
          <w:color w:val="000000"/>
          <w:sz w:val="24"/>
          <w:szCs w:val="24"/>
        </w:rPr>
        <w:t>de Andirá</w:t>
      </w:r>
      <w:r w:rsidR="005D59F3">
        <w:rPr>
          <w:rFonts w:ascii="Arial" w:hAnsi="Arial" w:cs="Arial"/>
          <w:color w:val="000000"/>
          <w:sz w:val="24"/>
          <w:szCs w:val="24"/>
        </w:rPr>
        <w:t xml:space="preserve">–PR, </w:t>
      </w:r>
      <w:r w:rsidR="00552ED5" w:rsidRPr="009F52C0">
        <w:rPr>
          <w:rFonts w:ascii="Arial" w:hAnsi="Arial" w:cs="Arial"/>
          <w:color w:val="000000"/>
          <w:sz w:val="24"/>
          <w:szCs w:val="24"/>
        </w:rPr>
        <w:t>até 03 (três) meses antes do processo de escolha (</w:t>
      </w:r>
      <w:r w:rsidR="00706A12" w:rsidRPr="009F52C0">
        <w:rPr>
          <w:rFonts w:ascii="Arial" w:hAnsi="Arial" w:cs="Arial"/>
          <w:color w:val="000000"/>
          <w:sz w:val="24"/>
          <w:szCs w:val="24"/>
        </w:rPr>
        <w:t>01/07/2023</w:t>
      </w:r>
      <w:r w:rsidR="00552ED5" w:rsidRPr="009F52C0">
        <w:rPr>
          <w:rFonts w:ascii="Arial" w:hAnsi="Arial" w:cs="Arial"/>
          <w:color w:val="000000"/>
          <w:sz w:val="24"/>
          <w:szCs w:val="24"/>
        </w:rPr>
        <w:t>)</w:t>
      </w:r>
      <w:r w:rsidR="006003FB" w:rsidRPr="009F52C0">
        <w:rPr>
          <w:rFonts w:ascii="Arial" w:hAnsi="Arial" w:cs="Arial"/>
          <w:sz w:val="24"/>
          <w:szCs w:val="24"/>
          <w:lang w:eastAsia="pt-BR"/>
        </w:rPr>
        <w:t>;</w:t>
      </w:r>
    </w:p>
    <w:p w:rsidR="00D761F7" w:rsidRDefault="005A7EA1" w:rsidP="007446F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52C0">
        <w:rPr>
          <w:rFonts w:ascii="Arial" w:hAnsi="Arial" w:cs="Arial"/>
          <w:b/>
          <w:color w:val="000000"/>
          <w:sz w:val="24"/>
          <w:szCs w:val="24"/>
        </w:rPr>
        <w:t>1.2</w:t>
      </w:r>
      <w:r w:rsidR="006D40D5" w:rsidRPr="009F52C0">
        <w:rPr>
          <w:rFonts w:ascii="Arial" w:hAnsi="Arial" w:cs="Arial"/>
          <w:color w:val="000000"/>
          <w:sz w:val="24"/>
          <w:szCs w:val="24"/>
        </w:rPr>
        <w:t xml:space="preserve">Os membros do Conselho Tutelar local serão escolhidos mediante o sufrágio universal, direto, secreto e facultativo dos eleitores do município, em data de </w:t>
      </w:r>
      <w:r w:rsidR="00FF1F9D" w:rsidRPr="009F52C0">
        <w:rPr>
          <w:rFonts w:ascii="Arial" w:hAnsi="Arial" w:cs="Arial"/>
          <w:b/>
          <w:color w:val="000000"/>
          <w:sz w:val="24"/>
          <w:szCs w:val="24"/>
        </w:rPr>
        <w:t>0</w:t>
      </w:r>
      <w:r w:rsidR="00706A12" w:rsidRPr="009F52C0">
        <w:rPr>
          <w:rFonts w:ascii="Arial" w:hAnsi="Arial" w:cs="Arial"/>
          <w:b/>
          <w:color w:val="000000"/>
          <w:sz w:val="24"/>
          <w:szCs w:val="24"/>
        </w:rPr>
        <w:t>1</w:t>
      </w:r>
      <w:r w:rsidR="006D40D5" w:rsidRPr="009F52C0">
        <w:rPr>
          <w:rFonts w:ascii="Arial" w:hAnsi="Arial" w:cs="Arial"/>
          <w:b/>
          <w:color w:val="000000"/>
          <w:sz w:val="24"/>
          <w:szCs w:val="24"/>
        </w:rPr>
        <w:t xml:space="preserve"> de outubro de 20</w:t>
      </w:r>
      <w:r w:rsidR="00706A12" w:rsidRPr="009F52C0">
        <w:rPr>
          <w:rFonts w:ascii="Arial" w:hAnsi="Arial" w:cs="Arial"/>
          <w:b/>
          <w:color w:val="000000"/>
          <w:sz w:val="24"/>
          <w:szCs w:val="24"/>
        </w:rPr>
        <w:t>23</w:t>
      </w:r>
      <w:r w:rsidR="006D40D5" w:rsidRPr="009F52C0">
        <w:rPr>
          <w:rFonts w:ascii="Arial" w:hAnsi="Arial" w:cs="Arial"/>
          <w:color w:val="000000"/>
          <w:sz w:val="24"/>
          <w:szCs w:val="24"/>
        </w:rPr>
        <w:t xml:space="preserve">, sendo que </w:t>
      </w:r>
      <w:r w:rsidR="003161D6" w:rsidRPr="009F52C0">
        <w:rPr>
          <w:rFonts w:ascii="Arial" w:hAnsi="Arial" w:cs="Arial"/>
          <w:color w:val="000000"/>
          <w:sz w:val="24"/>
          <w:szCs w:val="24"/>
        </w:rPr>
        <w:t>a posse dos eleitos e seus respectivos suplentes ocorrerão</w:t>
      </w:r>
      <w:r w:rsidR="006D40D5" w:rsidRPr="009F52C0">
        <w:rPr>
          <w:rFonts w:ascii="Arial" w:hAnsi="Arial" w:cs="Arial"/>
          <w:color w:val="000000"/>
          <w:sz w:val="24"/>
          <w:szCs w:val="24"/>
        </w:rPr>
        <w:t xml:space="preserve"> em data de </w:t>
      </w:r>
      <w:r w:rsidR="006D40D5" w:rsidRPr="009F52C0">
        <w:rPr>
          <w:rFonts w:ascii="Arial" w:hAnsi="Arial" w:cs="Arial"/>
          <w:b/>
          <w:color w:val="000000"/>
          <w:sz w:val="24"/>
          <w:szCs w:val="24"/>
        </w:rPr>
        <w:t>10 de janeiro de 20</w:t>
      </w:r>
      <w:r w:rsidR="000B53F6" w:rsidRPr="009F52C0">
        <w:rPr>
          <w:rFonts w:ascii="Arial" w:hAnsi="Arial" w:cs="Arial"/>
          <w:b/>
          <w:color w:val="000000"/>
          <w:sz w:val="24"/>
          <w:szCs w:val="24"/>
        </w:rPr>
        <w:t>2</w:t>
      </w:r>
      <w:r w:rsidR="00706A12" w:rsidRPr="009F52C0">
        <w:rPr>
          <w:rFonts w:ascii="Arial" w:hAnsi="Arial" w:cs="Arial"/>
          <w:b/>
          <w:color w:val="000000"/>
          <w:sz w:val="24"/>
          <w:szCs w:val="24"/>
        </w:rPr>
        <w:t>4</w:t>
      </w:r>
      <w:r w:rsidR="000B53F6" w:rsidRPr="009F52C0">
        <w:rPr>
          <w:rFonts w:ascii="Arial" w:hAnsi="Arial" w:cs="Arial"/>
          <w:color w:val="000000"/>
          <w:sz w:val="24"/>
          <w:szCs w:val="24"/>
        </w:rPr>
        <w:t>, conform</w:t>
      </w:r>
      <w:r w:rsidR="008727D1" w:rsidRPr="009F52C0">
        <w:rPr>
          <w:rFonts w:ascii="Arial" w:hAnsi="Arial" w:cs="Arial"/>
          <w:color w:val="000000"/>
          <w:sz w:val="24"/>
          <w:szCs w:val="24"/>
        </w:rPr>
        <w:t>e</w:t>
      </w:r>
      <w:r w:rsidR="000B53F6" w:rsidRPr="009F52C0">
        <w:rPr>
          <w:rFonts w:ascii="Arial" w:hAnsi="Arial" w:cs="Arial"/>
          <w:color w:val="000000"/>
          <w:sz w:val="24"/>
          <w:szCs w:val="24"/>
        </w:rPr>
        <w:t xml:space="preserve"> previsto no parágrafo 2° do art. 139 da </w:t>
      </w:r>
      <w:r w:rsidR="00E867ED" w:rsidRPr="009F52C0">
        <w:rPr>
          <w:rFonts w:ascii="Arial" w:hAnsi="Arial" w:cs="Arial"/>
          <w:color w:val="000000"/>
          <w:sz w:val="24"/>
          <w:szCs w:val="24"/>
        </w:rPr>
        <w:t>Lei Federal nº 8.069, de 1990 (</w:t>
      </w:r>
      <w:r w:rsidR="000B53F6" w:rsidRPr="009F52C0">
        <w:rPr>
          <w:rFonts w:ascii="Arial" w:hAnsi="Arial" w:cs="Arial"/>
          <w:color w:val="000000"/>
          <w:sz w:val="24"/>
          <w:szCs w:val="24"/>
        </w:rPr>
        <w:t>Estatuto da Criança e do Adolescente)</w:t>
      </w:r>
      <w:r w:rsidR="00E867ED" w:rsidRPr="009F52C0">
        <w:rPr>
          <w:rFonts w:ascii="Arial" w:hAnsi="Arial" w:cs="Arial"/>
          <w:color w:val="000000"/>
          <w:sz w:val="24"/>
          <w:szCs w:val="24"/>
        </w:rPr>
        <w:t>.</w:t>
      </w:r>
    </w:p>
    <w:p w:rsidR="00DB2CAB" w:rsidRDefault="00DB2CAB" w:rsidP="007446F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47CB9" w:rsidRDefault="00F231B5" w:rsidP="0060480B">
      <w:pPr>
        <w:numPr>
          <w:ilvl w:val="0"/>
          <w:numId w:val="14"/>
        </w:numPr>
        <w:spacing w:after="0" w:line="360" w:lineRule="auto"/>
        <w:ind w:hanging="1068"/>
        <w:jc w:val="both"/>
        <w:rPr>
          <w:rFonts w:ascii="Arial" w:hAnsi="Arial" w:cs="Arial"/>
          <w:b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 xml:space="preserve">DO </w:t>
      </w:r>
      <w:r w:rsidR="00247CB9" w:rsidRPr="009F52C0">
        <w:rPr>
          <w:rFonts w:ascii="Arial" w:hAnsi="Arial" w:cs="Arial"/>
          <w:b/>
          <w:sz w:val="24"/>
          <w:szCs w:val="24"/>
        </w:rPr>
        <w:t>CONSELHO TUTELAR</w:t>
      </w:r>
    </w:p>
    <w:p w:rsidR="00DB2CAB" w:rsidRDefault="00DB2CAB" w:rsidP="00DB2CAB">
      <w:pPr>
        <w:spacing w:after="0" w:line="360" w:lineRule="auto"/>
        <w:ind w:left="1068"/>
        <w:jc w:val="both"/>
        <w:rPr>
          <w:rFonts w:ascii="Arial" w:hAnsi="Arial" w:cs="Arial"/>
          <w:b/>
          <w:sz w:val="24"/>
          <w:szCs w:val="24"/>
        </w:rPr>
      </w:pPr>
    </w:p>
    <w:p w:rsidR="00271DEB" w:rsidRPr="009F52C0" w:rsidRDefault="005A7EA1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2.1</w:t>
      </w:r>
      <w:r w:rsidR="000B674E" w:rsidRPr="009F52C0">
        <w:rPr>
          <w:rFonts w:ascii="Arial" w:hAnsi="Arial" w:cs="Arial"/>
          <w:sz w:val="24"/>
          <w:szCs w:val="24"/>
        </w:rPr>
        <w:t>O C</w:t>
      </w:r>
      <w:r w:rsidR="00247CB9" w:rsidRPr="009F52C0">
        <w:rPr>
          <w:rFonts w:ascii="Arial" w:hAnsi="Arial" w:cs="Arial"/>
          <w:sz w:val="24"/>
          <w:szCs w:val="24"/>
        </w:rPr>
        <w:t>onselho Tutelar é órgão permanente e autônomo, não jurisdicional, encarregado pela sociedade de zelar pelo cumprimento dos direitos da criança e do adolescente</w:t>
      </w:r>
      <w:r w:rsidR="000B674E" w:rsidRPr="009F52C0">
        <w:rPr>
          <w:rFonts w:ascii="Arial" w:hAnsi="Arial" w:cs="Arial"/>
          <w:sz w:val="24"/>
          <w:szCs w:val="24"/>
        </w:rPr>
        <w:t>, sendo composto por 05</w:t>
      </w:r>
      <w:r w:rsidR="00247CB9" w:rsidRPr="009F52C0">
        <w:rPr>
          <w:rFonts w:ascii="Arial" w:hAnsi="Arial" w:cs="Arial"/>
          <w:sz w:val="24"/>
          <w:szCs w:val="24"/>
        </w:rPr>
        <w:t xml:space="preserve"> (cinco) membros, escolhidos pela </w:t>
      </w:r>
      <w:r w:rsidR="00013202" w:rsidRPr="009F52C0">
        <w:rPr>
          <w:rFonts w:ascii="Arial" w:hAnsi="Arial" w:cs="Arial"/>
          <w:sz w:val="24"/>
          <w:szCs w:val="24"/>
        </w:rPr>
        <w:t>comunidade</w:t>
      </w:r>
      <w:r w:rsidR="00247CB9" w:rsidRPr="009F52C0">
        <w:rPr>
          <w:rFonts w:ascii="Arial" w:hAnsi="Arial" w:cs="Arial"/>
          <w:sz w:val="24"/>
          <w:szCs w:val="24"/>
        </w:rPr>
        <w:t xml:space="preserve"> local para mandato de </w:t>
      </w:r>
      <w:r w:rsidR="000B674E" w:rsidRPr="009F52C0">
        <w:rPr>
          <w:rFonts w:ascii="Arial" w:hAnsi="Arial" w:cs="Arial"/>
          <w:sz w:val="24"/>
          <w:szCs w:val="24"/>
        </w:rPr>
        <w:t>0</w:t>
      </w:r>
      <w:r w:rsidR="009051E8">
        <w:rPr>
          <w:rFonts w:ascii="Arial" w:hAnsi="Arial" w:cs="Arial"/>
          <w:sz w:val="24"/>
          <w:szCs w:val="24"/>
        </w:rPr>
        <w:t xml:space="preserve">4 (quatro) anos, </w:t>
      </w:r>
      <w:r w:rsidR="009051E8" w:rsidRPr="00906929">
        <w:rPr>
          <w:rFonts w:ascii="Arial" w:hAnsi="Arial" w:cs="Arial"/>
          <w:sz w:val="24"/>
          <w:szCs w:val="24"/>
        </w:rPr>
        <w:t>permitidas reconduções</w:t>
      </w:r>
      <w:r w:rsidR="00247CB9" w:rsidRPr="00906929">
        <w:rPr>
          <w:rFonts w:ascii="Arial" w:hAnsi="Arial" w:cs="Arial"/>
          <w:sz w:val="24"/>
          <w:szCs w:val="24"/>
        </w:rPr>
        <w:t>,</w:t>
      </w:r>
      <w:r w:rsidR="00247CB9" w:rsidRPr="009F52C0">
        <w:rPr>
          <w:rFonts w:ascii="Arial" w:hAnsi="Arial" w:cs="Arial"/>
          <w:sz w:val="24"/>
          <w:szCs w:val="24"/>
        </w:rPr>
        <w:t xml:space="preserve"> mediante novo processo de escolha</w:t>
      </w:r>
      <w:r w:rsidR="002C2930" w:rsidRPr="009F52C0">
        <w:rPr>
          <w:rFonts w:ascii="Arial" w:hAnsi="Arial" w:cs="Arial"/>
          <w:sz w:val="24"/>
          <w:szCs w:val="24"/>
        </w:rPr>
        <w:t xml:space="preserve"> em igual</w:t>
      </w:r>
      <w:r w:rsidR="00E362F4" w:rsidRPr="009F52C0">
        <w:rPr>
          <w:rFonts w:ascii="Arial" w:hAnsi="Arial" w:cs="Arial"/>
          <w:sz w:val="24"/>
          <w:szCs w:val="24"/>
        </w:rPr>
        <w:t xml:space="preserve">dade </w:t>
      </w:r>
      <w:r w:rsidR="002C2930" w:rsidRPr="009F52C0">
        <w:rPr>
          <w:rFonts w:ascii="Arial" w:hAnsi="Arial" w:cs="Arial"/>
          <w:sz w:val="24"/>
          <w:szCs w:val="24"/>
        </w:rPr>
        <w:t>de escolha com os demais pretendentes</w:t>
      </w:r>
      <w:r w:rsidR="00E867ED" w:rsidRPr="009F52C0">
        <w:rPr>
          <w:rFonts w:ascii="Arial" w:hAnsi="Arial" w:cs="Arial"/>
          <w:sz w:val="24"/>
          <w:szCs w:val="24"/>
        </w:rPr>
        <w:t>.</w:t>
      </w:r>
    </w:p>
    <w:p w:rsidR="00E30166" w:rsidRDefault="005A7EA1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2.2</w:t>
      </w:r>
      <w:r w:rsidR="00706A12" w:rsidRPr="009F52C0">
        <w:rPr>
          <w:rFonts w:ascii="Arial" w:hAnsi="Arial" w:cs="Arial"/>
          <w:sz w:val="24"/>
          <w:szCs w:val="24"/>
        </w:rPr>
        <w:t>Cabem</w:t>
      </w:r>
      <w:r w:rsidR="00C409BB" w:rsidRPr="009F52C0">
        <w:rPr>
          <w:rFonts w:ascii="Arial" w:hAnsi="Arial" w:cs="Arial"/>
          <w:sz w:val="24"/>
          <w:szCs w:val="24"/>
        </w:rPr>
        <w:t xml:space="preserve"> aos membros do Conselho Tutelar, agindo de forma colegiada, o exercício das atribuições contidas nos art. 18-B, par. único, 90, §3º, inciso II, 95, 131, 136, 191 e 194, todos da Lei nº 8.069/90, observados os deveres e vedações estabelecidos por este Diploma, assim </w:t>
      </w:r>
      <w:r w:rsidR="00C409BB" w:rsidRPr="00FD54AA">
        <w:rPr>
          <w:rFonts w:ascii="Arial" w:hAnsi="Arial" w:cs="Arial"/>
          <w:sz w:val="24"/>
          <w:szCs w:val="24"/>
        </w:rPr>
        <w:t>como pela</w:t>
      </w:r>
      <w:r w:rsidR="00056BAA">
        <w:rPr>
          <w:rFonts w:ascii="Arial" w:hAnsi="Arial" w:cs="Arial"/>
          <w:sz w:val="24"/>
          <w:szCs w:val="24"/>
        </w:rPr>
        <w:t xml:space="preserve"> </w:t>
      </w:r>
      <w:r w:rsidR="00E30166" w:rsidRPr="00FD54AA">
        <w:rPr>
          <w:rFonts w:ascii="Arial" w:hAnsi="Arial" w:cs="Arial"/>
          <w:sz w:val="24"/>
          <w:szCs w:val="24"/>
        </w:rPr>
        <w:t>Lei</w:t>
      </w:r>
      <w:r w:rsidR="00E30166" w:rsidRPr="00906929">
        <w:rPr>
          <w:rFonts w:ascii="Arial" w:hAnsi="Arial" w:cs="Arial"/>
          <w:sz w:val="24"/>
          <w:szCs w:val="24"/>
        </w:rPr>
        <w:t xml:space="preserve"> Municipal nº 3.665 de </w:t>
      </w:r>
      <w:r w:rsidR="004A55F6">
        <w:rPr>
          <w:rFonts w:ascii="Arial" w:hAnsi="Arial" w:cs="Arial"/>
          <w:sz w:val="24"/>
          <w:szCs w:val="24"/>
        </w:rPr>
        <w:t>24 de março</w:t>
      </w:r>
      <w:r w:rsidR="00E30166" w:rsidRPr="00906929">
        <w:rPr>
          <w:rFonts w:ascii="Arial" w:hAnsi="Arial" w:cs="Arial"/>
          <w:sz w:val="24"/>
          <w:szCs w:val="24"/>
        </w:rPr>
        <w:t xml:space="preserve"> de 2023.</w:t>
      </w:r>
    </w:p>
    <w:p w:rsidR="004776CE" w:rsidRPr="009F52C0" w:rsidRDefault="005A7EA1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2.3</w:t>
      </w:r>
      <w:r w:rsidR="0074453E" w:rsidRPr="009F52C0">
        <w:rPr>
          <w:rFonts w:ascii="Arial" w:hAnsi="Arial" w:cs="Arial"/>
          <w:sz w:val="24"/>
          <w:szCs w:val="24"/>
        </w:rPr>
        <w:t xml:space="preserve">O </w:t>
      </w:r>
      <w:r w:rsidR="000B674E" w:rsidRPr="009F52C0">
        <w:rPr>
          <w:rFonts w:ascii="Arial" w:hAnsi="Arial" w:cs="Arial"/>
          <w:sz w:val="24"/>
          <w:szCs w:val="24"/>
        </w:rPr>
        <w:t>presente P</w:t>
      </w:r>
      <w:r w:rsidR="0074453E" w:rsidRPr="009F52C0">
        <w:rPr>
          <w:rFonts w:ascii="Arial" w:hAnsi="Arial" w:cs="Arial"/>
          <w:sz w:val="24"/>
          <w:szCs w:val="24"/>
        </w:rPr>
        <w:t xml:space="preserve">rocesso de </w:t>
      </w:r>
      <w:r w:rsidR="00E867ED" w:rsidRPr="009F52C0">
        <w:rPr>
          <w:rFonts w:ascii="Arial" w:hAnsi="Arial" w:cs="Arial"/>
          <w:sz w:val="24"/>
          <w:szCs w:val="24"/>
        </w:rPr>
        <w:t>e</w:t>
      </w:r>
      <w:r w:rsidR="0074453E" w:rsidRPr="009F52C0">
        <w:rPr>
          <w:rFonts w:ascii="Arial" w:hAnsi="Arial" w:cs="Arial"/>
          <w:sz w:val="24"/>
          <w:szCs w:val="24"/>
        </w:rPr>
        <w:t xml:space="preserve">scolha dos membros do Conselho Tutelar </w:t>
      </w:r>
      <w:r w:rsidR="000B674E" w:rsidRPr="009F52C0">
        <w:rPr>
          <w:rFonts w:ascii="Arial" w:hAnsi="Arial" w:cs="Arial"/>
          <w:sz w:val="24"/>
          <w:szCs w:val="24"/>
        </w:rPr>
        <w:t xml:space="preserve">do </w:t>
      </w:r>
      <w:r w:rsidR="007070F7" w:rsidRPr="009F52C0">
        <w:rPr>
          <w:rFonts w:ascii="Arial" w:hAnsi="Arial" w:cs="Arial"/>
          <w:color w:val="000000"/>
          <w:sz w:val="24"/>
          <w:szCs w:val="24"/>
        </w:rPr>
        <w:t>Município de Andirá – PR</w:t>
      </w:r>
      <w:r w:rsidR="001A4F62" w:rsidRPr="009F52C0">
        <w:rPr>
          <w:rFonts w:ascii="Arial" w:hAnsi="Arial" w:cs="Arial"/>
          <w:color w:val="000000"/>
          <w:sz w:val="24"/>
          <w:szCs w:val="24"/>
        </w:rPr>
        <w:t xml:space="preserve"> visa</w:t>
      </w:r>
      <w:r w:rsidR="00E867ED" w:rsidRPr="009F52C0">
        <w:rPr>
          <w:rFonts w:ascii="Arial" w:hAnsi="Arial" w:cs="Arial"/>
          <w:sz w:val="24"/>
          <w:szCs w:val="24"/>
        </w:rPr>
        <w:t xml:space="preserve"> preencher</w:t>
      </w:r>
      <w:r w:rsidR="006E3B09">
        <w:rPr>
          <w:rFonts w:ascii="Arial" w:hAnsi="Arial" w:cs="Arial"/>
          <w:sz w:val="24"/>
          <w:szCs w:val="24"/>
        </w:rPr>
        <w:t xml:space="preserve"> vagas relativas aos membros do </w:t>
      </w:r>
      <w:r w:rsidR="008E60C6">
        <w:rPr>
          <w:rFonts w:ascii="Arial" w:hAnsi="Arial" w:cs="Arial"/>
          <w:sz w:val="24"/>
          <w:szCs w:val="24"/>
        </w:rPr>
        <w:t>C</w:t>
      </w:r>
      <w:r w:rsidR="006E3B09">
        <w:rPr>
          <w:rFonts w:ascii="Arial" w:hAnsi="Arial" w:cs="Arial"/>
          <w:sz w:val="24"/>
          <w:szCs w:val="24"/>
        </w:rPr>
        <w:t xml:space="preserve">onselho </w:t>
      </w:r>
      <w:r w:rsidR="008E60C6">
        <w:rPr>
          <w:rFonts w:ascii="Arial" w:hAnsi="Arial" w:cs="Arial"/>
          <w:sz w:val="24"/>
          <w:szCs w:val="24"/>
        </w:rPr>
        <w:t>T</w:t>
      </w:r>
      <w:r w:rsidR="006E3B09">
        <w:rPr>
          <w:rFonts w:ascii="Arial" w:hAnsi="Arial" w:cs="Arial"/>
          <w:sz w:val="24"/>
          <w:szCs w:val="24"/>
        </w:rPr>
        <w:t>utelar desta cidade</w:t>
      </w:r>
      <w:r w:rsidR="00E867ED" w:rsidRPr="009F52C0">
        <w:rPr>
          <w:rFonts w:ascii="Arial" w:hAnsi="Arial" w:cs="Arial"/>
          <w:sz w:val="24"/>
          <w:szCs w:val="24"/>
        </w:rPr>
        <w:t>:</w:t>
      </w:r>
    </w:p>
    <w:p w:rsidR="00064B64" w:rsidRPr="009F52C0" w:rsidRDefault="004776CE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2.3.1 Vagas</w:t>
      </w:r>
      <w:r w:rsidRPr="009F52C0">
        <w:rPr>
          <w:rFonts w:ascii="Arial" w:hAnsi="Arial" w:cs="Arial"/>
          <w:sz w:val="24"/>
          <w:szCs w:val="24"/>
        </w:rPr>
        <w:t xml:space="preserve">: </w:t>
      </w:r>
      <w:r w:rsidR="000B674E" w:rsidRPr="009F52C0">
        <w:rPr>
          <w:rFonts w:ascii="Arial" w:hAnsi="Arial" w:cs="Arial"/>
          <w:sz w:val="24"/>
          <w:szCs w:val="24"/>
        </w:rPr>
        <w:t xml:space="preserve">05 (cinco) vagas </w:t>
      </w:r>
      <w:r w:rsidR="007070F7" w:rsidRPr="009F52C0">
        <w:rPr>
          <w:rFonts w:ascii="Arial" w:hAnsi="Arial" w:cs="Arial"/>
          <w:sz w:val="24"/>
          <w:szCs w:val="24"/>
        </w:rPr>
        <w:t>de conselheiro tutelar (titular)</w:t>
      </w:r>
      <w:r w:rsidRPr="009F52C0">
        <w:rPr>
          <w:rFonts w:ascii="Arial" w:hAnsi="Arial" w:cs="Arial"/>
          <w:sz w:val="24"/>
          <w:szCs w:val="24"/>
        </w:rPr>
        <w:t xml:space="preserve"> e demais candidatos seguintes serão considerados suplentes, seguindo-se a ordem decrescente de votação. A classificação final</w:t>
      </w:r>
      <w:r w:rsidR="00105D39">
        <w:rPr>
          <w:rFonts w:ascii="Arial" w:hAnsi="Arial" w:cs="Arial"/>
          <w:sz w:val="24"/>
          <w:szCs w:val="24"/>
        </w:rPr>
        <w:t xml:space="preserve"> da eleição</w:t>
      </w:r>
      <w:r w:rsidRPr="009F52C0">
        <w:rPr>
          <w:rFonts w:ascii="Arial" w:hAnsi="Arial" w:cs="Arial"/>
          <w:sz w:val="24"/>
          <w:szCs w:val="24"/>
        </w:rPr>
        <w:t xml:space="preserve"> gera para o suplente eleito apenas expec</w:t>
      </w:r>
      <w:r w:rsidR="007070F7" w:rsidRPr="009F52C0">
        <w:rPr>
          <w:rFonts w:ascii="Arial" w:hAnsi="Arial" w:cs="Arial"/>
          <w:sz w:val="24"/>
          <w:szCs w:val="24"/>
        </w:rPr>
        <w:t>tativas de direito ao exercício.</w:t>
      </w:r>
    </w:p>
    <w:p w:rsidR="004776CE" w:rsidRPr="009F52C0" w:rsidRDefault="004776CE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2.3.2Mandato:</w:t>
      </w:r>
      <w:r w:rsidRPr="009F52C0">
        <w:rPr>
          <w:rFonts w:ascii="Arial" w:hAnsi="Arial" w:cs="Arial"/>
          <w:sz w:val="24"/>
          <w:szCs w:val="24"/>
        </w:rPr>
        <w:t xml:space="preserve"> 04</w:t>
      </w:r>
      <w:r w:rsidR="00792895" w:rsidRPr="009F52C0">
        <w:rPr>
          <w:rFonts w:ascii="Arial" w:hAnsi="Arial" w:cs="Arial"/>
          <w:sz w:val="24"/>
          <w:szCs w:val="24"/>
        </w:rPr>
        <w:t xml:space="preserve"> (quatro)</w:t>
      </w:r>
      <w:r w:rsidRPr="009F52C0">
        <w:rPr>
          <w:rFonts w:ascii="Arial" w:hAnsi="Arial" w:cs="Arial"/>
          <w:sz w:val="24"/>
          <w:szCs w:val="24"/>
        </w:rPr>
        <w:t xml:space="preserve"> anos, com previsão de </w:t>
      </w:r>
      <w:r w:rsidR="006E3B09" w:rsidRPr="009F52C0">
        <w:rPr>
          <w:rFonts w:ascii="Arial" w:hAnsi="Arial" w:cs="Arial"/>
          <w:sz w:val="24"/>
          <w:szCs w:val="24"/>
        </w:rPr>
        <w:t>início</w:t>
      </w:r>
      <w:r w:rsidR="00706A12" w:rsidRPr="009F52C0">
        <w:rPr>
          <w:rFonts w:ascii="Arial" w:hAnsi="Arial" w:cs="Arial"/>
          <w:sz w:val="24"/>
          <w:szCs w:val="24"/>
        </w:rPr>
        <w:t xml:space="preserve"> no dia 10 de janeiro de 2024</w:t>
      </w:r>
      <w:r w:rsidRPr="009F52C0">
        <w:rPr>
          <w:rFonts w:ascii="Arial" w:hAnsi="Arial" w:cs="Arial"/>
          <w:sz w:val="24"/>
          <w:szCs w:val="24"/>
        </w:rPr>
        <w:t xml:space="preserve"> e</w:t>
      </w:r>
      <w:r w:rsidR="0065029B">
        <w:rPr>
          <w:rFonts w:ascii="Arial" w:hAnsi="Arial" w:cs="Arial"/>
          <w:sz w:val="24"/>
          <w:szCs w:val="24"/>
        </w:rPr>
        <w:t xml:space="preserve"> </w:t>
      </w:r>
      <w:r w:rsidRPr="009F52C0">
        <w:rPr>
          <w:rFonts w:ascii="Arial" w:hAnsi="Arial" w:cs="Arial"/>
          <w:sz w:val="24"/>
          <w:szCs w:val="24"/>
        </w:rPr>
        <w:t>término</w:t>
      </w:r>
      <w:r w:rsidR="000426BC" w:rsidRPr="009F52C0">
        <w:rPr>
          <w:rFonts w:ascii="Arial" w:hAnsi="Arial" w:cs="Arial"/>
          <w:sz w:val="24"/>
          <w:szCs w:val="24"/>
        </w:rPr>
        <w:t xml:space="preserve"> previsto p</w:t>
      </w:r>
      <w:r w:rsidR="007E6AF3" w:rsidRPr="009F52C0">
        <w:rPr>
          <w:rFonts w:ascii="Arial" w:hAnsi="Arial" w:cs="Arial"/>
          <w:sz w:val="24"/>
          <w:szCs w:val="24"/>
        </w:rPr>
        <w:t xml:space="preserve">ara o dia 09 de janeiro de </w:t>
      </w:r>
      <w:r w:rsidR="00706A12" w:rsidRPr="009F52C0">
        <w:rPr>
          <w:rFonts w:ascii="Arial" w:hAnsi="Arial" w:cs="Arial"/>
          <w:sz w:val="24"/>
          <w:szCs w:val="24"/>
        </w:rPr>
        <w:t>2028.</w:t>
      </w:r>
    </w:p>
    <w:p w:rsidR="000426BC" w:rsidRDefault="005A7EA1" w:rsidP="007446F7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lastRenderedPageBreak/>
        <w:t>2.3.3</w:t>
      </w:r>
      <w:r w:rsidR="000426BC" w:rsidRPr="009F52C0">
        <w:rPr>
          <w:rFonts w:ascii="Arial" w:hAnsi="Arial" w:cs="Arial"/>
          <w:b/>
          <w:sz w:val="24"/>
          <w:szCs w:val="24"/>
        </w:rPr>
        <w:t xml:space="preserve"> Carga horária:</w:t>
      </w:r>
      <w:r w:rsidR="000426BC" w:rsidRPr="009F52C0">
        <w:rPr>
          <w:rFonts w:ascii="Arial" w:hAnsi="Arial" w:cs="Arial"/>
          <w:sz w:val="24"/>
          <w:szCs w:val="24"/>
        </w:rPr>
        <w:t xml:space="preserve"> O Regimento Interno do Conselho Tutelar estabelecerá a forma de atender </w:t>
      </w:r>
      <w:r w:rsidR="007070F7" w:rsidRPr="009F52C0">
        <w:rPr>
          <w:rFonts w:ascii="Arial" w:hAnsi="Arial" w:cs="Arial"/>
          <w:sz w:val="24"/>
          <w:szCs w:val="24"/>
        </w:rPr>
        <w:t>as atividades</w:t>
      </w:r>
      <w:r w:rsidR="000426BC" w:rsidRPr="009F52C0">
        <w:rPr>
          <w:rFonts w:ascii="Arial" w:hAnsi="Arial" w:cs="Arial"/>
          <w:sz w:val="24"/>
          <w:szCs w:val="24"/>
        </w:rPr>
        <w:t xml:space="preserve"> do Conselho Tutelar, inclusive plantões</w:t>
      </w:r>
      <w:r w:rsidR="007070F7" w:rsidRPr="009F52C0">
        <w:rPr>
          <w:rFonts w:ascii="Arial" w:hAnsi="Arial" w:cs="Arial"/>
          <w:sz w:val="24"/>
          <w:szCs w:val="24"/>
        </w:rPr>
        <w:t>/sobreaviso</w:t>
      </w:r>
      <w:r w:rsidR="000426BC" w:rsidRPr="009F52C0">
        <w:rPr>
          <w:rFonts w:ascii="Arial" w:hAnsi="Arial" w:cs="Arial"/>
          <w:sz w:val="24"/>
          <w:szCs w:val="24"/>
        </w:rPr>
        <w:t xml:space="preserve">, </w:t>
      </w:r>
      <w:r w:rsidR="00F943CF">
        <w:rPr>
          <w:rFonts w:ascii="Arial" w:hAnsi="Arial" w:cs="Arial"/>
          <w:sz w:val="24"/>
          <w:szCs w:val="24"/>
        </w:rPr>
        <w:t xml:space="preserve">e demais atividades, tanto nos </w:t>
      </w:r>
      <w:r w:rsidR="00E867ED" w:rsidRPr="009F52C0">
        <w:rPr>
          <w:rFonts w:ascii="Arial" w:hAnsi="Arial" w:cs="Arial"/>
          <w:sz w:val="24"/>
          <w:szCs w:val="24"/>
        </w:rPr>
        <w:t>feriados</w:t>
      </w:r>
      <w:r w:rsidR="00F943CF">
        <w:rPr>
          <w:rFonts w:ascii="Arial" w:hAnsi="Arial" w:cs="Arial"/>
          <w:sz w:val="24"/>
          <w:szCs w:val="24"/>
        </w:rPr>
        <w:t>, finais de semanas quanto nos períodos após horário de funcionamento</w:t>
      </w:r>
      <w:r w:rsidR="008E60C6">
        <w:rPr>
          <w:rFonts w:ascii="Arial" w:hAnsi="Arial" w:cs="Arial"/>
          <w:sz w:val="24"/>
          <w:szCs w:val="24"/>
        </w:rPr>
        <w:t>, s</w:t>
      </w:r>
      <w:r w:rsidR="006E3B09">
        <w:rPr>
          <w:rFonts w:ascii="Arial" w:hAnsi="Arial" w:cs="Arial"/>
          <w:sz w:val="24"/>
          <w:szCs w:val="24"/>
        </w:rPr>
        <w:t>ob carg</w:t>
      </w:r>
      <w:r w:rsidR="00F943CF">
        <w:rPr>
          <w:rFonts w:ascii="Arial" w:hAnsi="Arial" w:cs="Arial"/>
          <w:sz w:val="24"/>
          <w:szCs w:val="24"/>
        </w:rPr>
        <w:t>a horária a ser definida pela Secretaria Municipal de Assistência Social</w:t>
      </w:r>
      <w:r w:rsidR="008E60C6">
        <w:rPr>
          <w:rFonts w:ascii="Arial" w:hAnsi="Arial" w:cs="Arial"/>
          <w:sz w:val="24"/>
          <w:szCs w:val="24"/>
        </w:rPr>
        <w:t xml:space="preserve"> e Educação Profissionalizante</w:t>
      </w:r>
      <w:r w:rsidR="00F943CF">
        <w:rPr>
          <w:rFonts w:ascii="Arial" w:hAnsi="Arial" w:cs="Arial"/>
          <w:sz w:val="24"/>
          <w:szCs w:val="24"/>
        </w:rPr>
        <w:t xml:space="preserve">, respeitadas as regras do Art. 73. da lei </w:t>
      </w:r>
      <w:r w:rsidR="008E60C6" w:rsidRPr="001C1501">
        <w:rPr>
          <w:rFonts w:ascii="Arial" w:hAnsi="Arial" w:cs="Arial"/>
          <w:sz w:val="24"/>
          <w:szCs w:val="24"/>
        </w:rPr>
        <w:t>nº</w:t>
      </w:r>
      <w:r w:rsidR="008E60C6">
        <w:rPr>
          <w:rFonts w:ascii="Arial" w:hAnsi="Arial" w:cs="Arial"/>
          <w:sz w:val="24"/>
          <w:szCs w:val="24"/>
        </w:rPr>
        <w:t>.</w:t>
      </w:r>
      <w:r w:rsidR="00F943CF">
        <w:rPr>
          <w:rFonts w:ascii="Arial" w:hAnsi="Arial" w:cs="Arial"/>
          <w:sz w:val="24"/>
          <w:szCs w:val="24"/>
        </w:rPr>
        <w:t>3.665/2023 de Andirá</w:t>
      </w:r>
      <w:r w:rsidR="008E60C6">
        <w:rPr>
          <w:rFonts w:ascii="Arial" w:hAnsi="Arial" w:cs="Arial"/>
          <w:sz w:val="24"/>
          <w:szCs w:val="24"/>
        </w:rPr>
        <w:t>.</w:t>
      </w:r>
    </w:p>
    <w:p w:rsidR="00DB2CAB" w:rsidRPr="00CF1E30" w:rsidRDefault="00DB2CAB" w:rsidP="007446F7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E93AB3" w:rsidRDefault="00E93AB3" w:rsidP="0060480B">
      <w:pPr>
        <w:numPr>
          <w:ilvl w:val="0"/>
          <w:numId w:val="14"/>
        </w:numPr>
        <w:spacing w:after="0" w:line="360" w:lineRule="auto"/>
        <w:ind w:hanging="1068"/>
        <w:jc w:val="both"/>
        <w:rPr>
          <w:rFonts w:ascii="Arial" w:hAnsi="Arial" w:cs="Arial"/>
          <w:b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 xml:space="preserve">DOS REQUISITOS BÁSICOS EXIGIDOS </w:t>
      </w:r>
      <w:r w:rsidR="00F231B5" w:rsidRPr="009F52C0">
        <w:rPr>
          <w:rFonts w:ascii="Arial" w:hAnsi="Arial" w:cs="Arial"/>
          <w:b/>
          <w:sz w:val="24"/>
          <w:szCs w:val="24"/>
        </w:rPr>
        <w:t xml:space="preserve">DOS </w:t>
      </w:r>
      <w:r w:rsidR="006E3408" w:rsidRPr="009F52C0">
        <w:rPr>
          <w:rFonts w:ascii="Arial" w:hAnsi="Arial" w:cs="Arial"/>
          <w:b/>
          <w:sz w:val="24"/>
          <w:szCs w:val="24"/>
        </w:rPr>
        <w:t>CANDIDATOS A MEMBRO DO</w:t>
      </w:r>
      <w:r w:rsidR="00F231B5" w:rsidRPr="009F52C0">
        <w:rPr>
          <w:rFonts w:ascii="Arial" w:hAnsi="Arial" w:cs="Arial"/>
          <w:b/>
          <w:sz w:val="24"/>
          <w:szCs w:val="24"/>
        </w:rPr>
        <w:t xml:space="preserve"> CONSELHO TUTELAR </w:t>
      </w:r>
    </w:p>
    <w:p w:rsidR="00DB2CAB" w:rsidRDefault="00DB2CAB" w:rsidP="00DB2CAB">
      <w:pPr>
        <w:spacing w:after="0" w:line="360" w:lineRule="auto"/>
        <w:ind w:left="1068"/>
        <w:jc w:val="both"/>
        <w:rPr>
          <w:rFonts w:ascii="Arial" w:hAnsi="Arial" w:cs="Arial"/>
          <w:b/>
          <w:sz w:val="24"/>
          <w:szCs w:val="24"/>
        </w:rPr>
      </w:pPr>
    </w:p>
    <w:p w:rsidR="001C42BF" w:rsidRPr="009F52C0" w:rsidRDefault="00B43F6E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3.1.</w:t>
      </w:r>
      <w:r w:rsidRPr="009F52C0">
        <w:rPr>
          <w:rFonts w:ascii="Arial" w:hAnsi="Arial" w:cs="Arial"/>
          <w:sz w:val="24"/>
          <w:szCs w:val="24"/>
        </w:rPr>
        <w:t xml:space="preserve"> P</w:t>
      </w:r>
      <w:r w:rsidR="00C409BB" w:rsidRPr="009F52C0">
        <w:rPr>
          <w:rFonts w:ascii="Arial" w:hAnsi="Arial" w:cs="Arial"/>
          <w:sz w:val="24"/>
          <w:szCs w:val="24"/>
        </w:rPr>
        <w:t>or força do disposto no ar</w:t>
      </w:r>
      <w:r w:rsidR="004776CE" w:rsidRPr="009F52C0">
        <w:rPr>
          <w:rFonts w:ascii="Arial" w:hAnsi="Arial" w:cs="Arial"/>
          <w:sz w:val="24"/>
          <w:szCs w:val="24"/>
        </w:rPr>
        <w:t>t. 133, da Lei nº 8.069/90, e da</w:t>
      </w:r>
      <w:r w:rsidR="0065029B">
        <w:rPr>
          <w:rFonts w:ascii="Arial" w:hAnsi="Arial" w:cs="Arial"/>
          <w:sz w:val="24"/>
          <w:szCs w:val="24"/>
        </w:rPr>
        <w:t xml:space="preserve"> </w:t>
      </w:r>
      <w:r w:rsidR="00917F0D" w:rsidRPr="001C1501">
        <w:rPr>
          <w:rFonts w:ascii="Arial" w:hAnsi="Arial" w:cs="Arial"/>
          <w:sz w:val="24"/>
          <w:szCs w:val="24"/>
        </w:rPr>
        <w:t>Lei Municipal nº</w:t>
      </w:r>
      <w:r w:rsidR="008E60C6">
        <w:rPr>
          <w:rFonts w:ascii="Arial" w:hAnsi="Arial" w:cs="Arial"/>
          <w:sz w:val="24"/>
          <w:szCs w:val="24"/>
        </w:rPr>
        <w:t>.</w:t>
      </w:r>
      <w:r w:rsidR="00917F0D" w:rsidRPr="001C1501">
        <w:rPr>
          <w:rFonts w:ascii="Arial" w:hAnsi="Arial" w:cs="Arial"/>
          <w:sz w:val="24"/>
          <w:szCs w:val="24"/>
        </w:rPr>
        <w:t xml:space="preserve"> 3.665 de </w:t>
      </w:r>
      <w:r w:rsidR="009E0CF6">
        <w:rPr>
          <w:rFonts w:ascii="Arial" w:hAnsi="Arial" w:cs="Arial"/>
          <w:sz w:val="24"/>
          <w:szCs w:val="24"/>
        </w:rPr>
        <w:t>2</w:t>
      </w:r>
      <w:r w:rsidR="00F943CF">
        <w:rPr>
          <w:rFonts w:ascii="Arial" w:hAnsi="Arial" w:cs="Arial"/>
          <w:sz w:val="24"/>
          <w:szCs w:val="24"/>
        </w:rPr>
        <w:t>4</w:t>
      </w:r>
      <w:r w:rsidR="009E0CF6">
        <w:rPr>
          <w:rFonts w:ascii="Arial" w:hAnsi="Arial" w:cs="Arial"/>
          <w:sz w:val="24"/>
          <w:szCs w:val="24"/>
        </w:rPr>
        <w:t xml:space="preserve"> de março</w:t>
      </w:r>
      <w:r w:rsidR="00917F0D" w:rsidRPr="001C1501">
        <w:rPr>
          <w:rFonts w:ascii="Arial" w:hAnsi="Arial" w:cs="Arial"/>
          <w:sz w:val="24"/>
          <w:szCs w:val="24"/>
        </w:rPr>
        <w:t xml:space="preserve"> de 2023, </w:t>
      </w:r>
      <w:r w:rsidR="00C409BB" w:rsidRPr="001C1501">
        <w:rPr>
          <w:rFonts w:ascii="Arial" w:hAnsi="Arial" w:cs="Arial"/>
          <w:sz w:val="24"/>
          <w:szCs w:val="24"/>
        </w:rPr>
        <w:t>os</w:t>
      </w:r>
      <w:r w:rsidR="00C409BB" w:rsidRPr="009F52C0">
        <w:rPr>
          <w:rFonts w:ascii="Arial" w:hAnsi="Arial" w:cs="Arial"/>
          <w:sz w:val="24"/>
          <w:szCs w:val="24"/>
        </w:rPr>
        <w:t xml:space="preserve"> candidatos a membro do Conselho Tutelar devem preencher, cumulativamente, os seguintes requisitos:</w:t>
      </w:r>
    </w:p>
    <w:p w:rsidR="00AF5716" w:rsidRPr="009F52C0" w:rsidRDefault="00B43F6E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a)</w:t>
      </w:r>
      <w:r w:rsidR="00AF5716" w:rsidRPr="009F52C0">
        <w:rPr>
          <w:rFonts w:ascii="Arial" w:hAnsi="Arial" w:cs="Arial"/>
          <w:sz w:val="24"/>
          <w:szCs w:val="24"/>
        </w:rPr>
        <w:t>R</w:t>
      </w:r>
      <w:r w:rsidR="00024F85" w:rsidRPr="009F52C0">
        <w:rPr>
          <w:rFonts w:ascii="Arial" w:hAnsi="Arial" w:cs="Arial"/>
          <w:sz w:val="24"/>
          <w:szCs w:val="24"/>
        </w:rPr>
        <w:t>econhecida idoneidade moral;</w:t>
      </w:r>
      <w:r w:rsidR="00072947" w:rsidRPr="009F52C0">
        <w:rPr>
          <w:rFonts w:ascii="Arial" w:hAnsi="Arial" w:cs="Arial"/>
          <w:sz w:val="24"/>
          <w:szCs w:val="24"/>
        </w:rPr>
        <w:t xml:space="preserve"> firmada em documentos próprios</w:t>
      </w:r>
      <w:r w:rsidR="00E867ED" w:rsidRPr="009F52C0">
        <w:rPr>
          <w:rFonts w:ascii="Arial" w:hAnsi="Arial" w:cs="Arial"/>
          <w:sz w:val="24"/>
          <w:szCs w:val="24"/>
        </w:rPr>
        <w:t>(</w:t>
      </w:r>
      <w:r w:rsidR="00072947" w:rsidRPr="009F52C0">
        <w:rPr>
          <w:rFonts w:ascii="Arial" w:hAnsi="Arial" w:cs="Arial"/>
          <w:sz w:val="24"/>
          <w:szCs w:val="24"/>
        </w:rPr>
        <w:t>certidões de antecedente</w:t>
      </w:r>
      <w:r w:rsidR="00F74179" w:rsidRPr="009F52C0">
        <w:rPr>
          <w:rFonts w:ascii="Arial" w:hAnsi="Arial" w:cs="Arial"/>
          <w:sz w:val="24"/>
          <w:szCs w:val="24"/>
        </w:rPr>
        <w:t>s</w:t>
      </w:r>
      <w:r w:rsidR="00072947" w:rsidRPr="009F52C0">
        <w:rPr>
          <w:rFonts w:ascii="Arial" w:hAnsi="Arial" w:cs="Arial"/>
          <w:sz w:val="24"/>
          <w:szCs w:val="24"/>
        </w:rPr>
        <w:t xml:space="preserve"> criminais)</w:t>
      </w:r>
      <w:r w:rsidR="00E867ED" w:rsidRPr="009F52C0">
        <w:rPr>
          <w:rFonts w:ascii="Arial" w:hAnsi="Arial" w:cs="Arial"/>
          <w:sz w:val="24"/>
          <w:szCs w:val="24"/>
        </w:rPr>
        <w:t>;</w:t>
      </w:r>
    </w:p>
    <w:p w:rsidR="00EA366A" w:rsidRPr="009F52C0" w:rsidRDefault="00B43F6E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b)</w:t>
      </w:r>
      <w:r w:rsidR="00EA366A" w:rsidRPr="009F52C0">
        <w:rPr>
          <w:rFonts w:ascii="Arial" w:hAnsi="Arial" w:cs="Arial"/>
          <w:sz w:val="24"/>
          <w:szCs w:val="24"/>
        </w:rPr>
        <w:t xml:space="preserve"> Idade </w:t>
      </w:r>
      <w:r w:rsidR="00C409BB" w:rsidRPr="009F52C0">
        <w:rPr>
          <w:rFonts w:ascii="Arial" w:hAnsi="Arial" w:cs="Arial"/>
          <w:sz w:val="24"/>
          <w:szCs w:val="24"/>
        </w:rPr>
        <w:t xml:space="preserve">igual ou </w:t>
      </w:r>
      <w:r w:rsidR="00EA366A" w:rsidRPr="009F52C0">
        <w:rPr>
          <w:rFonts w:ascii="Arial" w:hAnsi="Arial" w:cs="Arial"/>
          <w:sz w:val="24"/>
          <w:szCs w:val="24"/>
        </w:rPr>
        <w:t xml:space="preserve">superior </w:t>
      </w:r>
      <w:r w:rsidR="00092B32" w:rsidRPr="009F52C0">
        <w:rPr>
          <w:rFonts w:ascii="Arial" w:hAnsi="Arial" w:cs="Arial"/>
          <w:sz w:val="24"/>
          <w:szCs w:val="24"/>
        </w:rPr>
        <w:t xml:space="preserve">a </w:t>
      </w:r>
      <w:r w:rsidR="00C409BB" w:rsidRPr="009F52C0">
        <w:rPr>
          <w:rFonts w:ascii="Arial" w:hAnsi="Arial" w:cs="Arial"/>
          <w:sz w:val="24"/>
          <w:szCs w:val="24"/>
        </w:rPr>
        <w:t>21 (</w:t>
      </w:r>
      <w:r w:rsidR="00EA366A" w:rsidRPr="009F52C0">
        <w:rPr>
          <w:rFonts w:ascii="Arial" w:hAnsi="Arial" w:cs="Arial"/>
          <w:sz w:val="24"/>
          <w:szCs w:val="24"/>
        </w:rPr>
        <w:t>vinte e um</w:t>
      </w:r>
      <w:r w:rsidR="00C409BB" w:rsidRPr="009F52C0">
        <w:rPr>
          <w:rFonts w:ascii="Arial" w:hAnsi="Arial" w:cs="Arial"/>
          <w:sz w:val="24"/>
          <w:szCs w:val="24"/>
        </w:rPr>
        <w:t>)</w:t>
      </w:r>
      <w:r w:rsidR="00EA366A" w:rsidRPr="009F52C0">
        <w:rPr>
          <w:rFonts w:ascii="Arial" w:hAnsi="Arial" w:cs="Arial"/>
          <w:sz w:val="24"/>
          <w:szCs w:val="24"/>
        </w:rPr>
        <w:t xml:space="preserve"> anos;</w:t>
      </w:r>
    </w:p>
    <w:p w:rsidR="00EA366A" w:rsidRPr="009F52C0" w:rsidRDefault="00B43F6E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c)</w:t>
      </w:r>
      <w:r w:rsidR="00AF5716" w:rsidRPr="009F52C0">
        <w:rPr>
          <w:rFonts w:ascii="Arial" w:hAnsi="Arial" w:cs="Arial"/>
          <w:sz w:val="24"/>
          <w:szCs w:val="24"/>
        </w:rPr>
        <w:t xml:space="preserve"> R</w:t>
      </w:r>
      <w:r w:rsidR="00EA366A" w:rsidRPr="009F52C0">
        <w:rPr>
          <w:rFonts w:ascii="Arial" w:hAnsi="Arial" w:cs="Arial"/>
          <w:sz w:val="24"/>
          <w:szCs w:val="24"/>
        </w:rPr>
        <w:t>esidir no município</w:t>
      </w:r>
      <w:r w:rsidR="001A4F62" w:rsidRPr="009F52C0">
        <w:rPr>
          <w:rFonts w:ascii="Arial" w:hAnsi="Arial" w:cs="Arial"/>
          <w:sz w:val="24"/>
          <w:szCs w:val="24"/>
        </w:rPr>
        <w:t xml:space="preserve"> de Andirá </w:t>
      </w:r>
      <w:r w:rsidR="009833BB">
        <w:rPr>
          <w:rFonts w:ascii="Arial" w:hAnsi="Arial" w:cs="Arial"/>
          <w:sz w:val="24"/>
          <w:szCs w:val="24"/>
        </w:rPr>
        <w:t>n</w:t>
      </w:r>
      <w:r w:rsidR="00600820">
        <w:rPr>
          <w:rFonts w:ascii="Arial" w:hAnsi="Arial" w:cs="Arial"/>
          <w:sz w:val="24"/>
          <w:szCs w:val="24"/>
        </w:rPr>
        <w:t>o mínimo</w:t>
      </w:r>
      <w:r w:rsidR="001A4F62" w:rsidRPr="009F52C0">
        <w:rPr>
          <w:rFonts w:ascii="Arial" w:hAnsi="Arial" w:cs="Arial"/>
          <w:sz w:val="24"/>
          <w:szCs w:val="24"/>
        </w:rPr>
        <w:t xml:space="preserve"> de </w:t>
      </w:r>
      <w:r w:rsidR="00E867ED" w:rsidRPr="009F52C0">
        <w:rPr>
          <w:rFonts w:ascii="Arial" w:hAnsi="Arial" w:cs="Arial"/>
          <w:sz w:val="24"/>
          <w:szCs w:val="24"/>
        </w:rPr>
        <w:t>0</w:t>
      </w:r>
      <w:r w:rsidR="001A4F62" w:rsidRPr="009F52C0">
        <w:rPr>
          <w:rFonts w:ascii="Arial" w:hAnsi="Arial" w:cs="Arial"/>
          <w:sz w:val="24"/>
          <w:szCs w:val="24"/>
        </w:rPr>
        <w:t>2</w:t>
      </w:r>
      <w:r w:rsidR="00600820">
        <w:rPr>
          <w:rFonts w:ascii="Arial" w:hAnsi="Arial" w:cs="Arial"/>
          <w:sz w:val="24"/>
          <w:szCs w:val="24"/>
        </w:rPr>
        <w:t xml:space="preserve"> (dois)</w:t>
      </w:r>
      <w:r w:rsidR="001A4F62" w:rsidRPr="009F52C0">
        <w:rPr>
          <w:rFonts w:ascii="Arial" w:hAnsi="Arial" w:cs="Arial"/>
          <w:sz w:val="24"/>
          <w:szCs w:val="24"/>
        </w:rPr>
        <w:t xml:space="preserve"> anos</w:t>
      </w:r>
      <w:r w:rsidR="00072947" w:rsidRPr="009F52C0">
        <w:rPr>
          <w:rFonts w:ascii="Arial" w:hAnsi="Arial" w:cs="Arial"/>
          <w:sz w:val="24"/>
          <w:szCs w:val="24"/>
        </w:rPr>
        <w:t>;</w:t>
      </w:r>
    </w:p>
    <w:p w:rsidR="001A4F62" w:rsidRPr="009F52C0" w:rsidRDefault="001A4F62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d)</w:t>
      </w:r>
      <w:r w:rsidR="00E867ED" w:rsidRPr="009F52C0">
        <w:rPr>
          <w:rFonts w:ascii="Arial" w:hAnsi="Arial" w:cs="Arial"/>
          <w:sz w:val="24"/>
          <w:szCs w:val="24"/>
        </w:rPr>
        <w:t xml:space="preserve"> Possui</w:t>
      </w:r>
      <w:r w:rsidR="00F74179" w:rsidRPr="009F52C0">
        <w:rPr>
          <w:rFonts w:ascii="Arial" w:hAnsi="Arial" w:cs="Arial"/>
          <w:sz w:val="24"/>
          <w:szCs w:val="24"/>
        </w:rPr>
        <w:t>r</w:t>
      </w:r>
      <w:r w:rsidR="00E867ED" w:rsidRPr="009F52C0">
        <w:rPr>
          <w:rFonts w:ascii="Arial" w:hAnsi="Arial" w:cs="Arial"/>
          <w:sz w:val="24"/>
          <w:szCs w:val="24"/>
        </w:rPr>
        <w:t xml:space="preserve"> E</w:t>
      </w:r>
      <w:r w:rsidRPr="009F52C0">
        <w:rPr>
          <w:rFonts w:ascii="Arial" w:hAnsi="Arial" w:cs="Arial"/>
          <w:sz w:val="24"/>
          <w:szCs w:val="24"/>
        </w:rPr>
        <w:t>nsi</w:t>
      </w:r>
      <w:r w:rsidR="00E867ED" w:rsidRPr="009F52C0">
        <w:rPr>
          <w:rFonts w:ascii="Arial" w:hAnsi="Arial" w:cs="Arial"/>
          <w:sz w:val="24"/>
          <w:szCs w:val="24"/>
        </w:rPr>
        <w:t>no M</w:t>
      </w:r>
      <w:r w:rsidRPr="009F52C0">
        <w:rPr>
          <w:rFonts w:ascii="Arial" w:hAnsi="Arial" w:cs="Arial"/>
          <w:sz w:val="24"/>
          <w:szCs w:val="24"/>
        </w:rPr>
        <w:t>édio completo</w:t>
      </w:r>
      <w:r w:rsidR="00072947" w:rsidRPr="009F52C0">
        <w:rPr>
          <w:rFonts w:ascii="Arial" w:hAnsi="Arial" w:cs="Arial"/>
          <w:sz w:val="24"/>
          <w:szCs w:val="24"/>
        </w:rPr>
        <w:t>;</w:t>
      </w:r>
    </w:p>
    <w:p w:rsidR="001A4F62" w:rsidRPr="009F52C0" w:rsidRDefault="001A4F62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e)</w:t>
      </w:r>
      <w:r w:rsidRPr="009F52C0">
        <w:rPr>
          <w:rFonts w:ascii="Arial" w:hAnsi="Arial" w:cs="Arial"/>
          <w:sz w:val="24"/>
          <w:szCs w:val="24"/>
        </w:rPr>
        <w:t xml:space="preserve"> Estar e</w:t>
      </w:r>
      <w:r w:rsidR="00E867ED" w:rsidRPr="009F52C0">
        <w:rPr>
          <w:rFonts w:ascii="Arial" w:hAnsi="Arial" w:cs="Arial"/>
          <w:sz w:val="24"/>
          <w:szCs w:val="24"/>
        </w:rPr>
        <w:t>m gozo de seus direitos civis (</w:t>
      </w:r>
      <w:r w:rsidRPr="009F52C0">
        <w:rPr>
          <w:rFonts w:ascii="Arial" w:hAnsi="Arial" w:cs="Arial"/>
          <w:sz w:val="24"/>
          <w:szCs w:val="24"/>
        </w:rPr>
        <w:t>eleitoral e militar)</w:t>
      </w:r>
      <w:r w:rsidR="00E867ED" w:rsidRPr="009F52C0">
        <w:rPr>
          <w:rFonts w:ascii="Arial" w:hAnsi="Arial" w:cs="Arial"/>
          <w:sz w:val="24"/>
          <w:szCs w:val="24"/>
        </w:rPr>
        <w:t>;</w:t>
      </w:r>
    </w:p>
    <w:p w:rsidR="001A4F62" w:rsidRDefault="001A4F62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f)</w:t>
      </w:r>
      <w:r w:rsidRPr="009F52C0">
        <w:rPr>
          <w:rFonts w:ascii="Arial" w:hAnsi="Arial" w:cs="Arial"/>
          <w:sz w:val="24"/>
          <w:szCs w:val="24"/>
        </w:rPr>
        <w:t xml:space="preserve"> Possuir Carteira Nacional de Habilitação para automóveis</w:t>
      </w:r>
      <w:r w:rsidR="00617828" w:rsidRPr="009F52C0">
        <w:rPr>
          <w:rFonts w:ascii="Arial" w:hAnsi="Arial" w:cs="Arial"/>
          <w:sz w:val="24"/>
          <w:szCs w:val="24"/>
        </w:rPr>
        <w:t>;</w:t>
      </w:r>
    </w:p>
    <w:p w:rsidR="00152444" w:rsidRPr="00D02338" w:rsidRDefault="00152444" w:rsidP="007446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152444">
        <w:rPr>
          <w:rFonts w:ascii="Arial" w:hAnsi="Arial" w:cs="Arial"/>
          <w:b/>
          <w:sz w:val="24"/>
          <w:szCs w:val="24"/>
        </w:rPr>
        <w:t>g)</w:t>
      </w:r>
      <w:r w:rsidRPr="00F943CF">
        <w:rPr>
          <w:rFonts w:ascii="Arial" w:hAnsi="Arial" w:cs="Arial"/>
          <w:sz w:val="24"/>
          <w:szCs w:val="24"/>
        </w:rPr>
        <w:t>Possuir</w:t>
      </w:r>
      <w:r w:rsidRPr="00185247">
        <w:rPr>
          <w:rFonts w:ascii="Arial" w:hAnsi="Arial" w:cs="Arial"/>
          <w:sz w:val="24"/>
        </w:rPr>
        <w:t>, preferencialmente, experiência na promoção, proteção ou defesa dos direitos da criança e do adolescente em entidade registradas no CMDCA.</w:t>
      </w:r>
    </w:p>
    <w:p w:rsidR="00474F70" w:rsidRDefault="0043492A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3.2.</w:t>
      </w:r>
      <w:r w:rsidRPr="009F52C0">
        <w:rPr>
          <w:rFonts w:ascii="Arial" w:hAnsi="Arial" w:cs="Arial"/>
          <w:sz w:val="24"/>
          <w:szCs w:val="24"/>
        </w:rPr>
        <w:t xml:space="preserve"> O preenchimento dos requisitos legais deve ser demonstrado no ato da candidatura.</w:t>
      </w:r>
    </w:p>
    <w:p w:rsidR="0060480B" w:rsidRDefault="0060480B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74F70" w:rsidRDefault="005D5744" w:rsidP="0060480B">
      <w:pPr>
        <w:numPr>
          <w:ilvl w:val="0"/>
          <w:numId w:val="14"/>
        </w:numPr>
        <w:spacing w:after="0" w:line="360" w:lineRule="auto"/>
        <w:ind w:hanging="1068"/>
        <w:jc w:val="both"/>
        <w:rPr>
          <w:rFonts w:ascii="Arial" w:hAnsi="Arial" w:cs="Arial"/>
          <w:b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 xml:space="preserve">DO REGIME JURÍDICO DA </w:t>
      </w:r>
      <w:r w:rsidR="00474F70" w:rsidRPr="009F52C0">
        <w:rPr>
          <w:rFonts w:ascii="Arial" w:hAnsi="Arial" w:cs="Arial"/>
          <w:b/>
          <w:sz w:val="24"/>
          <w:szCs w:val="24"/>
        </w:rPr>
        <w:t>JORNADA DE TRABALHO E REMUNERAÇÃO</w:t>
      </w:r>
    </w:p>
    <w:p w:rsidR="00DB2CAB" w:rsidRDefault="00DB2CAB" w:rsidP="00DB2CAB">
      <w:pPr>
        <w:spacing w:after="0" w:line="360" w:lineRule="auto"/>
        <w:ind w:left="1068"/>
        <w:jc w:val="both"/>
        <w:rPr>
          <w:rFonts w:ascii="Arial" w:hAnsi="Arial" w:cs="Arial"/>
          <w:b/>
          <w:sz w:val="24"/>
          <w:szCs w:val="24"/>
        </w:rPr>
      </w:pPr>
    </w:p>
    <w:p w:rsidR="00917F0D" w:rsidRDefault="00BA4C86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4</w:t>
      </w:r>
      <w:r w:rsidR="00474F70" w:rsidRPr="009F52C0">
        <w:rPr>
          <w:rFonts w:ascii="Arial" w:hAnsi="Arial" w:cs="Arial"/>
          <w:b/>
          <w:sz w:val="24"/>
          <w:szCs w:val="24"/>
        </w:rPr>
        <w:t>.1</w:t>
      </w:r>
      <w:r w:rsidR="00F50DE3" w:rsidRPr="009F52C0">
        <w:rPr>
          <w:rFonts w:ascii="Arial" w:hAnsi="Arial" w:cs="Arial"/>
          <w:b/>
          <w:sz w:val="24"/>
          <w:szCs w:val="24"/>
        </w:rPr>
        <w:t xml:space="preserve">Regime Jurídico: </w:t>
      </w:r>
      <w:r w:rsidR="00F50DE3" w:rsidRPr="009F52C0">
        <w:rPr>
          <w:rFonts w:ascii="Arial" w:hAnsi="Arial" w:cs="Arial"/>
          <w:sz w:val="24"/>
          <w:szCs w:val="24"/>
        </w:rPr>
        <w:t>aplicam-se aos conselheiros tutelares, o Regime Geral da Previdência nos Termos da Lei Federal nº8.2</w:t>
      </w:r>
      <w:r w:rsidR="00716962">
        <w:rPr>
          <w:rFonts w:ascii="Arial" w:hAnsi="Arial" w:cs="Arial"/>
          <w:sz w:val="24"/>
          <w:szCs w:val="24"/>
        </w:rPr>
        <w:t>1</w:t>
      </w:r>
      <w:r w:rsidR="00F50DE3" w:rsidRPr="009F52C0">
        <w:rPr>
          <w:rFonts w:ascii="Arial" w:hAnsi="Arial" w:cs="Arial"/>
          <w:sz w:val="24"/>
          <w:szCs w:val="24"/>
        </w:rPr>
        <w:t xml:space="preserve">3 de 24 de julho de 1991, bem como na </w:t>
      </w:r>
      <w:r w:rsidR="00917F0D" w:rsidRPr="009E0CF6">
        <w:rPr>
          <w:rFonts w:ascii="Arial" w:hAnsi="Arial" w:cs="Arial"/>
          <w:sz w:val="24"/>
          <w:szCs w:val="24"/>
        </w:rPr>
        <w:t xml:space="preserve">Lei Municipal nº 3.665 de </w:t>
      </w:r>
      <w:r w:rsidR="004A55F6">
        <w:rPr>
          <w:rFonts w:ascii="Arial" w:hAnsi="Arial" w:cs="Arial"/>
          <w:sz w:val="24"/>
          <w:szCs w:val="24"/>
        </w:rPr>
        <w:t>24 de março</w:t>
      </w:r>
      <w:r w:rsidR="00917F0D" w:rsidRPr="009E0CF6">
        <w:rPr>
          <w:rFonts w:ascii="Arial" w:hAnsi="Arial" w:cs="Arial"/>
          <w:sz w:val="24"/>
          <w:szCs w:val="24"/>
        </w:rPr>
        <w:t xml:space="preserve"> de 2023.</w:t>
      </w:r>
    </w:p>
    <w:p w:rsidR="00917F0D" w:rsidRDefault="005A7EA1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4.2</w:t>
      </w:r>
      <w:r w:rsidR="005D5744" w:rsidRPr="009F52C0">
        <w:rPr>
          <w:rFonts w:ascii="Arial" w:hAnsi="Arial" w:cs="Arial"/>
          <w:sz w:val="24"/>
          <w:szCs w:val="24"/>
        </w:rPr>
        <w:t>O exercício da função de Conselheiro Tutelar é temporário, de dedicaç</w:t>
      </w:r>
      <w:r w:rsidR="00E867ED" w:rsidRPr="009F52C0">
        <w:rPr>
          <w:rFonts w:ascii="Arial" w:hAnsi="Arial" w:cs="Arial"/>
          <w:sz w:val="24"/>
          <w:szCs w:val="24"/>
        </w:rPr>
        <w:t>ão exclusiva e não implica em v</w:t>
      </w:r>
      <w:r w:rsidRPr="009F52C0">
        <w:rPr>
          <w:rFonts w:ascii="Arial" w:hAnsi="Arial" w:cs="Arial"/>
          <w:sz w:val="24"/>
          <w:szCs w:val="24"/>
        </w:rPr>
        <w:t>í</w:t>
      </w:r>
      <w:r w:rsidR="005D5744" w:rsidRPr="009F52C0">
        <w:rPr>
          <w:rFonts w:ascii="Arial" w:hAnsi="Arial" w:cs="Arial"/>
          <w:sz w:val="24"/>
          <w:szCs w:val="24"/>
        </w:rPr>
        <w:t xml:space="preserve">nculo empregatício com o Município, sendo que os </w:t>
      </w:r>
      <w:r w:rsidR="00BE1D80" w:rsidRPr="009F52C0">
        <w:rPr>
          <w:rFonts w:ascii="Arial" w:hAnsi="Arial" w:cs="Arial"/>
          <w:sz w:val="24"/>
          <w:szCs w:val="24"/>
        </w:rPr>
        <w:lastRenderedPageBreak/>
        <w:t>direitos</w:t>
      </w:r>
      <w:r w:rsidR="005D5744" w:rsidRPr="009F52C0">
        <w:rPr>
          <w:rFonts w:ascii="Arial" w:hAnsi="Arial" w:cs="Arial"/>
          <w:sz w:val="24"/>
          <w:szCs w:val="24"/>
        </w:rPr>
        <w:t xml:space="preserve">, deveres e </w:t>
      </w:r>
      <w:r w:rsidR="00BE1D80" w:rsidRPr="009F52C0">
        <w:rPr>
          <w:rFonts w:ascii="Arial" w:hAnsi="Arial" w:cs="Arial"/>
          <w:sz w:val="24"/>
          <w:szCs w:val="24"/>
        </w:rPr>
        <w:t>prerrogativas</w:t>
      </w:r>
      <w:r w:rsidR="005D5744" w:rsidRPr="009F52C0">
        <w:rPr>
          <w:rFonts w:ascii="Arial" w:hAnsi="Arial" w:cs="Arial"/>
          <w:sz w:val="24"/>
          <w:szCs w:val="24"/>
        </w:rPr>
        <w:t xml:space="preserve"> básicas decorrentes do efetivo exercício</w:t>
      </w:r>
      <w:r w:rsidR="0065029B">
        <w:rPr>
          <w:rFonts w:ascii="Arial" w:hAnsi="Arial" w:cs="Arial"/>
          <w:sz w:val="24"/>
          <w:szCs w:val="24"/>
        </w:rPr>
        <w:t xml:space="preserve"> </w:t>
      </w:r>
      <w:r w:rsidR="00BE1D80" w:rsidRPr="009F52C0">
        <w:rPr>
          <w:rFonts w:ascii="Arial" w:hAnsi="Arial" w:cs="Arial"/>
          <w:sz w:val="24"/>
          <w:szCs w:val="24"/>
        </w:rPr>
        <w:t>obedecerão ao</w:t>
      </w:r>
      <w:r w:rsidR="000D496B" w:rsidRPr="009F52C0">
        <w:rPr>
          <w:rFonts w:ascii="Arial" w:hAnsi="Arial" w:cs="Arial"/>
          <w:sz w:val="24"/>
          <w:szCs w:val="24"/>
        </w:rPr>
        <w:t xml:space="preserve"> que dispor na</w:t>
      </w:r>
      <w:r w:rsidR="0065029B">
        <w:rPr>
          <w:rFonts w:ascii="Arial" w:hAnsi="Arial" w:cs="Arial"/>
          <w:sz w:val="24"/>
          <w:szCs w:val="24"/>
        </w:rPr>
        <w:t xml:space="preserve"> </w:t>
      </w:r>
      <w:r w:rsidR="00917F0D" w:rsidRPr="009E0CF6">
        <w:rPr>
          <w:rFonts w:ascii="Arial" w:hAnsi="Arial" w:cs="Arial"/>
          <w:sz w:val="24"/>
          <w:szCs w:val="24"/>
        </w:rPr>
        <w:t xml:space="preserve">Lei Municipal nº 3.665 de </w:t>
      </w:r>
      <w:r w:rsidR="004A55F6">
        <w:rPr>
          <w:rFonts w:ascii="Arial" w:hAnsi="Arial" w:cs="Arial"/>
          <w:sz w:val="24"/>
          <w:szCs w:val="24"/>
        </w:rPr>
        <w:t>24 de março</w:t>
      </w:r>
      <w:r w:rsidR="00917F0D" w:rsidRPr="009E0CF6">
        <w:rPr>
          <w:rFonts w:ascii="Arial" w:hAnsi="Arial" w:cs="Arial"/>
          <w:sz w:val="24"/>
          <w:szCs w:val="24"/>
        </w:rPr>
        <w:t xml:space="preserve"> de 2023.</w:t>
      </w:r>
    </w:p>
    <w:p w:rsidR="00F50DE3" w:rsidRPr="009F52C0" w:rsidRDefault="00F50DE3" w:rsidP="007446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 xml:space="preserve">4.3 </w:t>
      </w:r>
      <w:r w:rsidR="00E867ED" w:rsidRPr="009F52C0">
        <w:rPr>
          <w:rFonts w:ascii="Arial" w:hAnsi="Arial" w:cs="Arial"/>
          <w:sz w:val="24"/>
          <w:szCs w:val="24"/>
        </w:rPr>
        <w:t xml:space="preserve">O valor do vencimento é de </w:t>
      </w:r>
      <w:r w:rsidR="00792895" w:rsidRPr="009E0CF6">
        <w:rPr>
          <w:rFonts w:ascii="Arial" w:hAnsi="Arial" w:cs="Arial"/>
          <w:sz w:val="24"/>
          <w:szCs w:val="24"/>
        </w:rPr>
        <w:t>R$2.266,50 (dois mil e duzentos e sessenta e seis reais e cinquenta centavos), valor de referência de março de 2023,</w:t>
      </w:r>
      <w:r w:rsidR="00792895" w:rsidRPr="009F52C0">
        <w:rPr>
          <w:rFonts w:ascii="Arial" w:hAnsi="Arial" w:cs="Arial"/>
          <w:sz w:val="24"/>
          <w:szCs w:val="24"/>
        </w:rPr>
        <w:t xml:space="preserve"> devendo ser reajustado anualmente conforme Lei Municipal, </w:t>
      </w:r>
      <w:r w:rsidRPr="009F52C0">
        <w:rPr>
          <w:rFonts w:ascii="Arial" w:hAnsi="Arial" w:cs="Arial"/>
          <w:color w:val="000000"/>
          <w:sz w:val="24"/>
          <w:szCs w:val="24"/>
        </w:rPr>
        <w:t>obrigado a proceder ao recolhimento devido ao INSS</w:t>
      </w:r>
      <w:r w:rsidR="007D7E99" w:rsidRPr="009F52C0">
        <w:rPr>
          <w:rFonts w:ascii="Arial" w:hAnsi="Arial" w:cs="Arial"/>
          <w:color w:val="000000"/>
          <w:sz w:val="24"/>
          <w:szCs w:val="24"/>
        </w:rPr>
        <w:t>.</w:t>
      </w:r>
    </w:p>
    <w:p w:rsidR="004319CE" w:rsidRPr="009F52C0" w:rsidRDefault="004319CE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4</w:t>
      </w:r>
      <w:r w:rsidR="00F50DE3" w:rsidRPr="009F52C0">
        <w:rPr>
          <w:rFonts w:ascii="Arial" w:hAnsi="Arial" w:cs="Arial"/>
          <w:b/>
          <w:sz w:val="24"/>
          <w:szCs w:val="24"/>
        </w:rPr>
        <w:t>.</w:t>
      </w:r>
      <w:r w:rsidR="00A944CD">
        <w:rPr>
          <w:rFonts w:ascii="Arial" w:hAnsi="Arial" w:cs="Arial"/>
          <w:b/>
          <w:sz w:val="24"/>
          <w:szCs w:val="24"/>
        </w:rPr>
        <w:t>4</w:t>
      </w:r>
      <w:r w:rsidRPr="009F52C0">
        <w:rPr>
          <w:rFonts w:ascii="Arial" w:hAnsi="Arial" w:cs="Arial"/>
          <w:b/>
          <w:sz w:val="24"/>
          <w:szCs w:val="24"/>
        </w:rPr>
        <w:t xml:space="preserve">. </w:t>
      </w:r>
      <w:r w:rsidRPr="009F52C0">
        <w:rPr>
          <w:rFonts w:ascii="Arial" w:hAnsi="Arial" w:cs="Arial"/>
          <w:sz w:val="24"/>
          <w:szCs w:val="24"/>
        </w:rPr>
        <w:t xml:space="preserve">Se eleito para </w:t>
      </w:r>
      <w:r w:rsidR="009B5BB6" w:rsidRPr="009F52C0">
        <w:rPr>
          <w:rFonts w:ascii="Arial" w:hAnsi="Arial" w:cs="Arial"/>
          <w:sz w:val="24"/>
          <w:szCs w:val="24"/>
        </w:rPr>
        <w:t xml:space="preserve">integrar </w:t>
      </w:r>
      <w:r w:rsidRPr="009F52C0">
        <w:rPr>
          <w:rFonts w:ascii="Arial" w:hAnsi="Arial" w:cs="Arial"/>
          <w:sz w:val="24"/>
          <w:szCs w:val="24"/>
        </w:rPr>
        <w:t>o Conselho Tutelar</w:t>
      </w:r>
      <w:r w:rsidR="009B5BB6" w:rsidRPr="009F52C0">
        <w:rPr>
          <w:rFonts w:ascii="Arial" w:hAnsi="Arial" w:cs="Arial"/>
          <w:sz w:val="24"/>
          <w:szCs w:val="24"/>
        </w:rPr>
        <w:t xml:space="preserve"> o servidor municipal</w:t>
      </w:r>
      <w:r w:rsidRPr="009F52C0">
        <w:rPr>
          <w:rFonts w:ascii="Arial" w:hAnsi="Arial" w:cs="Arial"/>
          <w:sz w:val="24"/>
          <w:szCs w:val="24"/>
        </w:rPr>
        <w:t xml:space="preserve">, poderá optar entre o valor da remuneração do </w:t>
      </w:r>
      <w:r w:rsidR="009B5BB6" w:rsidRPr="009F52C0">
        <w:rPr>
          <w:rFonts w:ascii="Arial" w:hAnsi="Arial" w:cs="Arial"/>
          <w:sz w:val="24"/>
          <w:szCs w:val="24"/>
        </w:rPr>
        <w:t xml:space="preserve">cargo de </w:t>
      </w:r>
      <w:r w:rsidR="007D7E99" w:rsidRPr="009F52C0">
        <w:rPr>
          <w:rFonts w:ascii="Arial" w:hAnsi="Arial" w:cs="Arial"/>
          <w:sz w:val="24"/>
          <w:szCs w:val="24"/>
        </w:rPr>
        <w:t>c</w:t>
      </w:r>
      <w:r w:rsidRPr="009F52C0">
        <w:rPr>
          <w:rFonts w:ascii="Arial" w:hAnsi="Arial" w:cs="Arial"/>
          <w:sz w:val="24"/>
          <w:szCs w:val="24"/>
        </w:rPr>
        <w:t>onselheiro ou o valor de seus vencimentos, ficando-lhe garantidos:</w:t>
      </w:r>
    </w:p>
    <w:p w:rsidR="004319CE" w:rsidRPr="009F52C0" w:rsidRDefault="009B5BB6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 xml:space="preserve">a) </w:t>
      </w:r>
      <w:r w:rsidR="004319CE" w:rsidRPr="009F52C0">
        <w:rPr>
          <w:rFonts w:ascii="Arial" w:hAnsi="Arial" w:cs="Arial"/>
          <w:sz w:val="24"/>
          <w:szCs w:val="24"/>
        </w:rPr>
        <w:t>O retorno ao cargo, emprego ou função que exercia, assim que findo o seu mandato;</w:t>
      </w:r>
    </w:p>
    <w:p w:rsidR="007446F7" w:rsidRDefault="009B5BB6" w:rsidP="007446F7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 xml:space="preserve">b) </w:t>
      </w:r>
      <w:r w:rsidR="004319CE" w:rsidRPr="009F52C0">
        <w:rPr>
          <w:rFonts w:ascii="Arial" w:hAnsi="Arial" w:cs="Arial"/>
          <w:sz w:val="24"/>
          <w:szCs w:val="24"/>
        </w:rPr>
        <w:t>A contagem do tempo de serviço para todos os efeitos legais, exceto para promoção por merecimento.</w:t>
      </w:r>
    </w:p>
    <w:p w:rsidR="00F84E27" w:rsidRDefault="00F84E27" w:rsidP="007446F7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409BB" w:rsidRDefault="00C409BB" w:rsidP="004E7582">
      <w:pPr>
        <w:numPr>
          <w:ilvl w:val="0"/>
          <w:numId w:val="14"/>
        </w:numPr>
        <w:spacing w:after="0" w:line="360" w:lineRule="auto"/>
        <w:ind w:hanging="1068"/>
        <w:jc w:val="both"/>
        <w:rPr>
          <w:rFonts w:ascii="Arial" w:hAnsi="Arial" w:cs="Arial"/>
          <w:b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DOS IMPEDIMENTOS</w:t>
      </w:r>
    </w:p>
    <w:p w:rsidR="00F84E27" w:rsidRDefault="00F84E27" w:rsidP="00F84E27">
      <w:pPr>
        <w:spacing w:after="0" w:line="360" w:lineRule="auto"/>
        <w:ind w:left="1068"/>
        <w:jc w:val="both"/>
        <w:rPr>
          <w:rFonts w:ascii="Arial" w:hAnsi="Arial" w:cs="Arial"/>
          <w:b/>
          <w:sz w:val="24"/>
          <w:szCs w:val="24"/>
        </w:rPr>
      </w:pPr>
    </w:p>
    <w:p w:rsidR="007E6DE9" w:rsidRPr="000D590E" w:rsidRDefault="006D40D5" w:rsidP="007446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2060"/>
          <w:sz w:val="24"/>
        </w:rPr>
      </w:pPr>
      <w:r w:rsidRPr="009F52C0">
        <w:rPr>
          <w:rFonts w:ascii="Arial" w:hAnsi="Arial" w:cs="Arial"/>
          <w:b/>
          <w:sz w:val="24"/>
          <w:szCs w:val="24"/>
        </w:rPr>
        <w:t>5</w:t>
      </w:r>
      <w:r w:rsidR="00C409BB" w:rsidRPr="009F52C0">
        <w:rPr>
          <w:rFonts w:ascii="Arial" w:hAnsi="Arial" w:cs="Arial"/>
          <w:b/>
          <w:sz w:val="24"/>
          <w:szCs w:val="24"/>
        </w:rPr>
        <w:t>.1</w:t>
      </w:r>
      <w:r w:rsidR="00C409BB" w:rsidRPr="009F52C0">
        <w:rPr>
          <w:rFonts w:ascii="Arial" w:hAnsi="Arial" w:cs="Arial"/>
          <w:sz w:val="24"/>
          <w:szCs w:val="24"/>
        </w:rPr>
        <w:t xml:space="preserve">São impedidos de servir no mesmo </w:t>
      </w:r>
      <w:r w:rsidRPr="009F52C0">
        <w:rPr>
          <w:rFonts w:ascii="Arial" w:hAnsi="Arial" w:cs="Arial"/>
          <w:sz w:val="24"/>
          <w:szCs w:val="24"/>
        </w:rPr>
        <w:t>Conselho Tutelar</w:t>
      </w:r>
      <w:r w:rsidR="007E6DE9" w:rsidRPr="00C65AEE">
        <w:rPr>
          <w:rFonts w:ascii="Arial" w:hAnsi="Arial" w:cs="Arial"/>
        </w:rPr>
        <w:t xml:space="preserve">, </w:t>
      </w:r>
      <w:r w:rsidR="007E6DE9" w:rsidRPr="000D590E">
        <w:rPr>
          <w:rFonts w:ascii="Arial" w:hAnsi="Arial" w:cs="Arial"/>
          <w:sz w:val="24"/>
        </w:rPr>
        <w:t xml:space="preserve">os </w:t>
      </w:r>
      <w:r w:rsidR="007E6DE9" w:rsidRPr="00362190">
        <w:rPr>
          <w:rFonts w:ascii="Arial" w:hAnsi="Arial" w:cs="Arial"/>
          <w:sz w:val="24"/>
          <w:shd w:val="clear" w:color="auto" w:fill="FFFFFF"/>
        </w:rPr>
        <w:t>cônjuges, companheiros, mesmo que em união homoafeti</w:t>
      </w:r>
      <w:r w:rsidR="007E6DE9" w:rsidRPr="000D590E">
        <w:rPr>
          <w:rFonts w:ascii="Arial" w:hAnsi="Arial" w:cs="Arial"/>
          <w:color w:val="162937"/>
          <w:sz w:val="24"/>
          <w:shd w:val="clear" w:color="auto" w:fill="FFFFFF"/>
        </w:rPr>
        <w:t xml:space="preserve">va </w:t>
      </w:r>
      <w:r w:rsidR="007E6DE9" w:rsidRPr="000D590E">
        <w:rPr>
          <w:rFonts w:ascii="Arial" w:hAnsi="Arial" w:cs="Arial"/>
          <w:sz w:val="24"/>
        </w:rPr>
        <w:t xml:space="preserve">ou parentes </w:t>
      </w:r>
      <w:r w:rsidR="007E6DE9" w:rsidRPr="000D590E">
        <w:rPr>
          <w:rFonts w:ascii="Arial" w:hAnsi="Arial" w:cs="Arial"/>
          <w:sz w:val="24"/>
          <w:shd w:val="clear" w:color="auto" w:fill="FFFFFF"/>
        </w:rPr>
        <w:t>em linha reta, colateral ou por afinidade, até o terceiro grau, inclusive</w:t>
      </w:r>
      <w:r w:rsidR="007E6DE9" w:rsidRPr="000D590E">
        <w:rPr>
          <w:rFonts w:ascii="Arial" w:hAnsi="Arial" w:cs="Arial"/>
          <w:color w:val="162937"/>
          <w:sz w:val="24"/>
          <w:shd w:val="clear" w:color="auto" w:fill="FFFFFF"/>
        </w:rPr>
        <w:t>.</w:t>
      </w:r>
    </w:p>
    <w:p w:rsidR="000D590E" w:rsidRDefault="006D40D5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4CD">
        <w:rPr>
          <w:rFonts w:ascii="Arial" w:hAnsi="Arial" w:cs="Arial"/>
          <w:b/>
          <w:sz w:val="24"/>
          <w:szCs w:val="24"/>
        </w:rPr>
        <w:t>5</w:t>
      </w:r>
      <w:r w:rsidR="00C409BB" w:rsidRPr="00A944CD">
        <w:rPr>
          <w:rFonts w:ascii="Arial" w:hAnsi="Arial" w:cs="Arial"/>
          <w:b/>
          <w:sz w:val="24"/>
          <w:szCs w:val="24"/>
        </w:rPr>
        <w:t>.2</w:t>
      </w:r>
      <w:r w:rsidR="00C8363C" w:rsidRPr="00A944CD">
        <w:rPr>
          <w:rFonts w:ascii="Arial" w:hAnsi="Arial" w:cs="Arial"/>
          <w:sz w:val="24"/>
          <w:szCs w:val="24"/>
        </w:rPr>
        <w:t>Existindo candidatos impedid</w:t>
      </w:r>
      <w:r w:rsidR="001A49FF" w:rsidRPr="00A944CD">
        <w:rPr>
          <w:rFonts w:ascii="Arial" w:hAnsi="Arial" w:cs="Arial"/>
          <w:sz w:val="24"/>
          <w:szCs w:val="24"/>
        </w:rPr>
        <w:t>os de atuar</w:t>
      </w:r>
      <w:r w:rsidR="00A944CD" w:rsidRPr="00A944CD">
        <w:rPr>
          <w:rFonts w:ascii="Arial" w:hAnsi="Arial" w:cs="Arial"/>
          <w:sz w:val="24"/>
          <w:szCs w:val="24"/>
        </w:rPr>
        <w:t xml:space="preserve"> em conjunto</w:t>
      </w:r>
      <w:r w:rsidR="001A49FF" w:rsidRPr="00A944CD">
        <w:rPr>
          <w:rFonts w:ascii="Arial" w:hAnsi="Arial" w:cs="Arial"/>
          <w:sz w:val="24"/>
          <w:szCs w:val="24"/>
        </w:rPr>
        <w:t xml:space="preserve"> no</w:t>
      </w:r>
      <w:r w:rsidR="00C8363C" w:rsidRPr="00A944CD">
        <w:rPr>
          <w:rFonts w:ascii="Arial" w:hAnsi="Arial" w:cs="Arial"/>
          <w:sz w:val="24"/>
          <w:szCs w:val="24"/>
        </w:rPr>
        <w:t xml:space="preserve"> mesmo Conselho Tutelar e que obtenham votação suficiente para figurarem entre os 05 (cinco) primeiros lugares, considerar-se-á eleito aquele que tiver maior votação; o candidato remanescente será reclassificado como seu suplente imediato, assumindo na hipótese de vacância e desde que não exista</w:t>
      </w:r>
      <w:r w:rsidR="00A944CD" w:rsidRPr="00A944CD">
        <w:rPr>
          <w:rFonts w:ascii="Arial" w:hAnsi="Arial" w:cs="Arial"/>
          <w:sz w:val="24"/>
          <w:szCs w:val="24"/>
        </w:rPr>
        <w:t xml:space="preserve"> mais o </w:t>
      </w:r>
      <w:r w:rsidR="00C8363C" w:rsidRPr="00A944CD">
        <w:rPr>
          <w:rFonts w:ascii="Arial" w:hAnsi="Arial" w:cs="Arial"/>
          <w:sz w:val="24"/>
          <w:szCs w:val="24"/>
        </w:rPr>
        <w:t xml:space="preserve"> impedimento</w:t>
      </w:r>
      <w:r w:rsidR="007D7E99" w:rsidRPr="00A944CD">
        <w:rPr>
          <w:rFonts w:ascii="Arial" w:hAnsi="Arial" w:cs="Arial"/>
          <w:sz w:val="24"/>
          <w:szCs w:val="24"/>
        </w:rPr>
        <w:t>.</w:t>
      </w:r>
    </w:p>
    <w:p w:rsidR="000F4578" w:rsidRDefault="005A7EA1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5.3</w:t>
      </w:r>
      <w:r w:rsidR="00C409BB" w:rsidRPr="009F52C0">
        <w:rPr>
          <w:rFonts w:ascii="Arial" w:hAnsi="Arial" w:cs="Arial"/>
          <w:sz w:val="24"/>
          <w:szCs w:val="24"/>
        </w:rPr>
        <w:t xml:space="preserve">Estende-se o impedimento </w:t>
      </w:r>
      <w:r w:rsidR="00D778F6" w:rsidRPr="009F52C0">
        <w:rPr>
          <w:rFonts w:ascii="Arial" w:hAnsi="Arial" w:cs="Arial"/>
          <w:sz w:val="24"/>
          <w:szCs w:val="24"/>
        </w:rPr>
        <w:t>d</w:t>
      </w:r>
      <w:r w:rsidR="00C409BB" w:rsidRPr="009F52C0">
        <w:rPr>
          <w:rFonts w:ascii="Arial" w:hAnsi="Arial" w:cs="Arial"/>
          <w:sz w:val="24"/>
          <w:szCs w:val="24"/>
        </w:rPr>
        <w:t xml:space="preserve">o </w:t>
      </w:r>
      <w:r w:rsidR="00CD1A74">
        <w:rPr>
          <w:rFonts w:ascii="Arial" w:hAnsi="Arial" w:cs="Arial"/>
          <w:sz w:val="24"/>
          <w:szCs w:val="24"/>
        </w:rPr>
        <w:t>co</w:t>
      </w:r>
      <w:r w:rsidR="00C409BB" w:rsidRPr="009F52C0">
        <w:rPr>
          <w:rFonts w:ascii="Arial" w:hAnsi="Arial" w:cs="Arial"/>
          <w:sz w:val="24"/>
          <w:szCs w:val="24"/>
        </w:rPr>
        <w:t>nselheiro tutelar em relação à autoridade judiciária e ao representante do Ministério Público com atuação na Justiça da In</w:t>
      </w:r>
      <w:r w:rsidR="000D496B" w:rsidRPr="009F52C0">
        <w:rPr>
          <w:rFonts w:ascii="Arial" w:hAnsi="Arial" w:cs="Arial"/>
          <w:sz w:val="24"/>
          <w:szCs w:val="24"/>
        </w:rPr>
        <w:t>fância e da Juventude da mesma C</w:t>
      </w:r>
      <w:r w:rsidR="00C409BB" w:rsidRPr="009F52C0">
        <w:rPr>
          <w:rFonts w:ascii="Arial" w:hAnsi="Arial" w:cs="Arial"/>
          <w:sz w:val="24"/>
          <w:szCs w:val="24"/>
        </w:rPr>
        <w:t>omarca</w:t>
      </w:r>
      <w:r w:rsidR="007D7E99" w:rsidRPr="009F52C0">
        <w:rPr>
          <w:rFonts w:ascii="Arial" w:hAnsi="Arial" w:cs="Arial"/>
          <w:sz w:val="24"/>
          <w:szCs w:val="24"/>
        </w:rPr>
        <w:t>.</w:t>
      </w:r>
    </w:p>
    <w:p w:rsidR="004E7582" w:rsidRDefault="004E7582" w:rsidP="004E7582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71642" w:rsidRDefault="000169A5" w:rsidP="004E7582">
      <w:pPr>
        <w:numPr>
          <w:ilvl w:val="0"/>
          <w:numId w:val="14"/>
        </w:numPr>
        <w:tabs>
          <w:tab w:val="left" w:pos="0"/>
        </w:tabs>
        <w:spacing w:after="0" w:line="360" w:lineRule="auto"/>
        <w:ind w:hanging="1068"/>
        <w:jc w:val="both"/>
        <w:rPr>
          <w:rFonts w:ascii="Arial" w:hAnsi="Arial" w:cs="Arial"/>
          <w:b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DA COMISSÃO ESPECIAL</w:t>
      </w:r>
    </w:p>
    <w:p w:rsidR="004E7582" w:rsidRDefault="004E7582" w:rsidP="004E7582">
      <w:pPr>
        <w:tabs>
          <w:tab w:val="left" w:pos="0"/>
        </w:tabs>
        <w:spacing w:after="0"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EC0D21" w:rsidRPr="009F52C0" w:rsidRDefault="005A7EA1" w:rsidP="007446F7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lastRenderedPageBreak/>
        <w:t>6.</w:t>
      </w:r>
      <w:r w:rsidRPr="00A944CD">
        <w:rPr>
          <w:rFonts w:ascii="Arial" w:hAnsi="Arial" w:cs="Arial"/>
          <w:b/>
          <w:sz w:val="24"/>
          <w:szCs w:val="24"/>
        </w:rPr>
        <w:t>1</w:t>
      </w:r>
      <w:r w:rsidR="00EC0D21" w:rsidRPr="00A944CD">
        <w:rPr>
          <w:rFonts w:ascii="Arial" w:hAnsi="Arial" w:cs="Arial"/>
          <w:sz w:val="24"/>
          <w:szCs w:val="24"/>
        </w:rPr>
        <w:t>O C</w:t>
      </w:r>
      <w:r w:rsidR="00B74B15" w:rsidRPr="00A944CD">
        <w:rPr>
          <w:rFonts w:ascii="Arial" w:hAnsi="Arial" w:cs="Arial"/>
          <w:sz w:val="24"/>
          <w:szCs w:val="24"/>
        </w:rPr>
        <w:t xml:space="preserve">MDCA instituiu </w:t>
      </w:r>
      <w:r w:rsidR="00EC0D21" w:rsidRPr="00A944CD">
        <w:rPr>
          <w:rFonts w:ascii="Arial" w:hAnsi="Arial" w:cs="Arial"/>
          <w:sz w:val="24"/>
          <w:szCs w:val="24"/>
        </w:rPr>
        <w:t xml:space="preserve">uma Comissão Especial de composição paritária entre representantes do governo e da </w:t>
      </w:r>
      <w:r w:rsidR="00CD1A74">
        <w:rPr>
          <w:rFonts w:ascii="Arial" w:hAnsi="Arial" w:cs="Arial"/>
          <w:sz w:val="24"/>
          <w:szCs w:val="24"/>
        </w:rPr>
        <w:t>S</w:t>
      </w:r>
      <w:r w:rsidR="00EC0D21" w:rsidRPr="00A944CD">
        <w:rPr>
          <w:rFonts w:ascii="Arial" w:hAnsi="Arial" w:cs="Arial"/>
          <w:sz w:val="24"/>
          <w:szCs w:val="24"/>
        </w:rPr>
        <w:t xml:space="preserve">ociedade </w:t>
      </w:r>
      <w:r w:rsidR="00CD1A74">
        <w:rPr>
          <w:rFonts w:ascii="Arial" w:hAnsi="Arial" w:cs="Arial"/>
          <w:sz w:val="24"/>
          <w:szCs w:val="24"/>
        </w:rPr>
        <w:t>C</w:t>
      </w:r>
      <w:r w:rsidR="00EC0D21" w:rsidRPr="00A944CD">
        <w:rPr>
          <w:rFonts w:ascii="Arial" w:hAnsi="Arial" w:cs="Arial"/>
          <w:sz w:val="24"/>
          <w:szCs w:val="24"/>
        </w:rPr>
        <w:t>ivil, para co</w:t>
      </w:r>
      <w:r w:rsidR="00B23C77" w:rsidRPr="00A944CD">
        <w:rPr>
          <w:rFonts w:ascii="Arial" w:hAnsi="Arial" w:cs="Arial"/>
          <w:sz w:val="24"/>
          <w:szCs w:val="24"/>
        </w:rPr>
        <w:t xml:space="preserve">nduzir </w:t>
      </w:r>
      <w:r w:rsidR="00E35463" w:rsidRPr="00A944CD">
        <w:rPr>
          <w:rFonts w:ascii="Arial" w:hAnsi="Arial" w:cs="Arial"/>
          <w:sz w:val="24"/>
          <w:szCs w:val="24"/>
        </w:rPr>
        <w:t>o presente Processo de e</w:t>
      </w:r>
      <w:r w:rsidR="00EC0D21" w:rsidRPr="00A944CD">
        <w:rPr>
          <w:rFonts w:ascii="Arial" w:hAnsi="Arial" w:cs="Arial"/>
          <w:sz w:val="24"/>
          <w:szCs w:val="24"/>
        </w:rPr>
        <w:t>scolha</w:t>
      </w:r>
      <w:r w:rsidR="00E35463" w:rsidRPr="00A944CD">
        <w:rPr>
          <w:rFonts w:ascii="Arial" w:hAnsi="Arial" w:cs="Arial"/>
          <w:sz w:val="24"/>
          <w:szCs w:val="24"/>
        </w:rPr>
        <w:t>.</w:t>
      </w:r>
    </w:p>
    <w:p w:rsidR="006D40D5" w:rsidRPr="009F52C0" w:rsidRDefault="00E0354E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6.2</w:t>
      </w:r>
      <w:r w:rsidR="00B23C77">
        <w:rPr>
          <w:rFonts w:ascii="Arial" w:hAnsi="Arial" w:cs="Arial"/>
          <w:sz w:val="24"/>
          <w:szCs w:val="24"/>
        </w:rPr>
        <w:t xml:space="preserve"> As atribuições desta Comissão Especial estão dispostas </w:t>
      </w:r>
      <w:r w:rsidR="00B23C77" w:rsidRPr="00A944CD">
        <w:rPr>
          <w:rFonts w:ascii="Arial" w:hAnsi="Arial" w:cs="Arial"/>
          <w:sz w:val="24"/>
          <w:szCs w:val="24"/>
        </w:rPr>
        <w:t>na Resolução</w:t>
      </w:r>
      <w:r w:rsidR="00A944CD" w:rsidRPr="00A944CD">
        <w:rPr>
          <w:rFonts w:ascii="Arial" w:hAnsi="Arial" w:cs="Arial"/>
          <w:sz w:val="24"/>
          <w:szCs w:val="24"/>
        </w:rPr>
        <w:t xml:space="preserve"> 09</w:t>
      </w:r>
      <w:r w:rsidR="00B23C77" w:rsidRPr="00A944CD">
        <w:rPr>
          <w:rFonts w:ascii="Arial" w:hAnsi="Arial" w:cs="Arial"/>
          <w:sz w:val="24"/>
          <w:szCs w:val="24"/>
        </w:rPr>
        <w:t>/2023 do CMDCA;</w:t>
      </w:r>
    </w:p>
    <w:p w:rsidR="00211277" w:rsidRDefault="005A7EA1" w:rsidP="007446F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52C0">
        <w:rPr>
          <w:rFonts w:ascii="Arial" w:eastAsia="Times New Roman" w:hAnsi="Arial" w:cs="Arial"/>
          <w:b/>
          <w:sz w:val="24"/>
          <w:szCs w:val="24"/>
          <w:lang w:eastAsia="pt-BR"/>
        </w:rPr>
        <w:t>6.3</w:t>
      </w:r>
      <w:r w:rsidR="00E0354E" w:rsidRPr="009F52C0">
        <w:rPr>
          <w:rFonts w:ascii="Arial" w:eastAsia="Times New Roman" w:hAnsi="Arial" w:cs="Arial"/>
          <w:sz w:val="24"/>
          <w:szCs w:val="24"/>
          <w:lang w:eastAsia="pt-BR"/>
        </w:rPr>
        <w:t xml:space="preserve"> Das decisões da </w:t>
      </w:r>
      <w:r w:rsidR="00013202" w:rsidRPr="009F52C0">
        <w:rPr>
          <w:rFonts w:ascii="Arial" w:hAnsi="Arial" w:cs="Arial"/>
          <w:sz w:val="24"/>
          <w:szCs w:val="24"/>
        </w:rPr>
        <w:t xml:space="preserve">Comissão Especial </w:t>
      </w:r>
      <w:r w:rsidR="00E0354E" w:rsidRPr="009F52C0">
        <w:rPr>
          <w:rFonts w:ascii="Arial" w:eastAsia="Times New Roman" w:hAnsi="Arial" w:cs="Arial"/>
          <w:sz w:val="24"/>
          <w:szCs w:val="24"/>
          <w:lang w:eastAsia="pt-BR"/>
        </w:rPr>
        <w:t>caberá recurso à plenária do C</w:t>
      </w:r>
      <w:r w:rsidR="00CD1A74">
        <w:rPr>
          <w:rFonts w:ascii="Arial" w:eastAsia="Times New Roman" w:hAnsi="Arial" w:cs="Arial"/>
          <w:sz w:val="24"/>
          <w:szCs w:val="24"/>
          <w:lang w:eastAsia="pt-BR"/>
        </w:rPr>
        <w:t xml:space="preserve">MDCA </w:t>
      </w:r>
      <w:r w:rsidR="007D7E99" w:rsidRPr="009F52C0">
        <w:rPr>
          <w:rFonts w:ascii="Arial" w:eastAsia="Times New Roman" w:hAnsi="Arial" w:cs="Arial"/>
          <w:sz w:val="24"/>
          <w:szCs w:val="24"/>
          <w:lang w:eastAsia="pt-BR"/>
        </w:rPr>
        <w:t>de Andirá - PR</w:t>
      </w:r>
      <w:r w:rsidR="00E0354E" w:rsidRPr="009F52C0">
        <w:rPr>
          <w:rFonts w:ascii="Arial" w:eastAsia="Times New Roman" w:hAnsi="Arial" w:cs="Arial"/>
          <w:sz w:val="24"/>
          <w:szCs w:val="24"/>
          <w:lang w:eastAsia="pt-BR"/>
        </w:rPr>
        <w:t>, que se reunirá, em caráter extraordinário, para decisão com o máximo de celeridade</w:t>
      </w:r>
      <w:r w:rsidR="0043492A" w:rsidRPr="009F52C0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F84E27" w:rsidRDefault="00F84E27" w:rsidP="007446F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71642" w:rsidRDefault="00174E23" w:rsidP="004E758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74E23">
        <w:rPr>
          <w:rFonts w:ascii="Arial" w:eastAsia="Times New Roman" w:hAnsi="Arial" w:cs="Arial"/>
          <w:b/>
          <w:sz w:val="24"/>
          <w:szCs w:val="24"/>
          <w:lang w:eastAsia="pt-BR"/>
        </w:rPr>
        <w:t>7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671642" w:rsidRPr="009F52C0">
        <w:rPr>
          <w:rFonts w:ascii="Arial" w:hAnsi="Arial" w:cs="Arial"/>
          <w:b/>
          <w:sz w:val="24"/>
          <w:szCs w:val="24"/>
        </w:rPr>
        <w:t>DAS ETAPAS DO PROCESSO DE ESCOLHA</w:t>
      </w:r>
    </w:p>
    <w:p w:rsidR="00F84E27" w:rsidRDefault="00F84E27" w:rsidP="007446F7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B75B8" w:rsidRPr="009F52C0" w:rsidRDefault="005A7EA1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7.1</w:t>
      </w:r>
      <w:r w:rsidR="00DB75B8" w:rsidRPr="009F52C0">
        <w:rPr>
          <w:rFonts w:ascii="Arial" w:hAnsi="Arial" w:cs="Arial"/>
          <w:sz w:val="24"/>
          <w:szCs w:val="24"/>
        </w:rPr>
        <w:t xml:space="preserve">O Processo de Escolha para membros do Conselho Tutelar observará o </w:t>
      </w:r>
      <w:r w:rsidR="00BB62A5" w:rsidRPr="009F52C0">
        <w:rPr>
          <w:rFonts w:ascii="Arial" w:hAnsi="Arial" w:cs="Arial"/>
          <w:sz w:val="24"/>
          <w:szCs w:val="24"/>
        </w:rPr>
        <w:t>cronograma</w:t>
      </w:r>
      <w:r w:rsidR="007E6AF3" w:rsidRPr="009F52C0">
        <w:rPr>
          <w:rFonts w:ascii="Arial" w:hAnsi="Arial" w:cs="Arial"/>
          <w:sz w:val="24"/>
          <w:szCs w:val="24"/>
        </w:rPr>
        <w:t xml:space="preserve"> disposto</w:t>
      </w:r>
      <w:r w:rsidR="0065029B">
        <w:rPr>
          <w:rFonts w:ascii="Arial" w:hAnsi="Arial" w:cs="Arial"/>
          <w:sz w:val="24"/>
          <w:szCs w:val="24"/>
        </w:rPr>
        <w:t xml:space="preserve"> </w:t>
      </w:r>
      <w:r w:rsidR="007E6AF3" w:rsidRPr="009F52C0">
        <w:rPr>
          <w:rFonts w:ascii="Arial" w:hAnsi="Arial" w:cs="Arial"/>
          <w:sz w:val="24"/>
          <w:szCs w:val="24"/>
        </w:rPr>
        <w:t xml:space="preserve">no </w:t>
      </w:r>
      <w:r w:rsidR="007E6AF3" w:rsidRPr="009F52C0">
        <w:rPr>
          <w:rFonts w:ascii="Arial" w:hAnsi="Arial" w:cs="Arial"/>
          <w:b/>
          <w:sz w:val="24"/>
          <w:szCs w:val="24"/>
        </w:rPr>
        <w:t>ANEXO I</w:t>
      </w:r>
      <w:r w:rsidR="007E6AF3" w:rsidRPr="009F52C0">
        <w:rPr>
          <w:rFonts w:ascii="Arial" w:hAnsi="Arial" w:cs="Arial"/>
          <w:sz w:val="24"/>
          <w:szCs w:val="24"/>
        </w:rPr>
        <w:t xml:space="preserve"> dest</w:t>
      </w:r>
      <w:r w:rsidR="007D7E99" w:rsidRPr="009F52C0">
        <w:rPr>
          <w:rFonts w:ascii="Arial" w:hAnsi="Arial" w:cs="Arial"/>
          <w:sz w:val="24"/>
          <w:szCs w:val="24"/>
        </w:rPr>
        <w:t>e Edital.</w:t>
      </w:r>
    </w:p>
    <w:p w:rsidR="00C409BB" w:rsidRPr="009F52C0" w:rsidRDefault="00DB75B8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 xml:space="preserve">7.2 </w:t>
      </w:r>
      <w:r w:rsidR="00372377">
        <w:rPr>
          <w:rFonts w:ascii="Arial" w:hAnsi="Arial" w:cs="Arial"/>
          <w:sz w:val="24"/>
          <w:szCs w:val="24"/>
        </w:rPr>
        <w:t>A Comissão Especial,</w:t>
      </w:r>
      <w:r w:rsidR="00C409BB" w:rsidRPr="009F52C0">
        <w:rPr>
          <w:rFonts w:ascii="Arial" w:hAnsi="Arial" w:cs="Arial"/>
          <w:color w:val="000000"/>
          <w:sz w:val="24"/>
          <w:szCs w:val="24"/>
        </w:rPr>
        <w:t>no uso de suas atribuições</w:t>
      </w:r>
      <w:r w:rsidR="004A41E8" w:rsidRPr="009F52C0">
        <w:rPr>
          <w:rFonts w:ascii="Arial" w:hAnsi="Arial" w:cs="Arial"/>
          <w:color w:val="000000"/>
          <w:sz w:val="24"/>
          <w:szCs w:val="24"/>
        </w:rPr>
        <w:t>, fará</w:t>
      </w:r>
      <w:r w:rsidR="00C409BB" w:rsidRPr="009F52C0">
        <w:rPr>
          <w:rFonts w:ascii="Arial" w:hAnsi="Arial" w:cs="Arial"/>
          <w:color w:val="000000"/>
          <w:sz w:val="24"/>
          <w:szCs w:val="24"/>
        </w:rPr>
        <w:t xml:space="preserve"> publicar editais específicos no Diário Oficial ou meio equivalente para cada uma das fases do processo de escolha </w:t>
      </w:r>
      <w:r w:rsidR="00C409BB" w:rsidRPr="009F52C0">
        <w:rPr>
          <w:rFonts w:ascii="Arial" w:hAnsi="Arial" w:cs="Arial"/>
          <w:sz w:val="24"/>
          <w:szCs w:val="24"/>
        </w:rPr>
        <w:t xml:space="preserve">de </w:t>
      </w:r>
      <w:r w:rsidRPr="009F52C0">
        <w:rPr>
          <w:rFonts w:ascii="Arial" w:hAnsi="Arial" w:cs="Arial"/>
          <w:sz w:val="24"/>
          <w:szCs w:val="24"/>
        </w:rPr>
        <w:t>membros do C</w:t>
      </w:r>
      <w:r w:rsidR="00C409BB" w:rsidRPr="009F52C0">
        <w:rPr>
          <w:rFonts w:ascii="Arial" w:hAnsi="Arial" w:cs="Arial"/>
          <w:sz w:val="24"/>
          <w:szCs w:val="24"/>
        </w:rPr>
        <w:t>onselh</w:t>
      </w:r>
      <w:r w:rsidRPr="009F52C0">
        <w:rPr>
          <w:rFonts w:ascii="Arial" w:hAnsi="Arial" w:cs="Arial"/>
          <w:sz w:val="24"/>
          <w:szCs w:val="24"/>
        </w:rPr>
        <w:t>oT</w:t>
      </w:r>
      <w:r w:rsidR="00C409BB" w:rsidRPr="009F52C0">
        <w:rPr>
          <w:rFonts w:ascii="Arial" w:hAnsi="Arial" w:cs="Arial"/>
          <w:sz w:val="24"/>
          <w:szCs w:val="24"/>
        </w:rPr>
        <w:t>utelar, dispondo sobre:</w:t>
      </w:r>
    </w:p>
    <w:p w:rsidR="00671642" w:rsidRPr="009F52C0" w:rsidRDefault="004800DA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a)</w:t>
      </w:r>
      <w:r w:rsidR="00671642" w:rsidRPr="009F52C0">
        <w:rPr>
          <w:rFonts w:ascii="Arial" w:hAnsi="Arial" w:cs="Arial"/>
          <w:sz w:val="24"/>
          <w:szCs w:val="24"/>
        </w:rPr>
        <w:t xml:space="preserve"> Inscrições e entrega de documentos;</w:t>
      </w:r>
    </w:p>
    <w:p w:rsidR="004800DA" w:rsidRPr="009F52C0" w:rsidRDefault="004800DA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b)</w:t>
      </w:r>
      <w:r w:rsidRPr="009F52C0">
        <w:rPr>
          <w:rFonts w:ascii="Arial" w:hAnsi="Arial" w:cs="Arial"/>
          <w:sz w:val="24"/>
          <w:szCs w:val="24"/>
        </w:rPr>
        <w:t xml:space="preserve"> Relação de candidatos inscritos;</w:t>
      </w:r>
    </w:p>
    <w:p w:rsidR="004A41E8" w:rsidRPr="009F52C0" w:rsidRDefault="004800DA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c)</w:t>
      </w:r>
      <w:r w:rsidRPr="009F52C0">
        <w:rPr>
          <w:rFonts w:ascii="Arial" w:hAnsi="Arial" w:cs="Arial"/>
          <w:sz w:val="24"/>
          <w:szCs w:val="24"/>
        </w:rPr>
        <w:t xml:space="preserve"> Relação </w:t>
      </w:r>
      <w:r w:rsidR="004A41E8" w:rsidRPr="009F52C0">
        <w:rPr>
          <w:rFonts w:ascii="Arial" w:hAnsi="Arial" w:cs="Arial"/>
          <w:sz w:val="24"/>
          <w:szCs w:val="24"/>
        </w:rPr>
        <w:t xml:space="preserve">preliminar </w:t>
      </w:r>
      <w:r w:rsidRPr="009F52C0">
        <w:rPr>
          <w:rFonts w:ascii="Arial" w:hAnsi="Arial" w:cs="Arial"/>
          <w:sz w:val="24"/>
          <w:szCs w:val="24"/>
        </w:rPr>
        <w:t>d</w:t>
      </w:r>
      <w:r w:rsidR="004A41E8" w:rsidRPr="009F52C0">
        <w:rPr>
          <w:rFonts w:ascii="Arial" w:hAnsi="Arial" w:cs="Arial"/>
          <w:sz w:val="24"/>
          <w:szCs w:val="24"/>
        </w:rPr>
        <w:t xml:space="preserve">os </w:t>
      </w:r>
      <w:r w:rsidRPr="009F52C0">
        <w:rPr>
          <w:rFonts w:ascii="Arial" w:hAnsi="Arial" w:cs="Arial"/>
          <w:sz w:val="24"/>
          <w:szCs w:val="24"/>
        </w:rPr>
        <w:t>candidatos considerados habilitados, após a análise dos documentos</w:t>
      </w:r>
      <w:r w:rsidR="004A41E8" w:rsidRPr="009F52C0">
        <w:rPr>
          <w:rFonts w:ascii="Arial" w:hAnsi="Arial" w:cs="Arial"/>
          <w:sz w:val="24"/>
          <w:szCs w:val="24"/>
        </w:rPr>
        <w:t>;</w:t>
      </w:r>
    </w:p>
    <w:p w:rsidR="00671642" w:rsidRPr="009F52C0" w:rsidRDefault="004A41E8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 xml:space="preserve">d) </w:t>
      </w:r>
      <w:r w:rsidRPr="009F52C0">
        <w:rPr>
          <w:rFonts w:ascii="Arial" w:hAnsi="Arial" w:cs="Arial"/>
          <w:sz w:val="24"/>
          <w:szCs w:val="24"/>
        </w:rPr>
        <w:t>Relação definitiva dos candidatos considerados habilitados, após o</w:t>
      </w:r>
      <w:r w:rsidR="004800DA" w:rsidRPr="009F52C0">
        <w:rPr>
          <w:rFonts w:ascii="Arial" w:hAnsi="Arial" w:cs="Arial"/>
          <w:sz w:val="24"/>
          <w:szCs w:val="24"/>
        </w:rPr>
        <w:t xml:space="preserve"> julgamento de eventuais impugnações;</w:t>
      </w:r>
    </w:p>
    <w:p w:rsidR="004800DA" w:rsidRPr="009F52C0" w:rsidRDefault="004A41E8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e</w:t>
      </w:r>
      <w:r w:rsidR="004800DA" w:rsidRPr="009F52C0">
        <w:rPr>
          <w:rFonts w:ascii="Arial" w:hAnsi="Arial" w:cs="Arial"/>
          <w:b/>
          <w:sz w:val="24"/>
          <w:szCs w:val="24"/>
        </w:rPr>
        <w:t>)</w:t>
      </w:r>
      <w:r w:rsidR="00671642" w:rsidRPr="009F52C0">
        <w:rPr>
          <w:rFonts w:ascii="Arial" w:hAnsi="Arial" w:cs="Arial"/>
          <w:sz w:val="24"/>
          <w:szCs w:val="24"/>
        </w:rPr>
        <w:t>Dia</w:t>
      </w:r>
      <w:r w:rsidR="004800DA" w:rsidRPr="009F52C0">
        <w:rPr>
          <w:rFonts w:ascii="Arial" w:hAnsi="Arial" w:cs="Arial"/>
          <w:sz w:val="24"/>
          <w:szCs w:val="24"/>
        </w:rPr>
        <w:t xml:space="preserve"> e locais de votação</w:t>
      </w:r>
      <w:r w:rsidR="008A04B9">
        <w:rPr>
          <w:rFonts w:ascii="Arial" w:hAnsi="Arial" w:cs="Arial"/>
          <w:sz w:val="24"/>
          <w:szCs w:val="24"/>
        </w:rPr>
        <w:t xml:space="preserve"> e de apuração dos votos</w:t>
      </w:r>
      <w:r w:rsidR="004800DA" w:rsidRPr="009F52C0">
        <w:rPr>
          <w:rFonts w:ascii="Arial" w:hAnsi="Arial" w:cs="Arial"/>
          <w:sz w:val="24"/>
          <w:szCs w:val="24"/>
        </w:rPr>
        <w:t>;</w:t>
      </w:r>
    </w:p>
    <w:p w:rsidR="004800DA" w:rsidRDefault="004A41E8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f</w:t>
      </w:r>
      <w:r w:rsidR="004800DA" w:rsidRPr="009F52C0">
        <w:rPr>
          <w:rFonts w:ascii="Arial" w:hAnsi="Arial" w:cs="Arial"/>
          <w:b/>
          <w:sz w:val="24"/>
          <w:szCs w:val="24"/>
        </w:rPr>
        <w:t>)</w:t>
      </w:r>
      <w:r w:rsidR="004800DA" w:rsidRPr="009F52C0">
        <w:rPr>
          <w:rFonts w:ascii="Arial" w:hAnsi="Arial" w:cs="Arial"/>
          <w:sz w:val="24"/>
          <w:szCs w:val="24"/>
        </w:rPr>
        <w:t xml:space="preserve"> Resultado preliminar do pleito</w:t>
      </w:r>
      <w:r w:rsidRPr="009F52C0">
        <w:rPr>
          <w:rFonts w:ascii="Arial" w:hAnsi="Arial" w:cs="Arial"/>
          <w:sz w:val="24"/>
          <w:szCs w:val="24"/>
        </w:rPr>
        <w:t>, logo após o encerramento da apuração</w:t>
      </w:r>
      <w:r w:rsidR="00CD1A74">
        <w:rPr>
          <w:rFonts w:ascii="Arial" w:hAnsi="Arial" w:cs="Arial"/>
          <w:sz w:val="24"/>
          <w:szCs w:val="24"/>
        </w:rPr>
        <w:t>.</w:t>
      </w:r>
    </w:p>
    <w:p w:rsidR="00F84E27" w:rsidRPr="009F52C0" w:rsidRDefault="00F84E27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93AB3" w:rsidRDefault="00174E23" w:rsidP="004E758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74E23">
        <w:rPr>
          <w:rFonts w:ascii="Arial" w:hAnsi="Arial" w:cs="Arial"/>
          <w:b/>
          <w:sz w:val="24"/>
          <w:szCs w:val="24"/>
        </w:rPr>
        <w:t>8.</w:t>
      </w:r>
      <w:r w:rsidR="00E93AB3" w:rsidRPr="009F52C0">
        <w:rPr>
          <w:rFonts w:ascii="Arial" w:hAnsi="Arial" w:cs="Arial"/>
          <w:b/>
          <w:sz w:val="24"/>
          <w:szCs w:val="24"/>
        </w:rPr>
        <w:t>DA INSCRIÇÃO/E</w:t>
      </w:r>
      <w:r w:rsidR="00C06074" w:rsidRPr="009F52C0">
        <w:rPr>
          <w:rFonts w:ascii="Arial" w:hAnsi="Arial" w:cs="Arial"/>
          <w:b/>
          <w:sz w:val="24"/>
          <w:szCs w:val="24"/>
        </w:rPr>
        <w:t>NTREGA DOS DOCUMENTOS</w:t>
      </w:r>
    </w:p>
    <w:p w:rsidR="00F84E27" w:rsidRDefault="00F84E27" w:rsidP="007446F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902A9" w:rsidRPr="009F52C0" w:rsidRDefault="00DA1BE2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52C0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5A7EA1" w:rsidRPr="009F52C0">
        <w:rPr>
          <w:rFonts w:ascii="Arial" w:hAnsi="Arial" w:cs="Arial"/>
          <w:b/>
          <w:bCs/>
          <w:color w:val="000000"/>
          <w:sz w:val="24"/>
          <w:szCs w:val="24"/>
        </w:rPr>
        <w:t xml:space="preserve">.1 </w:t>
      </w:r>
      <w:r w:rsidR="004902A9" w:rsidRPr="009F52C0">
        <w:rPr>
          <w:rFonts w:ascii="Arial" w:hAnsi="Arial" w:cs="Arial"/>
          <w:color w:val="000000"/>
          <w:sz w:val="24"/>
          <w:szCs w:val="24"/>
        </w:rPr>
        <w:t xml:space="preserve">A participação no presente Processo de </w:t>
      </w:r>
      <w:r w:rsidR="007D7E99" w:rsidRPr="009F52C0">
        <w:rPr>
          <w:rFonts w:ascii="Arial" w:hAnsi="Arial" w:cs="Arial"/>
          <w:color w:val="000000"/>
          <w:sz w:val="24"/>
          <w:szCs w:val="24"/>
        </w:rPr>
        <w:t>e</w:t>
      </w:r>
      <w:r w:rsidR="004902A9" w:rsidRPr="009F52C0">
        <w:rPr>
          <w:rFonts w:ascii="Arial" w:hAnsi="Arial" w:cs="Arial"/>
          <w:color w:val="000000"/>
          <w:sz w:val="24"/>
          <w:szCs w:val="24"/>
        </w:rPr>
        <w:t>scolha</w:t>
      </w:r>
      <w:r w:rsidR="007D7E99" w:rsidRPr="009F52C0">
        <w:rPr>
          <w:rFonts w:ascii="Arial" w:hAnsi="Arial" w:cs="Arial"/>
          <w:color w:val="000000"/>
          <w:sz w:val="24"/>
          <w:szCs w:val="24"/>
        </w:rPr>
        <w:t xml:space="preserve"> em </w:t>
      </w:r>
      <w:r w:rsidR="004902A9" w:rsidRPr="009F52C0">
        <w:rPr>
          <w:rFonts w:ascii="Arial" w:hAnsi="Arial" w:cs="Arial"/>
          <w:color w:val="000000"/>
          <w:sz w:val="24"/>
          <w:szCs w:val="24"/>
        </w:rPr>
        <w:t>iniciar-se-á pela inscrição</w:t>
      </w:r>
      <w:r w:rsidR="00C06074" w:rsidRPr="009F52C0">
        <w:rPr>
          <w:rFonts w:ascii="Arial" w:hAnsi="Arial" w:cs="Arial"/>
          <w:color w:val="000000"/>
          <w:sz w:val="24"/>
          <w:szCs w:val="24"/>
        </w:rPr>
        <w:t xml:space="preserve"> por meio d</w:t>
      </w:r>
      <w:r w:rsidR="004902A9" w:rsidRPr="009F52C0">
        <w:rPr>
          <w:rFonts w:ascii="Arial" w:hAnsi="Arial" w:cs="Arial"/>
          <w:color w:val="000000"/>
          <w:sz w:val="24"/>
          <w:szCs w:val="24"/>
        </w:rPr>
        <w:t>e requerimento</w:t>
      </w:r>
      <w:r w:rsidR="00E35463" w:rsidRPr="009F52C0">
        <w:rPr>
          <w:rFonts w:ascii="Arial" w:hAnsi="Arial" w:cs="Arial"/>
          <w:color w:val="000000"/>
          <w:sz w:val="24"/>
          <w:szCs w:val="24"/>
        </w:rPr>
        <w:t xml:space="preserve"> a ser</w:t>
      </w:r>
      <w:r w:rsidR="004800DA" w:rsidRPr="009F52C0">
        <w:rPr>
          <w:rFonts w:ascii="Arial" w:hAnsi="Arial" w:cs="Arial"/>
          <w:color w:val="000000"/>
          <w:sz w:val="24"/>
          <w:szCs w:val="24"/>
        </w:rPr>
        <w:t xml:space="preserve"> impresso</w:t>
      </w:r>
      <w:r w:rsidR="00B3334C" w:rsidRPr="009F52C0">
        <w:rPr>
          <w:rFonts w:ascii="Arial" w:hAnsi="Arial" w:cs="Arial"/>
          <w:color w:val="000000"/>
          <w:sz w:val="24"/>
          <w:szCs w:val="24"/>
        </w:rPr>
        <w:t xml:space="preserve"> e</w:t>
      </w:r>
      <w:r w:rsidR="00E35463" w:rsidRPr="009F52C0">
        <w:rPr>
          <w:rFonts w:ascii="Arial" w:hAnsi="Arial" w:cs="Arial"/>
          <w:color w:val="000000"/>
          <w:sz w:val="24"/>
          <w:szCs w:val="24"/>
        </w:rPr>
        <w:t xml:space="preserve"> preenchido pelo próprio candidato,</w:t>
      </w:r>
      <w:r w:rsidR="000B702A" w:rsidRPr="009F52C0">
        <w:rPr>
          <w:rFonts w:ascii="Arial" w:hAnsi="Arial" w:cs="Arial"/>
          <w:color w:val="000000"/>
          <w:sz w:val="24"/>
          <w:szCs w:val="24"/>
        </w:rPr>
        <w:t xml:space="preserve"> conforme modelo no </w:t>
      </w:r>
      <w:r w:rsidR="00F719C2" w:rsidRPr="009F52C0">
        <w:rPr>
          <w:rFonts w:ascii="Arial" w:hAnsi="Arial" w:cs="Arial"/>
          <w:b/>
          <w:sz w:val="24"/>
          <w:szCs w:val="24"/>
        </w:rPr>
        <w:t xml:space="preserve">ANEXO II </w:t>
      </w:r>
      <w:r w:rsidR="00F719C2" w:rsidRPr="009F52C0">
        <w:rPr>
          <w:rFonts w:ascii="Arial" w:hAnsi="Arial" w:cs="Arial"/>
          <w:sz w:val="24"/>
          <w:szCs w:val="24"/>
        </w:rPr>
        <w:t>deste Edital</w:t>
      </w:r>
      <w:r w:rsidR="0065029B">
        <w:rPr>
          <w:rFonts w:ascii="Arial" w:hAnsi="Arial" w:cs="Arial"/>
          <w:sz w:val="24"/>
          <w:szCs w:val="24"/>
        </w:rPr>
        <w:t xml:space="preserve"> </w:t>
      </w:r>
      <w:r w:rsidR="000B702A" w:rsidRPr="009F52C0">
        <w:rPr>
          <w:rFonts w:ascii="Arial" w:hAnsi="Arial" w:cs="Arial"/>
          <w:color w:val="000000"/>
          <w:sz w:val="24"/>
          <w:szCs w:val="24"/>
        </w:rPr>
        <w:t>dispo</w:t>
      </w:r>
      <w:r w:rsidR="004776CE" w:rsidRPr="009F52C0">
        <w:rPr>
          <w:rFonts w:ascii="Arial" w:hAnsi="Arial" w:cs="Arial"/>
          <w:color w:val="000000"/>
          <w:sz w:val="24"/>
          <w:szCs w:val="24"/>
        </w:rPr>
        <w:t>sto</w:t>
      </w:r>
      <w:r w:rsidR="00AF1A4B" w:rsidRPr="009F52C0">
        <w:rPr>
          <w:rFonts w:ascii="Arial" w:hAnsi="Arial" w:cs="Arial"/>
          <w:color w:val="000000"/>
          <w:sz w:val="24"/>
          <w:szCs w:val="24"/>
        </w:rPr>
        <w:t xml:space="preserve"> no </w:t>
      </w:r>
      <w:r w:rsidR="00AF1A4B" w:rsidRPr="009F52C0">
        <w:rPr>
          <w:rFonts w:ascii="Arial" w:hAnsi="Arial" w:cs="Arial"/>
          <w:i/>
          <w:color w:val="000000"/>
          <w:sz w:val="24"/>
          <w:szCs w:val="24"/>
        </w:rPr>
        <w:t>site</w:t>
      </w:r>
      <w:r w:rsidR="00AF1A4B" w:rsidRPr="009F52C0">
        <w:rPr>
          <w:rFonts w:ascii="Arial" w:hAnsi="Arial" w:cs="Arial"/>
          <w:color w:val="000000"/>
          <w:sz w:val="24"/>
          <w:szCs w:val="24"/>
        </w:rPr>
        <w:t xml:space="preserve"> da Prefeitura Municipal de Andirá (</w:t>
      </w:r>
      <w:hyperlink r:id="rId8" w:history="1">
        <w:r w:rsidR="007D7E99" w:rsidRPr="009F52C0">
          <w:rPr>
            <w:rStyle w:val="Hyperlink"/>
            <w:rFonts w:ascii="Arial" w:hAnsi="Arial" w:cs="Arial"/>
            <w:sz w:val="24"/>
            <w:szCs w:val="24"/>
          </w:rPr>
          <w:t>www.andira.pr.gov.br</w:t>
        </w:r>
      </w:hyperlink>
      <w:r w:rsidR="007D7E99" w:rsidRPr="009F52C0">
        <w:rPr>
          <w:rFonts w:ascii="Arial" w:hAnsi="Arial" w:cs="Arial"/>
          <w:color w:val="000000"/>
          <w:sz w:val="24"/>
          <w:szCs w:val="24"/>
        </w:rPr>
        <w:t xml:space="preserve">) </w:t>
      </w:r>
      <w:r w:rsidR="004902A9" w:rsidRPr="009F52C0">
        <w:rPr>
          <w:rFonts w:ascii="Arial" w:hAnsi="Arial" w:cs="Arial"/>
          <w:color w:val="000000"/>
          <w:sz w:val="24"/>
          <w:szCs w:val="24"/>
        </w:rPr>
        <w:t>e será efetuada no prazo e nas condições estabelecidas neste Edital</w:t>
      </w:r>
      <w:r w:rsidR="007D7E99" w:rsidRPr="009F52C0">
        <w:rPr>
          <w:rFonts w:ascii="Arial" w:hAnsi="Arial" w:cs="Arial"/>
          <w:color w:val="000000"/>
          <w:sz w:val="24"/>
          <w:szCs w:val="24"/>
        </w:rPr>
        <w:t>.</w:t>
      </w:r>
    </w:p>
    <w:p w:rsidR="00F719C2" w:rsidRDefault="00DA1BE2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52C0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8</w:t>
      </w:r>
      <w:r w:rsidR="005A7EA1" w:rsidRPr="009F52C0">
        <w:rPr>
          <w:rFonts w:ascii="Arial" w:hAnsi="Arial" w:cs="Arial"/>
          <w:b/>
          <w:bCs/>
          <w:color w:val="000000"/>
          <w:sz w:val="24"/>
          <w:szCs w:val="24"/>
        </w:rPr>
        <w:t xml:space="preserve">.2 </w:t>
      </w:r>
      <w:r w:rsidR="004902A9" w:rsidRPr="009F52C0">
        <w:rPr>
          <w:rFonts w:ascii="Arial" w:hAnsi="Arial" w:cs="Arial"/>
          <w:color w:val="000000"/>
          <w:sz w:val="24"/>
          <w:szCs w:val="24"/>
        </w:rPr>
        <w:t>A inscrição</w:t>
      </w:r>
      <w:r w:rsidR="004800DA" w:rsidRPr="009F52C0">
        <w:rPr>
          <w:rFonts w:ascii="Arial" w:hAnsi="Arial" w:cs="Arial"/>
          <w:color w:val="000000"/>
          <w:sz w:val="24"/>
          <w:szCs w:val="24"/>
        </w:rPr>
        <w:t xml:space="preserve"> dos candidatos</w:t>
      </w:r>
      <w:r w:rsidR="00F719C2" w:rsidRPr="009F52C0">
        <w:rPr>
          <w:rFonts w:ascii="Arial" w:hAnsi="Arial" w:cs="Arial"/>
          <w:color w:val="000000"/>
          <w:sz w:val="24"/>
          <w:szCs w:val="24"/>
        </w:rPr>
        <w:t xml:space="preserve"> ser</w:t>
      </w:r>
      <w:r w:rsidR="003A2D5A">
        <w:rPr>
          <w:rFonts w:ascii="Arial" w:hAnsi="Arial" w:cs="Arial"/>
          <w:color w:val="000000"/>
          <w:sz w:val="24"/>
          <w:szCs w:val="24"/>
        </w:rPr>
        <w:t>á</w:t>
      </w:r>
      <w:r w:rsidR="00F719C2" w:rsidRPr="009F52C0">
        <w:rPr>
          <w:rFonts w:ascii="Arial" w:hAnsi="Arial" w:cs="Arial"/>
          <w:color w:val="000000"/>
          <w:sz w:val="24"/>
          <w:szCs w:val="24"/>
        </w:rPr>
        <w:t xml:space="preserve"> realizada somente na modalidade presencial, de acordo com o especificado abaixo:</w:t>
      </w:r>
    </w:p>
    <w:p w:rsidR="00F719C2" w:rsidRPr="004C21FD" w:rsidRDefault="00792895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A2D5A">
        <w:rPr>
          <w:rFonts w:ascii="Arial" w:hAnsi="Arial" w:cs="Arial"/>
          <w:b/>
          <w:color w:val="000000"/>
          <w:sz w:val="24"/>
          <w:szCs w:val="24"/>
        </w:rPr>
        <w:t>Período</w:t>
      </w:r>
      <w:r w:rsidRPr="004C21FD">
        <w:rPr>
          <w:rFonts w:ascii="Arial" w:hAnsi="Arial" w:cs="Arial"/>
          <w:color w:val="000000"/>
          <w:sz w:val="24"/>
          <w:szCs w:val="24"/>
        </w:rPr>
        <w:t>: 10/04/2023</w:t>
      </w:r>
      <w:r w:rsidR="00F719C2" w:rsidRPr="004C21FD">
        <w:rPr>
          <w:rFonts w:ascii="Arial" w:hAnsi="Arial" w:cs="Arial"/>
          <w:color w:val="000000"/>
          <w:sz w:val="24"/>
          <w:szCs w:val="24"/>
        </w:rPr>
        <w:t xml:space="preserve"> a </w:t>
      </w:r>
      <w:r w:rsidRPr="004C21FD">
        <w:rPr>
          <w:rFonts w:ascii="Arial" w:hAnsi="Arial" w:cs="Arial"/>
          <w:color w:val="000000"/>
          <w:sz w:val="24"/>
          <w:szCs w:val="24"/>
        </w:rPr>
        <w:t>28/04/2023</w:t>
      </w:r>
      <w:r w:rsidR="00F719C2" w:rsidRPr="004C21FD">
        <w:rPr>
          <w:rFonts w:ascii="Arial" w:hAnsi="Arial" w:cs="Arial"/>
          <w:color w:val="000000"/>
          <w:sz w:val="24"/>
          <w:szCs w:val="24"/>
        </w:rPr>
        <w:t>;</w:t>
      </w:r>
    </w:p>
    <w:p w:rsidR="00F719C2" w:rsidRPr="004C21FD" w:rsidRDefault="00F719C2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A2D5A">
        <w:rPr>
          <w:rFonts w:ascii="Arial" w:hAnsi="Arial" w:cs="Arial"/>
          <w:b/>
          <w:color w:val="000000"/>
          <w:sz w:val="24"/>
          <w:szCs w:val="24"/>
        </w:rPr>
        <w:t xml:space="preserve">Horário: </w:t>
      </w:r>
      <w:r w:rsidRPr="004C21FD">
        <w:rPr>
          <w:rFonts w:ascii="Arial" w:hAnsi="Arial" w:cs="Arial"/>
          <w:b/>
          <w:color w:val="000000"/>
          <w:sz w:val="24"/>
          <w:szCs w:val="24"/>
        </w:rPr>
        <w:t xml:space="preserve">das 08h às </w:t>
      </w:r>
      <w:r w:rsidR="003A2D5A" w:rsidRPr="004C21FD">
        <w:rPr>
          <w:rFonts w:ascii="Arial" w:hAnsi="Arial" w:cs="Arial"/>
          <w:b/>
          <w:color w:val="000000"/>
          <w:sz w:val="24"/>
          <w:szCs w:val="24"/>
        </w:rPr>
        <w:t xml:space="preserve">12h </w:t>
      </w:r>
      <w:r w:rsidRPr="004C21FD">
        <w:rPr>
          <w:rFonts w:ascii="Arial" w:hAnsi="Arial" w:cs="Arial"/>
          <w:b/>
          <w:color w:val="000000"/>
          <w:sz w:val="24"/>
          <w:szCs w:val="24"/>
        </w:rPr>
        <w:t>e das 1</w:t>
      </w:r>
      <w:r w:rsidR="003A2D5A" w:rsidRPr="004C21FD">
        <w:rPr>
          <w:rFonts w:ascii="Arial" w:hAnsi="Arial" w:cs="Arial"/>
          <w:b/>
          <w:color w:val="000000"/>
          <w:sz w:val="24"/>
          <w:szCs w:val="24"/>
        </w:rPr>
        <w:t>3h30m</w:t>
      </w:r>
      <w:r w:rsidRPr="004C21FD">
        <w:rPr>
          <w:rFonts w:ascii="Arial" w:hAnsi="Arial" w:cs="Arial"/>
          <w:b/>
          <w:color w:val="000000"/>
          <w:sz w:val="24"/>
          <w:szCs w:val="24"/>
        </w:rPr>
        <w:t xml:space="preserve"> às </w:t>
      </w:r>
      <w:r w:rsidR="003A2D5A" w:rsidRPr="004C21FD">
        <w:rPr>
          <w:rFonts w:ascii="Arial" w:hAnsi="Arial" w:cs="Arial"/>
          <w:b/>
          <w:color w:val="000000"/>
          <w:sz w:val="24"/>
          <w:szCs w:val="24"/>
        </w:rPr>
        <w:t>17h;</w:t>
      </w:r>
    </w:p>
    <w:p w:rsidR="00F719C2" w:rsidRDefault="00F719C2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A2D5A">
        <w:rPr>
          <w:rFonts w:ascii="Arial" w:hAnsi="Arial" w:cs="Arial"/>
          <w:b/>
          <w:color w:val="000000"/>
          <w:sz w:val="24"/>
          <w:szCs w:val="24"/>
        </w:rPr>
        <w:t>Local: Setor de Protocolo da Prefeitura Municipal de Andirá, situado à Rua Mauro Cardoso de Oliveira, 190, Jardim Vésper, Andirá – PR.</w:t>
      </w:r>
    </w:p>
    <w:p w:rsidR="009C1E65" w:rsidRPr="009F52C0" w:rsidRDefault="00AF1A4B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52C0">
        <w:rPr>
          <w:rFonts w:ascii="Arial" w:hAnsi="Arial" w:cs="Arial"/>
          <w:b/>
          <w:color w:val="000000"/>
          <w:sz w:val="24"/>
          <w:szCs w:val="24"/>
        </w:rPr>
        <w:t>8.3</w:t>
      </w:r>
      <w:r w:rsidRPr="009F52C0">
        <w:rPr>
          <w:rFonts w:ascii="Arial" w:hAnsi="Arial" w:cs="Arial"/>
          <w:color w:val="000000"/>
          <w:sz w:val="24"/>
          <w:szCs w:val="24"/>
        </w:rPr>
        <w:t xml:space="preserve"> O mínimo de </w:t>
      </w:r>
      <w:r w:rsidR="004E11E5" w:rsidRPr="009F52C0">
        <w:rPr>
          <w:rFonts w:ascii="Arial" w:hAnsi="Arial" w:cs="Arial"/>
          <w:color w:val="000000"/>
          <w:sz w:val="24"/>
          <w:szCs w:val="24"/>
        </w:rPr>
        <w:t xml:space="preserve">inscrito devem ser de 10 </w:t>
      </w:r>
      <w:r w:rsidR="005D0B17">
        <w:rPr>
          <w:rFonts w:ascii="Arial" w:hAnsi="Arial" w:cs="Arial"/>
          <w:color w:val="000000"/>
          <w:sz w:val="24"/>
          <w:szCs w:val="24"/>
        </w:rPr>
        <w:t xml:space="preserve">(dez) </w:t>
      </w:r>
      <w:r w:rsidR="004E11E5" w:rsidRPr="009F52C0">
        <w:rPr>
          <w:rFonts w:ascii="Arial" w:hAnsi="Arial" w:cs="Arial"/>
          <w:color w:val="000000"/>
          <w:sz w:val="24"/>
          <w:szCs w:val="24"/>
        </w:rPr>
        <w:t xml:space="preserve">candidatos aptos, caso não seja atingido, </w:t>
      </w:r>
      <w:r w:rsidR="007D7E99" w:rsidRPr="009F52C0">
        <w:rPr>
          <w:rFonts w:ascii="Arial" w:hAnsi="Arial" w:cs="Arial"/>
          <w:color w:val="000000"/>
          <w:sz w:val="24"/>
          <w:szCs w:val="24"/>
        </w:rPr>
        <w:t>o período para as inscrições poderá ser prorrogado.</w:t>
      </w:r>
    </w:p>
    <w:p w:rsidR="00CD268A" w:rsidRPr="009F52C0" w:rsidRDefault="00AF1A4B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52C0">
        <w:rPr>
          <w:rFonts w:ascii="Arial" w:hAnsi="Arial" w:cs="Arial"/>
          <w:b/>
          <w:color w:val="000000"/>
          <w:sz w:val="24"/>
          <w:szCs w:val="24"/>
        </w:rPr>
        <w:t>8.4</w:t>
      </w:r>
      <w:r w:rsidR="007E347A" w:rsidRPr="009F52C0">
        <w:rPr>
          <w:rFonts w:ascii="Arial" w:hAnsi="Arial" w:cs="Arial"/>
          <w:color w:val="000000"/>
          <w:sz w:val="24"/>
          <w:szCs w:val="24"/>
        </w:rPr>
        <w:t>O pedido de</w:t>
      </w:r>
      <w:r w:rsidR="009C1E65" w:rsidRPr="009F52C0">
        <w:rPr>
          <w:rFonts w:ascii="Arial" w:hAnsi="Arial" w:cs="Arial"/>
          <w:color w:val="000000"/>
          <w:sz w:val="24"/>
          <w:szCs w:val="24"/>
        </w:rPr>
        <w:t xml:space="preserve"> inscrição do candidato que não atender rigoro</w:t>
      </w:r>
      <w:r w:rsidR="004E11E5" w:rsidRPr="009F52C0">
        <w:rPr>
          <w:rFonts w:ascii="Arial" w:hAnsi="Arial" w:cs="Arial"/>
          <w:color w:val="000000"/>
          <w:sz w:val="24"/>
          <w:szCs w:val="24"/>
        </w:rPr>
        <w:t>samente o estabeleci</w:t>
      </w:r>
      <w:r w:rsidR="007E347A" w:rsidRPr="009F52C0">
        <w:rPr>
          <w:rFonts w:ascii="Arial" w:hAnsi="Arial" w:cs="Arial"/>
          <w:color w:val="000000"/>
          <w:sz w:val="24"/>
          <w:szCs w:val="24"/>
        </w:rPr>
        <w:t xml:space="preserve">do neste </w:t>
      </w:r>
      <w:r w:rsidR="003A2D5A">
        <w:rPr>
          <w:rFonts w:ascii="Arial" w:hAnsi="Arial" w:cs="Arial"/>
          <w:color w:val="000000"/>
          <w:sz w:val="24"/>
          <w:szCs w:val="24"/>
        </w:rPr>
        <w:t>E</w:t>
      </w:r>
      <w:r w:rsidR="007E347A" w:rsidRPr="009F52C0">
        <w:rPr>
          <w:rFonts w:ascii="Arial" w:hAnsi="Arial" w:cs="Arial"/>
          <w:color w:val="000000"/>
          <w:sz w:val="24"/>
          <w:szCs w:val="24"/>
        </w:rPr>
        <w:t>dital será indeferido.</w:t>
      </w:r>
    </w:p>
    <w:p w:rsidR="004E11E5" w:rsidRPr="009F52C0" w:rsidRDefault="00AF1A4B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52C0">
        <w:rPr>
          <w:rFonts w:ascii="Arial" w:hAnsi="Arial" w:cs="Arial"/>
          <w:b/>
          <w:color w:val="000000"/>
          <w:sz w:val="24"/>
          <w:szCs w:val="24"/>
        </w:rPr>
        <w:t>8.5</w:t>
      </w:r>
      <w:r w:rsidR="004E11E5" w:rsidRPr="009F52C0">
        <w:rPr>
          <w:rFonts w:ascii="Arial" w:hAnsi="Arial" w:cs="Arial"/>
          <w:color w:val="000000"/>
          <w:sz w:val="24"/>
          <w:szCs w:val="24"/>
        </w:rPr>
        <w:t xml:space="preserve"> Não haverá taxa de inscrição</w:t>
      </w:r>
      <w:r w:rsidR="007E347A" w:rsidRPr="009F52C0">
        <w:rPr>
          <w:rFonts w:ascii="Arial" w:hAnsi="Arial" w:cs="Arial"/>
          <w:color w:val="000000"/>
          <w:sz w:val="24"/>
          <w:szCs w:val="24"/>
        </w:rPr>
        <w:t>.</w:t>
      </w:r>
    </w:p>
    <w:p w:rsidR="004E11E5" w:rsidRPr="009F52C0" w:rsidRDefault="00AF1A4B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52C0">
        <w:rPr>
          <w:rFonts w:ascii="Arial" w:hAnsi="Arial" w:cs="Arial"/>
          <w:b/>
          <w:color w:val="000000"/>
          <w:sz w:val="24"/>
          <w:szCs w:val="24"/>
        </w:rPr>
        <w:t>8.6</w:t>
      </w:r>
      <w:r w:rsidR="004E11E5" w:rsidRPr="009F52C0">
        <w:rPr>
          <w:rFonts w:ascii="Arial" w:hAnsi="Arial" w:cs="Arial"/>
          <w:color w:val="000000"/>
          <w:sz w:val="24"/>
          <w:szCs w:val="24"/>
        </w:rPr>
        <w:t xml:space="preserve"> No momento da </w:t>
      </w:r>
      <w:r w:rsidR="009C1E65" w:rsidRPr="009F52C0">
        <w:rPr>
          <w:rFonts w:ascii="Arial" w:hAnsi="Arial" w:cs="Arial"/>
          <w:color w:val="000000"/>
          <w:sz w:val="24"/>
          <w:szCs w:val="24"/>
        </w:rPr>
        <w:t>inscrição</w:t>
      </w:r>
      <w:r w:rsidR="004E11E5" w:rsidRPr="009F52C0">
        <w:rPr>
          <w:rFonts w:ascii="Arial" w:hAnsi="Arial" w:cs="Arial"/>
          <w:color w:val="000000"/>
          <w:sz w:val="24"/>
          <w:szCs w:val="24"/>
        </w:rPr>
        <w:t>, o candidato tem a</w:t>
      </w:r>
      <w:r w:rsidR="007E347A" w:rsidRPr="009F52C0">
        <w:rPr>
          <w:rFonts w:ascii="Arial" w:hAnsi="Arial" w:cs="Arial"/>
          <w:color w:val="000000"/>
          <w:sz w:val="24"/>
          <w:szCs w:val="24"/>
        </w:rPr>
        <w:t xml:space="preserve"> opção de registrar um cognome (</w:t>
      </w:r>
      <w:r w:rsidR="004E11E5" w:rsidRPr="009F52C0">
        <w:rPr>
          <w:rFonts w:ascii="Arial" w:hAnsi="Arial" w:cs="Arial"/>
          <w:color w:val="000000"/>
          <w:sz w:val="24"/>
          <w:szCs w:val="24"/>
        </w:rPr>
        <w:t xml:space="preserve">apelido), sendo que na </w:t>
      </w:r>
      <w:r w:rsidR="009C1E65" w:rsidRPr="009F52C0">
        <w:rPr>
          <w:rFonts w:ascii="Arial" w:hAnsi="Arial" w:cs="Arial"/>
          <w:color w:val="000000"/>
          <w:sz w:val="24"/>
          <w:szCs w:val="24"/>
        </w:rPr>
        <w:t>hipótese</w:t>
      </w:r>
      <w:r w:rsidR="004E11E5" w:rsidRPr="009F52C0">
        <w:rPr>
          <w:rFonts w:ascii="Arial" w:hAnsi="Arial" w:cs="Arial"/>
          <w:color w:val="000000"/>
          <w:sz w:val="24"/>
          <w:szCs w:val="24"/>
        </w:rPr>
        <w:t xml:space="preserve"> de apelidos </w:t>
      </w:r>
      <w:r w:rsidR="009C1E65" w:rsidRPr="009F52C0">
        <w:rPr>
          <w:rFonts w:ascii="Arial" w:hAnsi="Arial" w:cs="Arial"/>
          <w:color w:val="000000"/>
          <w:sz w:val="24"/>
          <w:szCs w:val="24"/>
        </w:rPr>
        <w:t xml:space="preserve">idênticos, </w:t>
      </w:r>
      <w:r w:rsidR="004E11E5" w:rsidRPr="009F52C0">
        <w:rPr>
          <w:rFonts w:ascii="Arial" w:hAnsi="Arial" w:cs="Arial"/>
          <w:color w:val="000000"/>
          <w:sz w:val="24"/>
          <w:szCs w:val="24"/>
        </w:rPr>
        <w:t>terá preferência o candidato que efetuou o primeiro registro</w:t>
      </w:r>
      <w:r w:rsidR="007E347A" w:rsidRPr="009F52C0">
        <w:rPr>
          <w:rFonts w:ascii="Arial" w:hAnsi="Arial" w:cs="Arial"/>
          <w:color w:val="000000"/>
          <w:sz w:val="24"/>
          <w:szCs w:val="24"/>
        </w:rPr>
        <w:t>.</w:t>
      </w:r>
    </w:p>
    <w:p w:rsidR="00F53C2A" w:rsidRPr="000C3934" w:rsidRDefault="00AF1A4B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52C0">
        <w:rPr>
          <w:rFonts w:ascii="Arial" w:hAnsi="Arial" w:cs="Arial"/>
          <w:b/>
          <w:bCs/>
          <w:color w:val="000000"/>
          <w:sz w:val="24"/>
          <w:szCs w:val="24"/>
        </w:rPr>
        <w:t>8.7</w:t>
      </w:r>
      <w:r w:rsidR="00DA1BE2" w:rsidRPr="009F52C0">
        <w:rPr>
          <w:rFonts w:ascii="Arial" w:hAnsi="Arial" w:cs="Arial"/>
          <w:color w:val="000000"/>
          <w:sz w:val="24"/>
          <w:szCs w:val="24"/>
        </w:rPr>
        <w:t>Ao realizar a inscrição, o candidato deverá</w:t>
      </w:r>
      <w:r w:rsidR="00713615" w:rsidRPr="009F52C0">
        <w:rPr>
          <w:rFonts w:ascii="Arial" w:hAnsi="Arial" w:cs="Arial"/>
          <w:color w:val="000000"/>
          <w:sz w:val="24"/>
          <w:szCs w:val="24"/>
        </w:rPr>
        <w:t>, obrigatoriamente e sob pena de indeferimento de sua candidatura,</w:t>
      </w:r>
      <w:r w:rsidR="00DA1BE2" w:rsidRPr="009F52C0">
        <w:rPr>
          <w:rFonts w:ascii="Arial" w:hAnsi="Arial" w:cs="Arial"/>
          <w:color w:val="000000"/>
          <w:sz w:val="24"/>
          <w:szCs w:val="24"/>
        </w:rPr>
        <w:t xml:space="preserve"> apresentar</w:t>
      </w:r>
      <w:r w:rsidR="009C1E65" w:rsidRPr="009F52C0">
        <w:rPr>
          <w:rFonts w:ascii="Arial" w:hAnsi="Arial" w:cs="Arial"/>
          <w:color w:val="000000"/>
          <w:sz w:val="24"/>
          <w:szCs w:val="24"/>
        </w:rPr>
        <w:t xml:space="preserve"> no ato da inscrição</w:t>
      </w:r>
      <w:r w:rsidR="007E347A" w:rsidRPr="009F52C0">
        <w:rPr>
          <w:rFonts w:ascii="Arial" w:hAnsi="Arial" w:cs="Arial"/>
          <w:color w:val="000000"/>
          <w:sz w:val="24"/>
          <w:szCs w:val="24"/>
        </w:rPr>
        <w:t xml:space="preserve"> (no setor de P</w:t>
      </w:r>
      <w:r w:rsidR="009C1E65" w:rsidRPr="009F52C0">
        <w:rPr>
          <w:rFonts w:ascii="Arial" w:hAnsi="Arial" w:cs="Arial"/>
          <w:color w:val="000000"/>
          <w:sz w:val="24"/>
          <w:szCs w:val="24"/>
        </w:rPr>
        <w:t>rotocolo da Prefeitura</w:t>
      </w:r>
      <w:r w:rsidR="00B46A1B" w:rsidRPr="009F52C0">
        <w:rPr>
          <w:rFonts w:ascii="Arial" w:hAnsi="Arial" w:cs="Arial"/>
          <w:color w:val="000000"/>
          <w:sz w:val="24"/>
          <w:szCs w:val="24"/>
        </w:rPr>
        <w:t xml:space="preserve"> Municipal de A</w:t>
      </w:r>
      <w:r w:rsidR="009C1E65" w:rsidRPr="009F52C0">
        <w:rPr>
          <w:rFonts w:ascii="Arial" w:hAnsi="Arial" w:cs="Arial"/>
          <w:color w:val="000000"/>
          <w:sz w:val="24"/>
          <w:szCs w:val="24"/>
        </w:rPr>
        <w:t>ndirá</w:t>
      </w:r>
      <w:r w:rsidR="00337EC5" w:rsidRPr="009F52C0">
        <w:rPr>
          <w:rFonts w:ascii="Arial" w:hAnsi="Arial" w:cs="Arial"/>
          <w:color w:val="000000"/>
          <w:sz w:val="24"/>
          <w:szCs w:val="24"/>
        </w:rPr>
        <w:t>)</w:t>
      </w:r>
      <w:r w:rsidR="00B46A1B" w:rsidRPr="009F52C0">
        <w:rPr>
          <w:rFonts w:ascii="Arial" w:hAnsi="Arial" w:cs="Arial"/>
          <w:color w:val="000000"/>
          <w:sz w:val="24"/>
          <w:szCs w:val="24"/>
        </w:rPr>
        <w:t xml:space="preserve"> os documentos abaixo relacionados e </w:t>
      </w:r>
      <w:r w:rsidR="00B46A1B" w:rsidRPr="000C3934">
        <w:rPr>
          <w:rFonts w:ascii="Arial" w:hAnsi="Arial" w:cs="Arial"/>
          <w:color w:val="000000"/>
          <w:sz w:val="24"/>
          <w:szCs w:val="24"/>
        </w:rPr>
        <w:t>acomodados em envelope lacrado</w:t>
      </w:r>
      <w:r w:rsidR="00F719C2" w:rsidRPr="000C3934">
        <w:rPr>
          <w:rFonts w:ascii="Arial" w:hAnsi="Arial" w:cs="Arial"/>
          <w:color w:val="000000"/>
          <w:sz w:val="24"/>
          <w:szCs w:val="24"/>
        </w:rPr>
        <w:t xml:space="preserve"> e rubricado no fecho:</w:t>
      </w:r>
    </w:p>
    <w:p w:rsidR="005A7EA1" w:rsidRPr="000C3934" w:rsidRDefault="000E480A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C3934">
        <w:rPr>
          <w:rFonts w:ascii="Arial" w:eastAsia="Arial" w:hAnsi="Arial" w:cs="Arial"/>
          <w:b/>
          <w:sz w:val="24"/>
          <w:szCs w:val="24"/>
        </w:rPr>
        <w:t>a)</w:t>
      </w:r>
      <w:r w:rsidRPr="000C3934">
        <w:rPr>
          <w:rFonts w:ascii="Arial" w:eastAsia="Arial" w:hAnsi="Arial" w:cs="Arial"/>
          <w:sz w:val="24"/>
          <w:szCs w:val="24"/>
        </w:rPr>
        <w:t xml:space="preserve"> Requerimento de inscrição, conforme modelo disponibilizado no </w:t>
      </w:r>
      <w:r w:rsidRPr="000C3934">
        <w:rPr>
          <w:rFonts w:ascii="Arial" w:eastAsia="Arial" w:hAnsi="Arial" w:cs="Arial"/>
          <w:b/>
          <w:sz w:val="24"/>
          <w:szCs w:val="24"/>
        </w:rPr>
        <w:t>ANEXO II</w:t>
      </w:r>
      <w:r w:rsidRPr="000C3934">
        <w:rPr>
          <w:rFonts w:ascii="Arial" w:eastAsia="Arial" w:hAnsi="Arial" w:cs="Arial"/>
          <w:sz w:val="24"/>
          <w:szCs w:val="24"/>
        </w:rPr>
        <w:t xml:space="preserve"> deste Edital, o qual deverá ser impresso pelo candidato, através do site </w:t>
      </w:r>
      <w:hyperlink r:id="rId9" w:history="1">
        <w:r w:rsidR="00F719C2" w:rsidRPr="000C3934">
          <w:rPr>
            <w:rStyle w:val="Hyperlink"/>
            <w:rFonts w:ascii="Arial" w:eastAsia="Arial" w:hAnsi="Arial" w:cs="Arial"/>
            <w:sz w:val="24"/>
            <w:szCs w:val="24"/>
          </w:rPr>
          <w:t>www.andira.pr.gov.br</w:t>
        </w:r>
      </w:hyperlink>
      <w:r w:rsidRPr="000C3934">
        <w:rPr>
          <w:rFonts w:ascii="Arial" w:eastAsia="Arial" w:hAnsi="Arial" w:cs="Arial"/>
          <w:sz w:val="24"/>
          <w:szCs w:val="24"/>
        </w:rPr>
        <w:t xml:space="preserve"> e deverá ser dev</w:t>
      </w:r>
      <w:r w:rsidR="005A7EA1" w:rsidRPr="000C3934">
        <w:rPr>
          <w:rFonts w:ascii="Arial" w:eastAsia="Arial" w:hAnsi="Arial" w:cs="Arial"/>
          <w:sz w:val="24"/>
          <w:szCs w:val="24"/>
        </w:rPr>
        <w:t>idamente preenchido e assinado;</w:t>
      </w:r>
    </w:p>
    <w:p w:rsidR="000E480A" w:rsidRPr="000C3934" w:rsidRDefault="005A7EA1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C3934">
        <w:rPr>
          <w:rFonts w:ascii="Arial" w:eastAsia="Arial" w:hAnsi="Arial" w:cs="Arial"/>
          <w:b/>
          <w:sz w:val="24"/>
          <w:szCs w:val="24"/>
        </w:rPr>
        <w:t>b)</w:t>
      </w:r>
      <w:r w:rsidR="000E480A" w:rsidRPr="000C3934">
        <w:rPr>
          <w:rFonts w:ascii="Arial" w:eastAsia="Arial" w:hAnsi="Arial" w:cs="Arial"/>
          <w:sz w:val="24"/>
          <w:szCs w:val="24"/>
        </w:rPr>
        <w:t>Cópia da Certidão de Nascimento e/ou de Casamento;</w:t>
      </w:r>
    </w:p>
    <w:p w:rsidR="000E480A" w:rsidRPr="000C3934" w:rsidRDefault="005A7EA1" w:rsidP="007446F7">
      <w:pPr>
        <w:tabs>
          <w:tab w:val="left" w:pos="520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0C3934">
        <w:rPr>
          <w:rFonts w:ascii="Arial" w:eastAsia="Arial" w:hAnsi="Arial" w:cs="Arial"/>
          <w:b/>
          <w:sz w:val="24"/>
          <w:szCs w:val="24"/>
        </w:rPr>
        <w:t xml:space="preserve">c) </w:t>
      </w:r>
      <w:r w:rsidR="000E480A" w:rsidRPr="000C3934">
        <w:rPr>
          <w:rFonts w:ascii="Arial" w:eastAsia="Arial" w:hAnsi="Arial" w:cs="Arial"/>
          <w:sz w:val="24"/>
          <w:szCs w:val="24"/>
        </w:rPr>
        <w:t>Cópia do Registro Geral (RG);</w:t>
      </w:r>
    </w:p>
    <w:p w:rsidR="000E480A" w:rsidRPr="000C3934" w:rsidRDefault="005A7EA1" w:rsidP="007446F7">
      <w:pPr>
        <w:tabs>
          <w:tab w:val="left" w:pos="540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0C3934">
        <w:rPr>
          <w:rFonts w:ascii="Arial" w:eastAsia="Arial" w:hAnsi="Arial" w:cs="Arial"/>
          <w:b/>
          <w:sz w:val="24"/>
          <w:szCs w:val="24"/>
        </w:rPr>
        <w:t>d)</w:t>
      </w:r>
      <w:r w:rsidR="000E480A" w:rsidRPr="000C3934">
        <w:rPr>
          <w:rFonts w:ascii="Arial" w:eastAsia="Arial" w:hAnsi="Arial" w:cs="Arial"/>
          <w:sz w:val="24"/>
          <w:szCs w:val="24"/>
        </w:rPr>
        <w:t>Cópia do Cadastro de Pessoa Física (CPF);</w:t>
      </w:r>
    </w:p>
    <w:p w:rsidR="000E480A" w:rsidRPr="000C3934" w:rsidRDefault="005A7EA1" w:rsidP="007446F7">
      <w:pPr>
        <w:tabs>
          <w:tab w:val="left" w:pos="560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C3934">
        <w:rPr>
          <w:rFonts w:ascii="Arial" w:eastAsia="Arial" w:hAnsi="Arial" w:cs="Arial"/>
          <w:b/>
          <w:sz w:val="24"/>
          <w:szCs w:val="24"/>
        </w:rPr>
        <w:t xml:space="preserve">e) </w:t>
      </w:r>
      <w:r w:rsidR="000E480A" w:rsidRPr="000C3934">
        <w:rPr>
          <w:rFonts w:ascii="Arial" w:eastAsia="Arial" w:hAnsi="Arial" w:cs="Arial"/>
          <w:sz w:val="24"/>
          <w:szCs w:val="24"/>
        </w:rPr>
        <w:t>Cópia da Carteira de Trabalho e Previdência Social e o número</w:t>
      </w:r>
      <w:r w:rsidR="0065029B">
        <w:rPr>
          <w:rFonts w:ascii="Arial" w:eastAsia="Arial" w:hAnsi="Arial" w:cs="Arial"/>
          <w:sz w:val="24"/>
          <w:szCs w:val="24"/>
        </w:rPr>
        <w:t xml:space="preserve"> </w:t>
      </w:r>
      <w:r w:rsidRPr="000C3934">
        <w:rPr>
          <w:rFonts w:ascii="Arial" w:eastAsia="Arial" w:hAnsi="Arial" w:cs="Arial"/>
          <w:sz w:val="24"/>
          <w:szCs w:val="24"/>
        </w:rPr>
        <w:t>do PIS (Programa Integração Social) – (páginas iniciais);</w:t>
      </w:r>
    </w:p>
    <w:p w:rsidR="005A7EA1" w:rsidRPr="000C3934" w:rsidRDefault="005A7EA1" w:rsidP="007446F7">
      <w:pPr>
        <w:tabs>
          <w:tab w:val="left" w:pos="560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C3934">
        <w:rPr>
          <w:rFonts w:ascii="Arial" w:eastAsia="Arial" w:hAnsi="Arial" w:cs="Arial"/>
          <w:b/>
          <w:sz w:val="24"/>
          <w:szCs w:val="24"/>
        </w:rPr>
        <w:t>f)</w:t>
      </w:r>
      <w:r w:rsidR="000E480A" w:rsidRPr="000C3934">
        <w:rPr>
          <w:rFonts w:ascii="Arial" w:eastAsia="Arial" w:hAnsi="Arial" w:cs="Arial"/>
          <w:sz w:val="24"/>
          <w:szCs w:val="24"/>
        </w:rPr>
        <w:t xml:space="preserve"> Cópia do certificado de Ensino Médio Completo, fornecido por Instituição </w:t>
      </w:r>
      <w:r w:rsidR="003A2D5A">
        <w:rPr>
          <w:rFonts w:ascii="Arial" w:eastAsia="Arial" w:hAnsi="Arial" w:cs="Arial"/>
          <w:sz w:val="24"/>
          <w:szCs w:val="24"/>
        </w:rPr>
        <w:t>O</w:t>
      </w:r>
      <w:r w:rsidR="000E480A" w:rsidRPr="000C3934">
        <w:rPr>
          <w:rFonts w:ascii="Arial" w:eastAsia="Arial" w:hAnsi="Arial" w:cs="Arial"/>
          <w:sz w:val="24"/>
          <w:szCs w:val="24"/>
        </w:rPr>
        <w:t>ficial de Ensino;</w:t>
      </w:r>
    </w:p>
    <w:p w:rsidR="005A7EA1" w:rsidRPr="000C3934" w:rsidRDefault="000E480A" w:rsidP="007446F7">
      <w:pPr>
        <w:tabs>
          <w:tab w:val="left" w:pos="560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C3934">
        <w:rPr>
          <w:rFonts w:ascii="Arial" w:eastAsia="Arial" w:hAnsi="Arial" w:cs="Arial"/>
          <w:b/>
          <w:sz w:val="24"/>
          <w:szCs w:val="24"/>
        </w:rPr>
        <w:t>g)</w:t>
      </w:r>
      <w:r w:rsidRPr="000C3934">
        <w:rPr>
          <w:rFonts w:ascii="Arial" w:eastAsia="Arial" w:hAnsi="Arial" w:cs="Arial"/>
          <w:sz w:val="24"/>
          <w:szCs w:val="24"/>
        </w:rPr>
        <w:t xml:space="preserve"> Cópia de comprovante de endereço (conta de luz,água, internet ou telefone) e declaração de próprio punho de que reside no Município</w:t>
      </w:r>
      <w:r w:rsidR="00F719C2" w:rsidRPr="000C3934">
        <w:rPr>
          <w:rFonts w:ascii="Arial" w:eastAsia="Arial" w:hAnsi="Arial" w:cs="Arial"/>
          <w:sz w:val="24"/>
          <w:szCs w:val="24"/>
        </w:rPr>
        <w:t xml:space="preserve"> de Andirá</w:t>
      </w:r>
      <w:r w:rsidR="008B01FF" w:rsidRPr="000C3934">
        <w:rPr>
          <w:rFonts w:ascii="Arial" w:eastAsia="Arial" w:hAnsi="Arial" w:cs="Arial"/>
          <w:sz w:val="24"/>
          <w:szCs w:val="24"/>
        </w:rPr>
        <w:t>no mínimo</w:t>
      </w:r>
      <w:r w:rsidR="003A2D5A">
        <w:rPr>
          <w:rFonts w:ascii="Arial" w:eastAsia="Arial" w:hAnsi="Arial" w:cs="Arial"/>
          <w:sz w:val="24"/>
          <w:szCs w:val="24"/>
        </w:rPr>
        <w:t>há</w:t>
      </w:r>
      <w:r w:rsidRPr="000C3934">
        <w:rPr>
          <w:rFonts w:ascii="Arial" w:eastAsia="Arial" w:hAnsi="Arial" w:cs="Arial"/>
          <w:sz w:val="24"/>
          <w:szCs w:val="24"/>
        </w:rPr>
        <w:t xml:space="preserve"> 02 (dois) </w:t>
      </w:r>
      <w:r w:rsidR="000C3934" w:rsidRPr="000C3934">
        <w:rPr>
          <w:rFonts w:ascii="Arial" w:eastAsia="Arial" w:hAnsi="Arial" w:cs="Arial"/>
          <w:sz w:val="24"/>
          <w:szCs w:val="24"/>
        </w:rPr>
        <w:t xml:space="preserve">anos; </w:t>
      </w:r>
    </w:p>
    <w:p w:rsidR="005A7EA1" w:rsidRDefault="000E480A" w:rsidP="007446F7">
      <w:pPr>
        <w:tabs>
          <w:tab w:val="left" w:pos="560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C3934">
        <w:rPr>
          <w:rFonts w:ascii="Arial" w:eastAsia="Arial" w:hAnsi="Arial" w:cs="Arial"/>
          <w:b/>
          <w:sz w:val="24"/>
          <w:szCs w:val="24"/>
        </w:rPr>
        <w:t>h)</w:t>
      </w:r>
      <w:r w:rsidRPr="000C3934">
        <w:rPr>
          <w:rFonts w:ascii="Arial" w:eastAsia="Arial" w:hAnsi="Arial" w:cs="Arial"/>
          <w:sz w:val="24"/>
          <w:szCs w:val="24"/>
        </w:rPr>
        <w:t xml:space="preserve"> Cópia da Carteira Nacional de Habilitação para automóveis;</w:t>
      </w:r>
    </w:p>
    <w:p w:rsidR="005A7EA1" w:rsidRPr="000C3934" w:rsidRDefault="000E480A" w:rsidP="007446F7">
      <w:pPr>
        <w:tabs>
          <w:tab w:val="left" w:pos="560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C3934">
        <w:rPr>
          <w:rFonts w:ascii="Arial" w:eastAsia="Arial" w:hAnsi="Arial" w:cs="Arial"/>
          <w:b/>
          <w:sz w:val="24"/>
          <w:szCs w:val="24"/>
        </w:rPr>
        <w:lastRenderedPageBreak/>
        <w:t>i)</w:t>
      </w:r>
      <w:r w:rsidRPr="000C3934">
        <w:rPr>
          <w:rFonts w:ascii="Arial" w:eastAsia="Arial" w:hAnsi="Arial" w:cs="Arial"/>
          <w:sz w:val="24"/>
          <w:szCs w:val="24"/>
        </w:rPr>
        <w:t xml:space="preserve"> Certidões Negativ</w:t>
      </w:r>
      <w:r w:rsidR="009258D0" w:rsidRPr="000C3934">
        <w:rPr>
          <w:rFonts w:ascii="Arial" w:eastAsia="Arial" w:hAnsi="Arial" w:cs="Arial"/>
          <w:sz w:val="24"/>
          <w:szCs w:val="24"/>
        </w:rPr>
        <w:t>as de Antecedentes Criminais, f</w:t>
      </w:r>
      <w:r w:rsidRPr="000C3934">
        <w:rPr>
          <w:rFonts w:ascii="Arial" w:eastAsia="Arial" w:hAnsi="Arial" w:cs="Arial"/>
          <w:sz w:val="24"/>
          <w:szCs w:val="24"/>
        </w:rPr>
        <w:t>ornecidas pela Justiça Estadual (Fórum) e Justiça Federal onde o candidato residiu nos</w:t>
      </w:r>
      <w:r w:rsidR="00F719C2" w:rsidRPr="000C3934">
        <w:rPr>
          <w:rFonts w:ascii="Arial" w:eastAsia="Arial" w:hAnsi="Arial" w:cs="Arial"/>
          <w:sz w:val="24"/>
          <w:szCs w:val="24"/>
        </w:rPr>
        <w:t xml:space="preserve"> últimos</w:t>
      </w:r>
      <w:r w:rsidRPr="000C3934">
        <w:rPr>
          <w:rFonts w:ascii="Arial" w:eastAsia="Arial" w:hAnsi="Arial" w:cs="Arial"/>
          <w:sz w:val="24"/>
          <w:szCs w:val="24"/>
        </w:rPr>
        <w:t xml:space="preserve"> 05 (cinco) anos, expedid</w:t>
      </w:r>
      <w:r w:rsidR="00AF7276" w:rsidRPr="000C3934">
        <w:rPr>
          <w:rFonts w:ascii="Arial" w:eastAsia="Arial" w:hAnsi="Arial" w:cs="Arial"/>
          <w:sz w:val="24"/>
          <w:szCs w:val="24"/>
        </w:rPr>
        <w:t>a há no máximo 06 (seis) meses, sendo:</w:t>
      </w:r>
      <w:r w:rsidRPr="000C3934">
        <w:rPr>
          <w:rFonts w:ascii="Arial" w:eastAsia="Arial" w:hAnsi="Arial" w:cs="Arial"/>
          <w:sz w:val="24"/>
          <w:szCs w:val="24"/>
        </w:rPr>
        <w:t xml:space="preserve"> Certidão negativa emitida junto ao </w:t>
      </w:r>
      <w:r w:rsidRPr="000C3934">
        <w:rPr>
          <w:rFonts w:ascii="Arial" w:eastAsia="Arial" w:hAnsi="Arial" w:cs="Arial"/>
          <w:b/>
          <w:sz w:val="24"/>
          <w:szCs w:val="24"/>
        </w:rPr>
        <w:t>www2.trf4.jus.br/trf4</w:t>
      </w:r>
      <w:r w:rsidRPr="000C3934">
        <w:rPr>
          <w:rFonts w:ascii="Arial" w:eastAsia="Arial" w:hAnsi="Arial" w:cs="Arial"/>
          <w:sz w:val="24"/>
          <w:szCs w:val="24"/>
        </w:rPr>
        <w:t xml:space="preserve"> (extrair as 05 Certidões: Cível, Criminal, Cível e Criminal e 02 Certidões Eleitorais), (Tr</w:t>
      </w:r>
      <w:r w:rsidR="009258D0" w:rsidRPr="000C3934">
        <w:rPr>
          <w:rFonts w:ascii="Arial" w:eastAsia="Arial" w:hAnsi="Arial" w:cs="Arial"/>
          <w:sz w:val="24"/>
          <w:szCs w:val="24"/>
        </w:rPr>
        <w:t>ibu</w:t>
      </w:r>
      <w:r w:rsidRPr="000C3934">
        <w:rPr>
          <w:rFonts w:ascii="Arial" w:eastAsia="Arial" w:hAnsi="Arial" w:cs="Arial"/>
          <w:sz w:val="24"/>
          <w:szCs w:val="24"/>
        </w:rPr>
        <w:t xml:space="preserve">nal Regional Federal da 4ª Região). </w:t>
      </w:r>
      <w:r w:rsidRPr="000C3934">
        <w:rPr>
          <w:rFonts w:ascii="Arial" w:eastAsia="Arial" w:hAnsi="Arial" w:cs="Arial"/>
          <w:b/>
          <w:sz w:val="24"/>
          <w:szCs w:val="24"/>
        </w:rPr>
        <w:t>Observação:</w:t>
      </w:r>
      <w:r w:rsidRPr="000C3934">
        <w:rPr>
          <w:rFonts w:ascii="Arial" w:eastAsia="Arial" w:hAnsi="Arial" w:cs="Arial"/>
          <w:sz w:val="24"/>
          <w:szCs w:val="24"/>
        </w:rPr>
        <w:t xml:space="preserve"> caso não consiga emitir tais documentos pelo site, o candidato deverá</w:t>
      </w:r>
      <w:r w:rsidR="005A7EA1" w:rsidRPr="000C3934">
        <w:rPr>
          <w:rFonts w:ascii="Arial" w:eastAsia="Arial" w:hAnsi="Arial" w:cs="Arial"/>
          <w:sz w:val="24"/>
          <w:szCs w:val="24"/>
        </w:rPr>
        <w:t xml:space="preserve"> procurar os órgãos competentes</w:t>
      </w:r>
      <w:r w:rsidR="004874DD" w:rsidRPr="000C3934">
        <w:rPr>
          <w:rFonts w:ascii="Arial" w:eastAsia="Arial" w:hAnsi="Arial" w:cs="Arial"/>
          <w:sz w:val="24"/>
          <w:szCs w:val="24"/>
        </w:rPr>
        <w:t xml:space="preserve">. </w:t>
      </w:r>
      <w:r w:rsidR="006C20F2" w:rsidRPr="000C3934">
        <w:rPr>
          <w:rFonts w:ascii="Arial" w:eastAsia="Arial" w:hAnsi="Arial" w:cs="Arial"/>
          <w:sz w:val="24"/>
          <w:szCs w:val="24"/>
        </w:rPr>
        <w:t xml:space="preserve">No caso de certidão positiva, o candidato deverá apresentar certidão de objeto e pé. </w:t>
      </w:r>
    </w:p>
    <w:p w:rsidR="00AF7276" w:rsidRPr="000C3934" w:rsidRDefault="000E480A" w:rsidP="007446F7">
      <w:pPr>
        <w:tabs>
          <w:tab w:val="left" w:pos="560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C3934">
        <w:rPr>
          <w:rFonts w:ascii="Arial" w:eastAsia="Arial" w:hAnsi="Arial" w:cs="Arial"/>
          <w:b/>
          <w:sz w:val="24"/>
          <w:szCs w:val="24"/>
        </w:rPr>
        <w:t>j)</w:t>
      </w:r>
      <w:r w:rsidRPr="000C3934">
        <w:rPr>
          <w:rFonts w:ascii="Arial" w:eastAsia="Arial" w:hAnsi="Arial" w:cs="Arial"/>
          <w:sz w:val="24"/>
          <w:szCs w:val="24"/>
        </w:rPr>
        <w:t xml:space="preserve"> Cópia do Título de Eleitor; Certidão atestando que está em dia com suas obrigações eleitorais; </w:t>
      </w:r>
    </w:p>
    <w:p w:rsidR="005A7EA1" w:rsidRPr="000C3934" w:rsidRDefault="00AF7276" w:rsidP="007446F7">
      <w:pPr>
        <w:tabs>
          <w:tab w:val="left" w:pos="560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C3934">
        <w:rPr>
          <w:rFonts w:ascii="Arial" w:eastAsia="Arial" w:hAnsi="Arial" w:cs="Arial"/>
          <w:b/>
          <w:sz w:val="24"/>
          <w:szCs w:val="24"/>
        </w:rPr>
        <w:t xml:space="preserve">k) </w:t>
      </w:r>
      <w:r w:rsidR="000E480A" w:rsidRPr="000C3934">
        <w:rPr>
          <w:rFonts w:ascii="Arial" w:eastAsia="Arial" w:hAnsi="Arial" w:cs="Arial"/>
          <w:sz w:val="24"/>
          <w:szCs w:val="24"/>
        </w:rPr>
        <w:t>Certidão de não ter incorrido em crime eleitoral, fornecida pelo Cartório Eleitoral;</w:t>
      </w:r>
    </w:p>
    <w:p w:rsidR="005A7EA1" w:rsidRPr="000C3934" w:rsidRDefault="00AF7276" w:rsidP="007446F7">
      <w:pPr>
        <w:tabs>
          <w:tab w:val="left" w:pos="560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C3934">
        <w:rPr>
          <w:rFonts w:ascii="Arial" w:eastAsia="Arial" w:hAnsi="Arial" w:cs="Arial"/>
          <w:b/>
          <w:sz w:val="24"/>
          <w:szCs w:val="24"/>
        </w:rPr>
        <w:t>l</w:t>
      </w:r>
      <w:r w:rsidR="005A7EA1" w:rsidRPr="000C3934">
        <w:rPr>
          <w:rFonts w:ascii="Arial" w:eastAsia="Arial" w:hAnsi="Arial" w:cs="Arial"/>
          <w:b/>
          <w:sz w:val="24"/>
          <w:szCs w:val="24"/>
        </w:rPr>
        <w:t xml:space="preserve">) </w:t>
      </w:r>
      <w:r w:rsidR="000E480A" w:rsidRPr="000C3934">
        <w:rPr>
          <w:rFonts w:ascii="Arial" w:eastAsia="Arial" w:hAnsi="Arial" w:cs="Arial"/>
          <w:sz w:val="24"/>
          <w:szCs w:val="24"/>
        </w:rPr>
        <w:t>Uma foto 3x4 colorida e recente;</w:t>
      </w:r>
    </w:p>
    <w:p w:rsidR="000E480A" w:rsidRPr="000C3934" w:rsidRDefault="00AF7276" w:rsidP="007446F7">
      <w:pPr>
        <w:tabs>
          <w:tab w:val="left" w:pos="560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C3934">
        <w:rPr>
          <w:rFonts w:ascii="Arial" w:eastAsia="Arial" w:hAnsi="Arial" w:cs="Arial"/>
          <w:b/>
          <w:sz w:val="24"/>
          <w:szCs w:val="24"/>
        </w:rPr>
        <w:t>m</w:t>
      </w:r>
      <w:r w:rsidR="005A7EA1" w:rsidRPr="000C3934">
        <w:rPr>
          <w:rFonts w:ascii="Arial" w:eastAsia="Arial" w:hAnsi="Arial" w:cs="Arial"/>
          <w:b/>
          <w:sz w:val="24"/>
          <w:szCs w:val="24"/>
        </w:rPr>
        <w:t xml:space="preserve">) </w:t>
      </w:r>
      <w:r w:rsidR="00681DD7">
        <w:rPr>
          <w:rFonts w:ascii="Arial" w:eastAsia="Arial" w:hAnsi="Arial" w:cs="Arial"/>
          <w:sz w:val="24"/>
          <w:szCs w:val="24"/>
        </w:rPr>
        <w:t>Currículo Vitae;</w:t>
      </w:r>
    </w:p>
    <w:p w:rsidR="005A7EA1" w:rsidRPr="000C3934" w:rsidRDefault="00AF7276" w:rsidP="007446F7">
      <w:pPr>
        <w:tabs>
          <w:tab w:val="left" w:pos="646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C3934">
        <w:rPr>
          <w:rFonts w:ascii="Arial" w:eastAsia="Arial" w:hAnsi="Arial" w:cs="Arial"/>
          <w:b/>
          <w:sz w:val="24"/>
          <w:szCs w:val="24"/>
        </w:rPr>
        <w:t>n</w:t>
      </w:r>
      <w:r w:rsidR="005A7EA1" w:rsidRPr="000C3934">
        <w:rPr>
          <w:rFonts w:ascii="Arial" w:eastAsia="Arial" w:hAnsi="Arial" w:cs="Arial"/>
          <w:b/>
          <w:sz w:val="24"/>
          <w:szCs w:val="24"/>
        </w:rPr>
        <w:t xml:space="preserve">) </w:t>
      </w:r>
      <w:r w:rsidR="000E480A" w:rsidRPr="000C3934">
        <w:rPr>
          <w:rFonts w:ascii="Arial" w:eastAsia="Arial" w:hAnsi="Arial" w:cs="Arial"/>
          <w:sz w:val="24"/>
          <w:szCs w:val="24"/>
        </w:rPr>
        <w:t>Cópia Certificado de Reservista, para candidatos do sexo masculino;</w:t>
      </w:r>
    </w:p>
    <w:p w:rsidR="005A7EA1" w:rsidRPr="000C3934" w:rsidRDefault="00AF7276" w:rsidP="007446F7">
      <w:pPr>
        <w:tabs>
          <w:tab w:val="left" w:pos="646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C3934">
        <w:rPr>
          <w:rFonts w:ascii="Arial" w:eastAsia="Arial" w:hAnsi="Arial" w:cs="Arial"/>
          <w:b/>
          <w:sz w:val="24"/>
          <w:szCs w:val="24"/>
        </w:rPr>
        <w:t>o</w:t>
      </w:r>
      <w:r w:rsidR="005A7EA1" w:rsidRPr="000C3934">
        <w:rPr>
          <w:rFonts w:ascii="Arial" w:eastAsia="Arial" w:hAnsi="Arial" w:cs="Arial"/>
          <w:b/>
          <w:sz w:val="24"/>
          <w:szCs w:val="24"/>
        </w:rPr>
        <w:t xml:space="preserve">) </w:t>
      </w:r>
      <w:r w:rsidR="000E480A" w:rsidRPr="000C3934">
        <w:rPr>
          <w:rFonts w:ascii="Arial" w:eastAsia="Arial" w:hAnsi="Arial" w:cs="Arial"/>
          <w:sz w:val="24"/>
          <w:szCs w:val="24"/>
        </w:rPr>
        <w:t>Declaração de disp</w:t>
      </w:r>
      <w:r w:rsidR="005A7EA1" w:rsidRPr="000C3934">
        <w:rPr>
          <w:rFonts w:ascii="Arial" w:eastAsia="Arial" w:hAnsi="Arial" w:cs="Arial"/>
          <w:sz w:val="24"/>
          <w:szCs w:val="24"/>
        </w:rPr>
        <w:t>onibilidade de horário ao cargo</w:t>
      </w:r>
      <w:r w:rsidR="000E480A" w:rsidRPr="000C3934">
        <w:rPr>
          <w:rFonts w:ascii="Arial" w:eastAsia="Arial" w:hAnsi="Arial" w:cs="Arial"/>
          <w:sz w:val="24"/>
          <w:szCs w:val="24"/>
        </w:rPr>
        <w:t xml:space="preserve"> pleiteado, conforme</w:t>
      </w:r>
      <w:r w:rsidR="0065029B">
        <w:rPr>
          <w:rFonts w:ascii="Arial" w:eastAsia="Arial" w:hAnsi="Arial" w:cs="Arial"/>
          <w:sz w:val="24"/>
          <w:szCs w:val="24"/>
        </w:rPr>
        <w:t xml:space="preserve"> </w:t>
      </w:r>
      <w:r w:rsidR="000E480A" w:rsidRPr="000C3934">
        <w:rPr>
          <w:rFonts w:ascii="Arial" w:eastAsia="Arial" w:hAnsi="Arial" w:cs="Arial"/>
          <w:sz w:val="24"/>
          <w:szCs w:val="24"/>
        </w:rPr>
        <w:t xml:space="preserve">modelo disponibilizado no </w:t>
      </w:r>
      <w:r w:rsidR="000E480A" w:rsidRPr="000C3934">
        <w:rPr>
          <w:rFonts w:ascii="Arial" w:eastAsia="Arial" w:hAnsi="Arial" w:cs="Arial"/>
          <w:b/>
          <w:sz w:val="24"/>
          <w:szCs w:val="24"/>
        </w:rPr>
        <w:t>ANEXO III</w:t>
      </w:r>
      <w:r w:rsidR="000E480A" w:rsidRPr="000C3934">
        <w:rPr>
          <w:rFonts w:ascii="Arial" w:eastAsia="Arial" w:hAnsi="Arial" w:cs="Arial"/>
          <w:sz w:val="24"/>
          <w:szCs w:val="24"/>
        </w:rPr>
        <w:t xml:space="preserve"> deste Edital, a qual deverá ser impressa pelo candidato, através do site </w:t>
      </w:r>
      <w:hyperlink r:id="rId10" w:history="1">
        <w:r w:rsidR="005A7EA1" w:rsidRPr="000C3934">
          <w:rPr>
            <w:rStyle w:val="Hyperlink"/>
            <w:rFonts w:ascii="Arial" w:eastAsia="Arial" w:hAnsi="Arial" w:cs="Arial"/>
            <w:sz w:val="24"/>
            <w:szCs w:val="24"/>
          </w:rPr>
          <w:t>www.andira.pr.gov.br</w:t>
        </w:r>
      </w:hyperlink>
      <w:r w:rsidR="000E480A" w:rsidRPr="000C3934">
        <w:rPr>
          <w:rFonts w:ascii="Arial" w:eastAsia="Arial" w:hAnsi="Arial" w:cs="Arial"/>
          <w:sz w:val="24"/>
          <w:szCs w:val="24"/>
        </w:rPr>
        <w:t xml:space="preserve">e </w:t>
      </w:r>
      <w:r w:rsidR="005A7EA1" w:rsidRPr="000C3934">
        <w:rPr>
          <w:rFonts w:ascii="Arial" w:eastAsia="Arial" w:hAnsi="Arial" w:cs="Arial"/>
          <w:sz w:val="24"/>
          <w:szCs w:val="24"/>
        </w:rPr>
        <w:t>deverá ser devidamente preenchi</w:t>
      </w:r>
      <w:r w:rsidR="000E480A" w:rsidRPr="000C3934">
        <w:rPr>
          <w:rFonts w:ascii="Arial" w:eastAsia="Arial" w:hAnsi="Arial" w:cs="Arial"/>
          <w:sz w:val="24"/>
          <w:szCs w:val="24"/>
        </w:rPr>
        <w:t>da e assinada;</w:t>
      </w:r>
    </w:p>
    <w:p w:rsidR="005A7EA1" w:rsidRDefault="00AF7276" w:rsidP="007446F7">
      <w:pPr>
        <w:tabs>
          <w:tab w:val="left" w:pos="646"/>
          <w:tab w:val="left" w:pos="8505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C3934">
        <w:rPr>
          <w:rFonts w:ascii="Arial" w:eastAsia="Arial" w:hAnsi="Arial" w:cs="Arial"/>
          <w:b/>
          <w:sz w:val="24"/>
          <w:szCs w:val="24"/>
        </w:rPr>
        <w:t>p</w:t>
      </w:r>
      <w:r w:rsidR="000E480A" w:rsidRPr="000C3934">
        <w:rPr>
          <w:rFonts w:ascii="Arial" w:eastAsia="Arial" w:hAnsi="Arial" w:cs="Arial"/>
          <w:b/>
          <w:sz w:val="24"/>
          <w:szCs w:val="24"/>
        </w:rPr>
        <w:t>)</w:t>
      </w:r>
      <w:r w:rsidR="000E480A" w:rsidRPr="000C3934">
        <w:rPr>
          <w:rFonts w:ascii="Arial" w:eastAsia="Arial" w:hAnsi="Arial" w:cs="Arial"/>
          <w:sz w:val="24"/>
          <w:szCs w:val="24"/>
        </w:rPr>
        <w:t xml:space="preserve"> Declaração de que</w:t>
      </w:r>
      <w:r w:rsidR="005A7EA1" w:rsidRPr="000C3934">
        <w:rPr>
          <w:rFonts w:ascii="Arial" w:eastAsia="Arial" w:hAnsi="Arial" w:cs="Arial"/>
          <w:sz w:val="24"/>
          <w:szCs w:val="24"/>
        </w:rPr>
        <w:t xml:space="preserve"> não exerce cargo político, con</w:t>
      </w:r>
      <w:r w:rsidR="000E480A" w:rsidRPr="000C3934">
        <w:rPr>
          <w:rFonts w:ascii="Arial" w:eastAsia="Arial" w:hAnsi="Arial" w:cs="Arial"/>
          <w:sz w:val="24"/>
          <w:szCs w:val="24"/>
        </w:rPr>
        <w:t xml:space="preserve">forme modelo disponibilizado no </w:t>
      </w:r>
      <w:r w:rsidR="000E480A" w:rsidRPr="000C3934">
        <w:rPr>
          <w:rFonts w:ascii="Arial" w:eastAsia="Arial" w:hAnsi="Arial" w:cs="Arial"/>
          <w:b/>
          <w:sz w:val="24"/>
          <w:szCs w:val="24"/>
        </w:rPr>
        <w:t>ANEXO IV</w:t>
      </w:r>
      <w:r w:rsidR="000E480A" w:rsidRPr="000C3934">
        <w:rPr>
          <w:rFonts w:ascii="Arial" w:eastAsia="Arial" w:hAnsi="Arial" w:cs="Arial"/>
          <w:sz w:val="24"/>
          <w:szCs w:val="24"/>
        </w:rPr>
        <w:t xml:space="preserve"> deste Edital, a qual deverá ser impressa pelo candidato, através do site </w:t>
      </w:r>
      <w:hyperlink r:id="rId11" w:history="1">
        <w:r w:rsidR="005A7EA1" w:rsidRPr="000C3934">
          <w:rPr>
            <w:rStyle w:val="Hyperlink"/>
            <w:rFonts w:ascii="Arial" w:eastAsia="Arial" w:hAnsi="Arial" w:cs="Arial"/>
            <w:sz w:val="24"/>
            <w:szCs w:val="24"/>
          </w:rPr>
          <w:t>www.andira.pr.gov.br</w:t>
        </w:r>
      </w:hyperlink>
      <w:r w:rsidR="000E480A" w:rsidRPr="000C3934">
        <w:rPr>
          <w:rFonts w:ascii="Arial" w:eastAsia="Arial" w:hAnsi="Arial" w:cs="Arial"/>
          <w:sz w:val="24"/>
          <w:szCs w:val="24"/>
        </w:rPr>
        <w:t xml:space="preserve"> e deverá ser devidamente preenchida e assinada;</w:t>
      </w:r>
    </w:p>
    <w:p w:rsidR="00341A3F" w:rsidRPr="000C3934" w:rsidRDefault="00341A3F" w:rsidP="00341A3F">
      <w:pPr>
        <w:tabs>
          <w:tab w:val="left" w:pos="560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q) </w:t>
      </w:r>
      <w:r>
        <w:rPr>
          <w:rFonts w:ascii="Arial" w:eastAsia="Arial" w:hAnsi="Arial" w:cs="Arial"/>
          <w:sz w:val="24"/>
          <w:szCs w:val="24"/>
        </w:rPr>
        <w:t>Caso tenha</w:t>
      </w:r>
      <w:r w:rsidRPr="00437DCD">
        <w:rPr>
          <w:rFonts w:ascii="Arial" w:eastAsia="Arial" w:hAnsi="Arial" w:cs="Arial"/>
          <w:sz w:val="24"/>
          <w:szCs w:val="24"/>
        </w:rPr>
        <w:t xml:space="preserve"> experiência na promoção, proteção ou defesa dos direitos da criança e do adolescente e</w:t>
      </w:r>
      <w:r>
        <w:rPr>
          <w:rFonts w:ascii="Arial" w:eastAsia="Arial" w:hAnsi="Arial" w:cs="Arial"/>
          <w:sz w:val="24"/>
          <w:szCs w:val="24"/>
        </w:rPr>
        <w:t>m entidade registradas no CMDCA, deverá apresentar comprovantes;</w:t>
      </w:r>
    </w:p>
    <w:p w:rsidR="00AE53D7" w:rsidRPr="009F52C0" w:rsidRDefault="002A7DB1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52C0">
        <w:rPr>
          <w:rFonts w:ascii="Arial" w:hAnsi="Arial" w:cs="Arial"/>
          <w:b/>
          <w:color w:val="000000"/>
          <w:sz w:val="24"/>
          <w:szCs w:val="24"/>
        </w:rPr>
        <w:t>8</w:t>
      </w:r>
      <w:r w:rsidRPr="009F52C0">
        <w:rPr>
          <w:rFonts w:ascii="Arial" w:hAnsi="Arial" w:cs="Arial"/>
          <w:sz w:val="24"/>
          <w:szCs w:val="24"/>
        </w:rPr>
        <w:t>.</w:t>
      </w:r>
      <w:r w:rsidRPr="009F52C0">
        <w:rPr>
          <w:rFonts w:ascii="Arial" w:hAnsi="Arial" w:cs="Arial"/>
          <w:b/>
          <w:sz w:val="24"/>
          <w:szCs w:val="24"/>
        </w:rPr>
        <w:t>8</w:t>
      </w:r>
      <w:r w:rsidR="00AE53D7" w:rsidRPr="00121251">
        <w:rPr>
          <w:rFonts w:ascii="Arial" w:hAnsi="Arial" w:cs="Arial"/>
          <w:sz w:val="24"/>
          <w:szCs w:val="24"/>
        </w:rPr>
        <w:t>Os documentos deverão ser entregues</w:t>
      </w:r>
      <w:r w:rsidR="00BF1063" w:rsidRPr="00121251">
        <w:rPr>
          <w:rFonts w:ascii="Arial" w:hAnsi="Arial" w:cs="Arial"/>
          <w:sz w:val="24"/>
          <w:szCs w:val="24"/>
        </w:rPr>
        <w:t xml:space="preserve"> para </w:t>
      </w:r>
      <w:r w:rsidR="00AE53D7" w:rsidRPr="00121251">
        <w:rPr>
          <w:rFonts w:ascii="Arial" w:hAnsi="Arial" w:cs="Arial"/>
          <w:sz w:val="24"/>
          <w:szCs w:val="24"/>
        </w:rPr>
        <w:t>fé e contrafé</w:t>
      </w:r>
      <w:r w:rsidR="00DA41B5" w:rsidRPr="00121251">
        <w:rPr>
          <w:rFonts w:ascii="Arial" w:hAnsi="Arial" w:cs="Arial"/>
          <w:sz w:val="24"/>
          <w:szCs w:val="24"/>
        </w:rPr>
        <w:t>.</w:t>
      </w:r>
    </w:p>
    <w:p w:rsidR="00AE53D7" w:rsidRPr="009F52C0" w:rsidRDefault="00AF1A4B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color w:val="000000"/>
          <w:sz w:val="24"/>
          <w:szCs w:val="24"/>
        </w:rPr>
        <w:t>8</w:t>
      </w:r>
      <w:r w:rsidRPr="009F52C0">
        <w:rPr>
          <w:rFonts w:ascii="Arial" w:hAnsi="Arial" w:cs="Arial"/>
          <w:b/>
          <w:sz w:val="24"/>
          <w:szCs w:val="24"/>
        </w:rPr>
        <w:t>.</w:t>
      </w:r>
      <w:r w:rsidR="002A7DB1" w:rsidRPr="009F52C0">
        <w:rPr>
          <w:rFonts w:ascii="Arial" w:hAnsi="Arial" w:cs="Arial"/>
          <w:b/>
          <w:sz w:val="24"/>
          <w:szCs w:val="24"/>
        </w:rPr>
        <w:t xml:space="preserve">9 </w:t>
      </w:r>
      <w:r w:rsidR="002A7DB1" w:rsidRPr="009F52C0">
        <w:rPr>
          <w:rFonts w:ascii="Arial" w:hAnsi="Arial" w:cs="Arial"/>
          <w:sz w:val="24"/>
          <w:szCs w:val="24"/>
        </w:rPr>
        <w:t>As informações prestadas e documentos apresentados por ocasião da inscrição entregue em envelope lacrado são de total responsabilidade do candidato.</w:t>
      </w:r>
    </w:p>
    <w:p w:rsidR="009258D0" w:rsidRPr="009F52C0" w:rsidRDefault="000C3934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52C0">
        <w:rPr>
          <w:rFonts w:ascii="Arial" w:hAnsi="Arial" w:cs="Arial"/>
          <w:b/>
          <w:bCs/>
          <w:color w:val="000000"/>
          <w:sz w:val="24"/>
          <w:szCs w:val="24"/>
        </w:rPr>
        <w:t>8.10</w:t>
      </w:r>
      <w:r w:rsidRPr="000C3934">
        <w:rPr>
          <w:rFonts w:ascii="Arial" w:hAnsi="Arial" w:cs="Arial"/>
          <w:color w:val="000000"/>
          <w:sz w:val="24"/>
          <w:szCs w:val="24"/>
        </w:rPr>
        <w:t>Ocorrendo</w:t>
      </w:r>
      <w:r w:rsidR="009258D0" w:rsidRPr="009F52C0">
        <w:rPr>
          <w:rFonts w:ascii="Arial" w:eastAsia="Arial" w:hAnsi="Arial" w:cs="Arial"/>
          <w:sz w:val="24"/>
          <w:szCs w:val="24"/>
        </w:rPr>
        <w:t xml:space="preserve"> falsidade em qualquer informação ou documento apresentado, seja qual for o momento em que esta for descoberta, o candidato será excluído do pleito, sem prejuízo do encaminhamento dos fatos à autoridade competente para apuração e a devida responsabilização legal.</w:t>
      </w:r>
    </w:p>
    <w:p w:rsidR="009258D0" w:rsidRPr="00252697" w:rsidRDefault="00306002" w:rsidP="007446F7">
      <w:pPr>
        <w:tabs>
          <w:tab w:val="left" w:pos="8504"/>
        </w:tabs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lastRenderedPageBreak/>
        <w:t>8.1</w:t>
      </w:r>
      <w:r w:rsidR="00D123BE">
        <w:rPr>
          <w:rFonts w:ascii="Arial" w:eastAsia="Arial" w:hAnsi="Arial" w:cs="Arial"/>
          <w:b/>
          <w:sz w:val="24"/>
          <w:szCs w:val="24"/>
        </w:rPr>
        <w:t xml:space="preserve">1 </w:t>
      </w:r>
      <w:r w:rsidR="009258D0" w:rsidRPr="000C3934">
        <w:rPr>
          <w:rFonts w:ascii="Arial" w:eastAsia="Arial" w:hAnsi="Arial" w:cs="Arial"/>
          <w:sz w:val="24"/>
          <w:szCs w:val="24"/>
        </w:rPr>
        <w:t xml:space="preserve">Os candidatos interessados poderão participar da abertura dos envelopes, que será de responsabilidade da Comissão Especial, conforme </w:t>
      </w:r>
      <w:r w:rsidR="00BB62A5" w:rsidRPr="000C3934">
        <w:rPr>
          <w:rFonts w:ascii="Arial" w:eastAsia="Arial" w:hAnsi="Arial" w:cs="Arial"/>
          <w:sz w:val="24"/>
          <w:szCs w:val="24"/>
        </w:rPr>
        <w:t>cronograma</w:t>
      </w:r>
      <w:r w:rsidR="009258D0" w:rsidRPr="000C3934">
        <w:rPr>
          <w:rFonts w:ascii="Arial" w:eastAsia="Arial" w:hAnsi="Arial" w:cs="Arial"/>
          <w:sz w:val="24"/>
          <w:szCs w:val="24"/>
        </w:rPr>
        <w:t xml:space="preserve"> disposto no </w:t>
      </w:r>
      <w:r w:rsidR="009258D0" w:rsidRPr="000C3934">
        <w:rPr>
          <w:rFonts w:ascii="Arial" w:eastAsia="Arial" w:hAnsi="Arial" w:cs="Arial"/>
          <w:b/>
          <w:sz w:val="24"/>
          <w:szCs w:val="24"/>
        </w:rPr>
        <w:t>ANEXO</w:t>
      </w:r>
      <w:r w:rsidR="000332F0" w:rsidRPr="000C3934">
        <w:rPr>
          <w:rFonts w:ascii="Arial" w:eastAsia="Arial" w:hAnsi="Arial" w:cs="Arial"/>
          <w:b/>
          <w:sz w:val="24"/>
          <w:szCs w:val="24"/>
        </w:rPr>
        <w:t xml:space="preserve"> I</w:t>
      </w:r>
      <w:r w:rsidR="000332F0" w:rsidRPr="000C3934">
        <w:rPr>
          <w:rFonts w:ascii="Arial" w:eastAsia="Arial" w:hAnsi="Arial" w:cs="Arial"/>
          <w:sz w:val="24"/>
          <w:szCs w:val="24"/>
        </w:rPr>
        <w:t xml:space="preserve"> deste Edital.</w:t>
      </w:r>
    </w:p>
    <w:p w:rsidR="009258D0" w:rsidRPr="009F52C0" w:rsidRDefault="00306002" w:rsidP="007446F7">
      <w:pPr>
        <w:spacing w:after="0" w:line="360" w:lineRule="auto"/>
        <w:ind w:right="-1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8.13</w:t>
      </w:r>
      <w:r w:rsidR="009258D0" w:rsidRPr="000C3934">
        <w:rPr>
          <w:rFonts w:ascii="Arial" w:eastAsia="Arial" w:hAnsi="Arial" w:cs="Arial"/>
          <w:sz w:val="24"/>
          <w:szCs w:val="24"/>
        </w:rPr>
        <w:t>Após a abertura dos envelopes pela Comissão Especial, estarão todos os documentos dos candidatos à disposição para consulta dos interessados que os requeiram por escrito, na sede do CMDCA</w:t>
      </w:r>
      <w:r w:rsidR="003A2D5A">
        <w:rPr>
          <w:rFonts w:ascii="Arial" w:eastAsia="Arial" w:hAnsi="Arial" w:cs="Arial"/>
          <w:sz w:val="24"/>
          <w:szCs w:val="24"/>
        </w:rPr>
        <w:t>.</w:t>
      </w:r>
    </w:p>
    <w:p w:rsidR="000375BC" w:rsidRDefault="00306002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8.14</w:t>
      </w:r>
      <w:r w:rsidR="009258D0" w:rsidRPr="009F52C0">
        <w:rPr>
          <w:rFonts w:ascii="Arial" w:eastAsia="Arial" w:hAnsi="Arial" w:cs="Arial"/>
          <w:sz w:val="24"/>
          <w:szCs w:val="24"/>
        </w:rPr>
        <w:t xml:space="preserve"> Os documentos entregues no ato da inscrição ficarão sob arquivo do C</w:t>
      </w:r>
      <w:r w:rsidR="003A2D5A">
        <w:rPr>
          <w:rFonts w:ascii="Arial" w:eastAsia="Arial" w:hAnsi="Arial" w:cs="Arial"/>
          <w:sz w:val="24"/>
          <w:szCs w:val="24"/>
        </w:rPr>
        <w:t xml:space="preserve">MDCA </w:t>
      </w:r>
      <w:r w:rsidR="007E347A" w:rsidRPr="009F52C0">
        <w:rPr>
          <w:rFonts w:ascii="Arial" w:eastAsia="Arial" w:hAnsi="Arial" w:cs="Arial"/>
          <w:sz w:val="24"/>
          <w:szCs w:val="24"/>
        </w:rPr>
        <w:t>de Andirá - PR</w:t>
      </w:r>
      <w:r w:rsidR="009258D0" w:rsidRPr="009F52C0">
        <w:rPr>
          <w:rFonts w:ascii="Arial" w:eastAsia="Arial" w:hAnsi="Arial" w:cs="Arial"/>
          <w:sz w:val="24"/>
          <w:szCs w:val="24"/>
        </w:rPr>
        <w:t>, não sendo permitida a devolução.</w:t>
      </w:r>
    </w:p>
    <w:p w:rsidR="00F84E27" w:rsidRDefault="00F84E27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E93AB3" w:rsidRDefault="00C50585" w:rsidP="00F84E2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9</w:t>
      </w:r>
      <w:r w:rsidR="00E93AB3" w:rsidRPr="009F52C0">
        <w:rPr>
          <w:rFonts w:ascii="Arial" w:hAnsi="Arial" w:cs="Arial"/>
          <w:b/>
          <w:sz w:val="24"/>
          <w:szCs w:val="24"/>
        </w:rPr>
        <w:t xml:space="preserve">. </w:t>
      </w:r>
      <w:r w:rsidR="00247CB9" w:rsidRPr="009F52C0">
        <w:rPr>
          <w:rFonts w:ascii="Arial" w:hAnsi="Arial" w:cs="Arial"/>
          <w:b/>
          <w:sz w:val="24"/>
          <w:szCs w:val="24"/>
        </w:rPr>
        <w:t>ANÁLISE DA DOCUMENTAÇÃO EXIGIDA</w:t>
      </w:r>
    </w:p>
    <w:p w:rsidR="00F84E27" w:rsidRDefault="00F84E27" w:rsidP="007446F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03CD0" w:rsidRPr="009F52C0" w:rsidRDefault="00C50585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9</w:t>
      </w:r>
      <w:r w:rsidR="00D01A3B" w:rsidRPr="009F52C0">
        <w:rPr>
          <w:rFonts w:ascii="Arial" w:hAnsi="Arial" w:cs="Arial"/>
          <w:b/>
          <w:sz w:val="24"/>
          <w:szCs w:val="24"/>
        </w:rPr>
        <w:t>.1</w:t>
      </w:r>
      <w:r w:rsidRPr="009F52C0">
        <w:rPr>
          <w:rFonts w:ascii="Arial" w:hAnsi="Arial" w:cs="Arial"/>
          <w:sz w:val="24"/>
          <w:szCs w:val="24"/>
        </w:rPr>
        <w:t>Encerrado o prazo de inscrição de candidatur</w:t>
      </w:r>
      <w:r w:rsidR="00445EB6" w:rsidRPr="009F52C0">
        <w:rPr>
          <w:rFonts w:ascii="Arial" w:hAnsi="Arial" w:cs="Arial"/>
          <w:sz w:val="24"/>
          <w:szCs w:val="24"/>
        </w:rPr>
        <w:t xml:space="preserve">as, a Comissão </w:t>
      </w:r>
      <w:r w:rsidR="001C4792" w:rsidRPr="009F52C0">
        <w:rPr>
          <w:rFonts w:ascii="Arial" w:hAnsi="Arial" w:cs="Arial"/>
          <w:sz w:val="24"/>
          <w:szCs w:val="24"/>
        </w:rPr>
        <w:t>Especial designada</w:t>
      </w:r>
      <w:r w:rsidRPr="009F52C0">
        <w:rPr>
          <w:rFonts w:ascii="Arial" w:hAnsi="Arial" w:cs="Arial"/>
          <w:sz w:val="24"/>
          <w:szCs w:val="24"/>
        </w:rPr>
        <w:t xml:space="preserve"> pelo CMDCA efetuará, </w:t>
      </w:r>
      <w:r w:rsidR="00DA41B5" w:rsidRPr="009F52C0">
        <w:rPr>
          <w:rFonts w:ascii="Arial" w:hAnsi="Arial" w:cs="Arial"/>
          <w:sz w:val="24"/>
          <w:szCs w:val="24"/>
        </w:rPr>
        <w:t>conforme prazo estabelecido no cronograma (</w:t>
      </w:r>
      <w:r w:rsidR="00DA41B5" w:rsidRPr="009F52C0">
        <w:rPr>
          <w:rFonts w:ascii="Arial" w:hAnsi="Arial" w:cs="Arial"/>
          <w:b/>
          <w:sz w:val="24"/>
          <w:szCs w:val="24"/>
        </w:rPr>
        <w:t xml:space="preserve">ANEXO I </w:t>
      </w:r>
      <w:r w:rsidR="00DA41B5" w:rsidRPr="009F52C0">
        <w:rPr>
          <w:rFonts w:ascii="Arial" w:hAnsi="Arial" w:cs="Arial"/>
          <w:sz w:val="24"/>
          <w:szCs w:val="24"/>
        </w:rPr>
        <w:t>deste Edital)</w:t>
      </w:r>
      <w:r w:rsidRPr="009F52C0">
        <w:rPr>
          <w:rFonts w:ascii="Arial" w:hAnsi="Arial" w:cs="Arial"/>
          <w:sz w:val="24"/>
          <w:szCs w:val="24"/>
        </w:rPr>
        <w:t>, a an</w:t>
      </w:r>
      <w:r w:rsidR="00D01A3B" w:rsidRPr="009F52C0">
        <w:rPr>
          <w:rFonts w:ascii="Arial" w:hAnsi="Arial" w:cs="Arial"/>
          <w:sz w:val="24"/>
          <w:szCs w:val="24"/>
        </w:rPr>
        <w:t xml:space="preserve">álise da documentação exigida </w:t>
      </w:r>
      <w:r w:rsidR="00AE53D7" w:rsidRPr="009F52C0">
        <w:rPr>
          <w:rFonts w:ascii="Arial" w:hAnsi="Arial" w:cs="Arial"/>
          <w:sz w:val="24"/>
          <w:szCs w:val="24"/>
        </w:rPr>
        <w:t>neste Edital, com a subsequente publicação da r</w:t>
      </w:r>
      <w:r w:rsidR="007E347A" w:rsidRPr="009F52C0">
        <w:rPr>
          <w:rFonts w:ascii="Arial" w:hAnsi="Arial" w:cs="Arial"/>
          <w:sz w:val="24"/>
          <w:szCs w:val="24"/>
        </w:rPr>
        <w:t>elação dos candidatos inscritos.</w:t>
      </w:r>
    </w:p>
    <w:p w:rsidR="00AE53D7" w:rsidRDefault="007E347A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9.2</w:t>
      </w:r>
      <w:r w:rsidR="00AE53D7" w:rsidRPr="009F52C0">
        <w:rPr>
          <w:rFonts w:ascii="Arial" w:hAnsi="Arial" w:cs="Arial"/>
          <w:sz w:val="24"/>
          <w:szCs w:val="24"/>
        </w:rPr>
        <w:t xml:space="preserve"> A relação dos candidatos </w:t>
      </w:r>
      <w:r w:rsidR="00AE53D7" w:rsidRPr="001C4792">
        <w:rPr>
          <w:rFonts w:ascii="Arial" w:hAnsi="Arial" w:cs="Arial"/>
          <w:sz w:val="24"/>
          <w:szCs w:val="24"/>
        </w:rPr>
        <w:t>inscritos e a documentação serão</w:t>
      </w:r>
      <w:r w:rsidR="00AE53D7" w:rsidRPr="009F52C0">
        <w:rPr>
          <w:rFonts w:ascii="Arial" w:hAnsi="Arial" w:cs="Arial"/>
          <w:sz w:val="24"/>
          <w:szCs w:val="24"/>
        </w:rPr>
        <w:t xml:space="preserve"> encaminhadas ao Ministério Público para ciência, após a publicação referida no item anterior.</w:t>
      </w:r>
    </w:p>
    <w:p w:rsidR="00F84E27" w:rsidRDefault="00F84E27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65BB2" w:rsidRDefault="00865BB2" w:rsidP="007446F7">
      <w:pPr>
        <w:numPr>
          <w:ilvl w:val="0"/>
          <w:numId w:val="13"/>
        </w:numPr>
        <w:spacing w:after="0" w:line="360" w:lineRule="auto"/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DA IMPUGNAÇÃO ÀS CANDIDATURAS</w:t>
      </w:r>
    </w:p>
    <w:p w:rsidR="00F84E27" w:rsidRDefault="00F84E27" w:rsidP="00F84E27">
      <w:pPr>
        <w:spacing w:after="0"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CD7E33" w:rsidRPr="009F52C0" w:rsidRDefault="007E347A" w:rsidP="007446F7">
      <w:pPr>
        <w:tabs>
          <w:tab w:val="left" w:pos="8504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10.1</w:t>
      </w:r>
      <w:r w:rsidR="00CD7E33" w:rsidRPr="009F52C0">
        <w:rPr>
          <w:rFonts w:ascii="Arial" w:eastAsia="Arial" w:hAnsi="Arial" w:cs="Arial"/>
          <w:sz w:val="24"/>
          <w:szCs w:val="24"/>
        </w:rPr>
        <w:t xml:space="preserve"> No prazo </w:t>
      </w:r>
      <w:r w:rsidR="0057670F" w:rsidRPr="009F52C0">
        <w:rPr>
          <w:rFonts w:ascii="Arial" w:eastAsia="Arial" w:hAnsi="Arial" w:cs="Arial"/>
          <w:sz w:val="24"/>
          <w:szCs w:val="24"/>
        </w:rPr>
        <w:t>estabelecido no cronograma (</w:t>
      </w:r>
      <w:r w:rsidR="0057670F" w:rsidRPr="009F52C0">
        <w:rPr>
          <w:rFonts w:ascii="Arial" w:eastAsia="Arial" w:hAnsi="Arial" w:cs="Arial"/>
          <w:b/>
          <w:sz w:val="24"/>
          <w:szCs w:val="24"/>
        </w:rPr>
        <w:t xml:space="preserve">ANEXO I </w:t>
      </w:r>
      <w:r w:rsidR="0057670F" w:rsidRPr="009F52C0">
        <w:rPr>
          <w:rFonts w:ascii="Arial" w:eastAsia="Arial" w:hAnsi="Arial" w:cs="Arial"/>
          <w:sz w:val="24"/>
          <w:szCs w:val="24"/>
        </w:rPr>
        <w:t>deste Edital)</w:t>
      </w:r>
      <w:r w:rsidR="00CD7E33" w:rsidRPr="009F52C0">
        <w:rPr>
          <w:rFonts w:ascii="Arial" w:eastAsia="Arial" w:hAnsi="Arial" w:cs="Arial"/>
          <w:sz w:val="24"/>
          <w:szCs w:val="24"/>
        </w:rPr>
        <w:t xml:space="preserve"> a Comissão Especial </w:t>
      </w:r>
      <w:r w:rsidR="00472CA9">
        <w:rPr>
          <w:rFonts w:ascii="Arial" w:eastAsia="Arial" w:hAnsi="Arial" w:cs="Arial"/>
          <w:sz w:val="24"/>
          <w:szCs w:val="24"/>
        </w:rPr>
        <w:t xml:space="preserve">do processo de escolha </w:t>
      </w:r>
      <w:r w:rsidR="001C4792">
        <w:rPr>
          <w:rFonts w:ascii="Arial" w:eastAsia="Arial" w:hAnsi="Arial" w:cs="Arial"/>
          <w:sz w:val="24"/>
          <w:szCs w:val="24"/>
        </w:rPr>
        <w:t xml:space="preserve">dos </w:t>
      </w:r>
      <w:r w:rsidR="001C4792" w:rsidRPr="009F52C0">
        <w:rPr>
          <w:rFonts w:ascii="Arial" w:eastAsia="Arial" w:hAnsi="Arial" w:cs="Arial"/>
          <w:sz w:val="24"/>
          <w:szCs w:val="24"/>
        </w:rPr>
        <w:t>membros</w:t>
      </w:r>
      <w:r w:rsidR="00CD7E33" w:rsidRPr="009F52C0">
        <w:rPr>
          <w:rFonts w:ascii="Arial" w:eastAsia="Arial" w:hAnsi="Arial" w:cs="Arial"/>
          <w:sz w:val="24"/>
          <w:szCs w:val="24"/>
        </w:rPr>
        <w:t xml:space="preserve"> do Conselho Tutelar publicará e afixará </w:t>
      </w:r>
      <w:r w:rsidR="000332F0" w:rsidRPr="009F52C0">
        <w:rPr>
          <w:rFonts w:ascii="Arial" w:eastAsia="Arial" w:hAnsi="Arial" w:cs="Arial"/>
          <w:sz w:val="24"/>
          <w:szCs w:val="24"/>
        </w:rPr>
        <w:t>Edital de r</w:t>
      </w:r>
      <w:r w:rsidR="00CD7E33" w:rsidRPr="009F52C0">
        <w:rPr>
          <w:rFonts w:ascii="Arial" w:eastAsia="Arial" w:hAnsi="Arial" w:cs="Arial"/>
          <w:sz w:val="24"/>
          <w:szCs w:val="24"/>
        </w:rPr>
        <w:t>esultado</w:t>
      </w:r>
      <w:r w:rsidR="000332F0" w:rsidRPr="009F52C0">
        <w:rPr>
          <w:rFonts w:ascii="Arial" w:eastAsia="Arial" w:hAnsi="Arial" w:cs="Arial"/>
          <w:sz w:val="24"/>
          <w:szCs w:val="24"/>
        </w:rPr>
        <w:t xml:space="preserve"> preliminar</w:t>
      </w:r>
      <w:r w:rsidR="00CD7E33" w:rsidRPr="009F52C0">
        <w:rPr>
          <w:rFonts w:ascii="Arial" w:eastAsia="Arial" w:hAnsi="Arial" w:cs="Arial"/>
          <w:sz w:val="24"/>
          <w:szCs w:val="24"/>
        </w:rPr>
        <w:t xml:space="preserve"> no mural da entrada principal da</w:t>
      </w:r>
      <w:r w:rsidR="000332F0" w:rsidRPr="009F52C0">
        <w:rPr>
          <w:rFonts w:ascii="Arial" w:eastAsia="Arial" w:hAnsi="Arial" w:cs="Arial"/>
          <w:sz w:val="24"/>
          <w:szCs w:val="24"/>
        </w:rPr>
        <w:t xml:space="preserve"> Prefeitura Municipal de Andirá.</w:t>
      </w:r>
      <w:r w:rsidR="00187041">
        <w:rPr>
          <w:rFonts w:ascii="Arial" w:eastAsia="Arial" w:hAnsi="Arial" w:cs="Arial"/>
          <w:sz w:val="24"/>
          <w:szCs w:val="24"/>
        </w:rPr>
        <w:t>O prazo para oferecimento de impugnaç</w:t>
      </w:r>
      <w:r w:rsidR="002D4A0E">
        <w:rPr>
          <w:rFonts w:ascii="Arial" w:eastAsia="Arial" w:hAnsi="Arial" w:cs="Arial"/>
          <w:sz w:val="24"/>
          <w:szCs w:val="24"/>
        </w:rPr>
        <w:t xml:space="preserve">ões dos candidatos, </w:t>
      </w:r>
      <w:r w:rsidR="00187041">
        <w:rPr>
          <w:rFonts w:ascii="Arial" w:eastAsia="Arial" w:hAnsi="Arial" w:cs="Arial"/>
          <w:sz w:val="24"/>
          <w:szCs w:val="24"/>
        </w:rPr>
        <w:t xml:space="preserve">seguirá o </w:t>
      </w:r>
      <w:r w:rsidR="002D4A0E">
        <w:rPr>
          <w:rFonts w:ascii="Arial" w:eastAsia="Arial" w:hAnsi="Arial" w:cs="Arial"/>
          <w:sz w:val="24"/>
          <w:szCs w:val="24"/>
        </w:rPr>
        <w:t xml:space="preserve">cronograma </w:t>
      </w:r>
      <w:r w:rsidR="002D4A0E" w:rsidRPr="009F52C0">
        <w:rPr>
          <w:rFonts w:ascii="Arial" w:eastAsia="Arial" w:hAnsi="Arial" w:cs="Arial"/>
          <w:sz w:val="24"/>
          <w:szCs w:val="24"/>
        </w:rPr>
        <w:t>(</w:t>
      </w:r>
      <w:r w:rsidR="002D4A0E" w:rsidRPr="009F52C0">
        <w:rPr>
          <w:rFonts w:ascii="Arial" w:eastAsia="Arial" w:hAnsi="Arial" w:cs="Arial"/>
          <w:b/>
          <w:sz w:val="24"/>
          <w:szCs w:val="24"/>
        </w:rPr>
        <w:t xml:space="preserve">ANEXO I </w:t>
      </w:r>
      <w:r w:rsidR="002D4A0E" w:rsidRPr="009F52C0">
        <w:rPr>
          <w:rFonts w:ascii="Arial" w:eastAsia="Arial" w:hAnsi="Arial" w:cs="Arial"/>
          <w:sz w:val="24"/>
          <w:szCs w:val="24"/>
        </w:rPr>
        <w:t>deste Edital)</w:t>
      </w:r>
      <w:r w:rsidR="000332F0" w:rsidRPr="009F52C0">
        <w:rPr>
          <w:rFonts w:ascii="Arial" w:eastAsia="Arial" w:hAnsi="Arial" w:cs="Arial"/>
          <w:sz w:val="24"/>
          <w:szCs w:val="24"/>
        </w:rPr>
        <w:t xml:space="preserve">, </w:t>
      </w:r>
      <w:r w:rsidR="00CD7E33" w:rsidRPr="009F52C0">
        <w:rPr>
          <w:rFonts w:ascii="Arial" w:eastAsia="Arial" w:hAnsi="Arial" w:cs="Arial"/>
          <w:sz w:val="24"/>
          <w:szCs w:val="24"/>
        </w:rPr>
        <w:t>devidamente instruídas com provas, por qualquer interessado.</w:t>
      </w:r>
    </w:p>
    <w:p w:rsidR="00CD7E33" w:rsidRPr="009F52C0" w:rsidRDefault="00D41FA5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10</w:t>
      </w:r>
      <w:r w:rsidR="00CD7E33" w:rsidRPr="009F52C0">
        <w:rPr>
          <w:rFonts w:ascii="Arial" w:eastAsia="Arial" w:hAnsi="Arial" w:cs="Arial"/>
          <w:b/>
          <w:sz w:val="24"/>
          <w:szCs w:val="24"/>
        </w:rPr>
        <w:t>.2</w:t>
      </w:r>
      <w:r w:rsidR="00CD7E33" w:rsidRPr="009F52C0">
        <w:rPr>
          <w:rFonts w:ascii="Arial" w:eastAsia="Arial" w:hAnsi="Arial" w:cs="Arial"/>
          <w:sz w:val="24"/>
          <w:szCs w:val="24"/>
        </w:rPr>
        <w:t xml:space="preserve"> Paralelamente, a Comissão Especial notificará o representante do Ministério Público, das inscrições realizadas, para eventual impugnação, que deverá ocorrer </w:t>
      </w:r>
      <w:r w:rsidR="001C4792">
        <w:rPr>
          <w:rFonts w:ascii="Arial" w:eastAsia="Arial" w:hAnsi="Arial" w:cs="Arial"/>
          <w:sz w:val="24"/>
          <w:szCs w:val="24"/>
        </w:rPr>
        <w:t xml:space="preserve">conforme cronograma </w:t>
      </w:r>
      <w:r w:rsidR="001C4792" w:rsidRPr="009F52C0">
        <w:rPr>
          <w:rFonts w:ascii="Arial" w:eastAsia="Arial" w:hAnsi="Arial" w:cs="Arial"/>
          <w:sz w:val="24"/>
          <w:szCs w:val="24"/>
        </w:rPr>
        <w:t>(</w:t>
      </w:r>
      <w:r w:rsidR="001C4792" w:rsidRPr="009F52C0">
        <w:rPr>
          <w:rFonts w:ascii="Arial" w:eastAsia="Arial" w:hAnsi="Arial" w:cs="Arial"/>
          <w:b/>
          <w:sz w:val="24"/>
          <w:szCs w:val="24"/>
        </w:rPr>
        <w:t xml:space="preserve">ANEXO I </w:t>
      </w:r>
      <w:r w:rsidR="001C4792" w:rsidRPr="009F52C0">
        <w:rPr>
          <w:rFonts w:ascii="Arial" w:eastAsia="Arial" w:hAnsi="Arial" w:cs="Arial"/>
          <w:sz w:val="24"/>
          <w:szCs w:val="24"/>
        </w:rPr>
        <w:t>deste Edital</w:t>
      </w:r>
      <w:r w:rsidR="001C4792">
        <w:rPr>
          <w:rFonts w:ascii="Arial" w:eastAsia="Arial" w:hAnsi="Arial" w:cs="Arial"/>
          <w:sz w:val="24"/>
          <w:szCs w:val="24"/>
        </w:rPr>
        <w:t>).</w:t>
      </w:r>
    </w:p>
    <w:p w:rsidR="00865BB2" w:rsidRPr="009F52C0" w:rsidRDefault="00BA4C86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F52C0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AE53D7" w:rsidRPr="009F52C0">
        <w:rPr>
          <w:rFonts w:ascii="Arial" w:hAnsi="Arial" w:cs="Arial"/>
          <w:b/>
          <w:bCs/>
          <w:color w:val="000000"/>
          <w:sz w:val="24"/>
          <w:szCs w:val="24"/>
        </w:rPr>
        <w:t>0</w:t>
      </w:r>
      <w:r w:rsidR="00D41FA5" w:rsidRPr="009F52C0">
        <w:rPr>
          <w:rFonts w:ascii="Arial" w:hAnsi="Arial" w:cs="Arial"/>
          <w:b/>
          <w:bCs/>
          <w:color w:val="000000"/>
          <w:sz w:val="24"/>
          <w:szCs w:val="24"/>
        </w:rPr>
        <w:t>.3</w:t>
      </w:r>
      <w:r w:rsidR="00775CB9" w:rsidRPr="009F52C0">
        <w:rPr>
          <w:rFonts w:ascii="Arial" w:hAnsi="Arial" w:cs="Arial"/>
          <w:bCs/>
          <w:color w:val="000000"/>
          <w:sz w:val="24"/>
          <w:szCs w:val="24"/>
        </w:rPr>
        <w:t>Qualquer cidadão poderá requerer a impugnação de candidato,</w:t>
      </w:r>
      <w:r w:rsidR="001C4792">
        <w:rPr>
          <w:rFonts w:ascii="Arial" w:eastAsia="Arial" w:hAnsi="Arial" w:cs="Arial"/>
          <w:sz w:val="24"/>
          <w:szCs w:val="24"/>
        </w:rPr>
        <w:t xml:space="preserve">conforme cronograma </w:t>
      </w:r>
      <w:r w:rsidR="001C4792" w:rsidRPr="009F52C0">
        <w:rPr>
          <w:rFonts w:ascii="Arial" w:eastAsia="Arial" w:hAnsi="Arial" w:cs="Arial"/>
          <w:sz w:val="24"/>
          <w:szCs w:val="24"/>
        </w:rPr>
        <w:t>(</w:t>
      </w:r>
      <w:r w:rsidR="001C4792" w:rsidRPr="009F52C0">
        <w:rPr>
          <w:rFonts w:ascii="Arial" w:eastAsia="Arial" w:hAnsi="Arial" w:cs="Arial"/>
          <w:b/>
          <w:sz w:val="24"/>
          <w:szCs w:val="24"/>
        </w:rPr>
        <w:t xml:space="preserve">ANEXO I </w:t>
      </w:r>
      <w:r w:rsidR="001C4792" w:rsidRPr="009F52C0">
        <w:rPr>
          <w:rFonts w:ascii="Arial" w:eastAsia="Arial" w:hAnsi="Arial" w:cs="Arial"/>
          <w:sz w:val="24"/>
          <w:szCs w:val="24"/>
        </w:rPr>
        <w:t>deste Edital</w:t>
      </w:r>
      <w:r w:rsidR="001C4792">
        <w:rPr>
          <w:rFonts w:ascii="Arial" w:eastAsia="Arial" w:hAnsi="Arial" w:cs="Arial"/>
          <w:sz w:val="24"/>
          <w:szCs w:val="24"/>
        </w:rPr>
        <w:t xml:space="preserve">), </w:t>
      </w:r>
      <w:r w:rsidR="00865BB2" w:rsidRPr="009F52C0">
        <w:rPr>
          <w:rFonts w:ascii="Arial" w:hAnsi="Arial" w:cs="Arial"/>
          <w:bCs/>
          <w:color w:val="000000"/>
          <w:sz w:val="24"/>
          <w:szCs w:val="24"/>
        </w:rPr>
        <w:t xml:space="preserve">da </w:t>
      </w:r>
      <w:r w:rsidR="00AE53D7" w:rsidRPr="009F52C0">
        <w:rPr>
          <w:rFonts w:ascii="Arial" w:hAnsi="Arial" w:cs="Arial"/>
          <w:sz w:val="24"/>
          <w:szCs w:val="24"/>
        </w:rPr>
        <w:t>relação dos candidatos inscritos</w:t>
      </w:r>
      <w:r w:rsidR="00865BB2" w:rsidRPr="009F52C0">
        <w:rPr>
          <w:rFonts w:ascii="Arial" w:hAnsi="Arial" w:cs="Arial"/>
          <w:bCs/>
          <w:color w:val="000000"/>
          <w:sz w:val="24"/>
          <w:szCs w:val="24"/>
        </w:rPr>
        <w:t>, em petição devidamente fundamentada</w:t>
      </w:r>
      <w:r w:rsidR="0057670F" w:rsidRPr="009F52C0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D41FA5" w:rsidRPr="009F52C0" w:rsidRDefault="007E347A" w:rsidP="007446F7">
      <w:pPr>
        <w:tabs>
          <w:tab w:val="left" w:pos="8504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lastRenderedPageBreak/>
        <w:t>10.4</w:t>
      </w:r>
      <w:r w:rsidR="00D41FA5" w:rsidRPr="009F52C0">
        <w:rPr>
          <w:rFonts w:ascii="Arial" w:eastAsia="Arial" w:hAnsi="Arial" w:cs="Arial"/>
          <w:sz w:val="24"/>
          <w:szCs w:val="24"/>
        </w:rPr>
        <w:t xml:space="preserve"> As impugnações </w:t>
      </w:r>
      <w:r w:rsidR="00E473B3" w:rsidRPr="009F52C0">
        <w:rPr>
          <w:rFonts w:ascii="Arial" w:eastAsia="Arial" w:hAnsi="Arial" w:cs="Arial"/>
          <w:sz w:val="24"/>
          <w:szCs w:val="24"/>
        </w:rPr>
        <w:t>deverão ser efetuadas por escri</w:t>
      </w:r>
      <w:r w:rsidR="00D41FA5" w:rsidRPr="009F52C0">
        <w:rPr>
          <w:rFonts w:ascii="Arial" w:eastAsia="Arial" w:hAnsi="Arial" w:cs="Arial"/>
          <w:sz w:val="24"/>
          <w:szCs w:val="24"/>
        </w:rPr>
        <w:t>to, dirigidas à Comissão Especial, instruídas com as provas já existentes ou com a indicação de onde as mesmas poderão ser c</w:t>
      </w:r>
      <w:r w:rsidR="00E473B3" w:rsidRPr="009F52C0">
        <w:rPr>
          <w:rFonts w:ascii="Arial" w:eastAsia="Arial" w:hAnsi="Arial" w:cs="Arial"/>
          <w:sz w:val="24"/>
          <w:szCs w:val="24"/>
        </w:rPr>
        <w:t>olhidas, as quais deverão ser e</w:t>
      </w:r>
      <w:r w:rsidR="00D41FA5" w:rsidRPr="009F52C0">
        <w:rPr>
          <w:rFonts w:ascii="Arial" w:eastAsia="Arial" w:hAnsi="Arial" w:cs="Arial"/>
          <w:sz w:val="24"/>
          <w:szCs w:val="24"/>
        </w:rPr>
        <w:t>ntregues no Setor de Protocolo da Prefeitura Municipal de A</w:t>
      </w:r>
      <w:r w:rsidR="00E473B3" w:rsidRPr="009F52C0">
        <w:rPr>
          <w:rFonts w:ascii="Arial" w:eastAsia="Arial" w:hAnsi="Arial" w:cs="Arial"/>
          <w:sz w:val="24"/>
          <w:szCs w:val="24"/>
        </w:rPr>
        <w:t>ndirá, Rua Ma</w:t>
      </w:r>
      <w:r w:rsidR="00D41FA5" w:rsidRPr="009F52C0">
        <w:rPr>
          <w:rFonts w:ascii="Arial" w:eastAsia="Arial" w:hAnsi="Arial" w:cs="Arial"/>
          <w:sz w:val="24"/>
          <w:szCs w:val="24"/>
        </w:rPr>
        <w:t>uro Cardoso de Oliveira,190 Jardim Vésper, Andirá – PR.</w:t>
      </w:r>
    </w:p>
    <w:p w:rsidR="00AF52BC" w:rsidRPr="009F52C0" w:rsidRDefault="007E347A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52C0">
        <w:rPr>
          <w:rFonts w:ascii="Arial" w:hAnsi="Arial" w:cs="Arial"/>
          <w:b/>
          <w:bCs/>
          <w:color w:val="000000"/>
          <w:sz w:val="24"/>
          <w:szCs w:val="24"/>
        </w:rPr>
        <w:t>10.5</w:t>
      </w:r>
      <w:r w:rsidR="00AF52BC" w:rsidRPr="009F52C0">
        <w:rPr>
          <w:rFonts w:ascii="Arial" w:hAnsi="Arial" w:cs="Arial"/>
          <w:color w:val="000000"/>
          <w:sz w:val="24"/>
          <w:szCs w:val="24"/>
        </w:rPr>
        <w:t xml:space="preserve">Findo </w:t>
      </w:r>
      <w:r w:rsidR="00E473B3" w:rsidRPr="009F52C0">
        <w:rPr>
          <w:rFonts w:ascii="Arial" w:hAnsi="Arial" w:cs="Arial"/>
          <w:color w:val="000000"/>
          <w:sz w:val="24"/>
          <w:szCs w:val="24"/>
        </w:rPr>
        <w:t>o prazo mencionado</w:t>
      </w:r>
      <w:r w:rsidR="00AF52BC" w:rsidRPr="009F52C0">
        <w:rPr>
          <w:rFonts w:ascii="Arial" w:hAnsi="Arial" w:cs="Arial"/>
          <w:color w:val="000000"/>
          <w:sz w:val="24"/>
          <w:szCs w:val="24"/>
        </w:rPr>
        <w:t xml:space="preserve"> os candidatos impugnados serão notificados pessoalmente </w:t>
      </w:r>
      <w:r w:rsidR="0057670F" w:rsidRPr="009F52C0">
        <w:rPr>
          <w:rFonts w:ascii="Arial" w:hAnsi="Arial" w:cs="Arial"/>
          <w:color w:val="000000"/>
          <w:sz w:val="24"/>
          <w:szCs w:val="24"/>
        </w:rPr>
        <w:t xml:space="preserve">pela Comissão Especial deste processo sobre </w:t>
      </w:r>
      <w:r w:rsidR="00AF52BC" w:rsidRPr="009F52C0">
        <w:rPr>
          <w:rFonts w:ascii="Arial" w:hAnsi="Arial" w:cs="Arial"/>
          <w:color w:val="000000"/>
          <w:sz w:val="24"/>
          <w:szCs w:val="24"/>
        </w:rPr>
        <w:t>o teor da impugnação</w:t>
      </w:r>
      <w:r w:rsidR="00AF52BC" w:rsidRPr="009F52C0">
        <w:rPr>
          <w:rFonts w:ascii="Arial" w:hAnsi="Arial" w:cs="Arial"/>
          <w:sz w:val="24"/>
          <w:szCs w:val="24"/>
        </w:rPr>
        <w:t xml:space="preserve">, começando, a partir de então, a correr o prazo </w:t>
      </w:r>
      <w:r w:rsidR="00871096" w:rsidRPr="009F52C0">
        <w:rPr>
          <w:rFonts w:ascii="Arial" w:hAnsi="Arial" w:cs="Arial"/>
          <w:color w:val="000000"/>
          <w:sz w:val="24"/>
          <w:szCs w:val="24"/>
        </w:rPr>
        <w:t>para apresentar sua defesa</w:t>
      </w:r>
      <w:r w:rsidR="0057670F" w:rsidRPr="009F52C0">
        <w:rPr>
          <w:rFonts w:ascii="Arial" w:hAnsi="Arial" w:cs="Arial"/>
          <w:sz w:val="24"/>
          <w:szCs w:val="24"/>
        </w:rPr>
        <w:t xml:space="preserve">, conforme cronograma </w:t>
      </w:r>
      <w:r w:rsidR="0057670F" w:rsidRPr="009F52C0">
        <w:rPr>
          <w:rFonts w:ascii="Arial" w:hAnsi="Arial" w:cs="Arial"/>
          <w:b/>
          <w:sz w:val="24"/>
          <w:szCs w:val="24"/>
        </w:rPr>
        <w:t xml:space="preserve">ANEXO I </w:t>
      </w:r>
      <w:r w:rsidR="0057670F" w:rsidRPr="009F52C0">
        <w:rPr>
          <w:rFonts w:ascii="Arial" w:hAnsi="Arial" w:cs="Arial"/>
          <w:sz w:val="24"/>
          <w:szCs w:val="24"/>
        </w:rPr>
        <w:t>deste Edital.</w:t>
      </w:r>
    </w:p>
    <w:p w:rsidR="00871096" w:rsidRPr="009F52C0" w:rsidRDefault="00BA4C86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775CB9" w:rsidRPr="009F52C0">
        <w:rPr>
          <w:rFonts w:ascii="Arial" w:hAnsi="Arial" w:cs="Arial"/>
          <w:b/>
          <w:bCs/>
          <w:color w:val="000000"/>
          <w:sz w:val="24"/>
          <w:szCs w:val="24"/>
        </w:rPr>
        <w:t>0</w:t>
      </w:r>
      <w:r w:rsidR="00865BB2" w:rsidRPr="009F52C0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7E347A" w:rsidRPr="009F52C0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871096" w:rsidRPr="009F52C0">
        <w:rPr>
          <w:rFonts w:ascii="Arial" w:hAnsi="Arial" w:cs="Arial"/>
          <w:bCs/>
          <w:color w:val="000000"/>
          <w:sz w:val="24"/>
          <w:szCs w:val="24"/>
        </w:rPr>
        <w:t xml:space="preserve">A </w:t>
      </w:r>
      <w:r w:rsidR="00E473B3" w:rsidRPr="009F52C0">
        <w:rPr>
          <w:rFonts w:ascii="Arial" w:hAnsi="Arial" w:cs="Arial"/>
          <w:sz w:val="24"/>
          <w:szCs w:val="24"/>
        </w:rPr>
        <w:t>Comissão Especial</w:t>
      </w:r>
      <w:r w:rsidR="00871096" w:rsidRPr="009F52C0">
        <w:rPr>
          <w:rFonts w:ascii="Arial" w:hAnsi="Arial" w:cs="Arial"/>
          <w:sz w:val="24"/>
          <w:szCs w:val="24"/>
        </w:rPr>
        <w:t xml:space="preserve"> analisará o teor das impugnações e defesas apresentadas pelos candidatos, podendo solicitar a qualquer dos interessados a juntada de documentos e outras pr</w:t>
      </w:r>
      <w:r w:rsidR="007E347A" w:rsidRPr="009F52C0">
        <w:rPr>
          <w:rFonts w:ascii="Arial" w:hAnsi="Arial" w:cs="Arial"/>
          <w:sz w:val="24"/>
          <w:szCs w:val="24"/>
        </w:rPr>
        <w:t>ovas do alegado.</w:t>
      </w:r>
    </w:p>
    <w:p w:rsidR="00871096" w:rsidRPr="009F52C0" w:rsidRDefault="007E347A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10.7</w:t>
      </w:r>
      <w:r w:rsidR="00E473B3" w:rsidRPr="009F52C0">
        <w:rPr>
          <w:rFonts w:ascii="Arial" w:hAnsi="Arial" w:cs="Arial"/>
          <w:sz w:val="24"/>
          <w:szCs w:val="24"/>
        </w:rPr>
        <w:t xml:space="preserve"> A Comissão Especial</w:t>
      </w:r>
      <w:r w:rsidR="00871096" w:rsidRPr="009F52C0">
        <w:rPr>
          <w:rFonts w:ascii="Arial" w:hAnsi="Arial" w:cs="Arial"/>
          <w:sz w:val="24"/>
          <w:szCs w:val="24"/>
        </w:rPr>
        <w:t xml:space="preserve"> terá o prazo </w:t>
      </w:r>
      <w:r w:rsidR="00BF755A" w:rsidRPr="009F52C0">
        <w:rPr>
          <w:rFonts w:ascii="Arial" w:hAnsi="Arial" w:cs="Arial"/>
          <w:sz w:val="24"/>
          <w:szCs w:val="24"/>
        </w:rPr>
        <w:t xml:space="preserve">conforme cronograma </w:t>
      </w:r>
      <w:r w:rsidR="00BF755A" w:rsidRPr="009F52C0">
        <w:rPr>
          <w:rFonts w:ascii="Arial" w:eastAsia="Arial" w:hAnsi="Arial" w:cs="Arial"/>
          <w:sz w:val="24"/>
          <w:szCs w:val="24"/>
        </w:rPr>
        <w:t>(</w:t>
      </w:r>
      <w:r w:rsidR="00BF755A" w:rsidRPr="009F52C0">
        <w:rPr>
          <w:rFonts w:ascii="Arial" w:eastAsia="Arial" w:hAnsi="Arial" w:cs="Arial"/>
          <w:b/>
          <w:sz w:val="24"/>
          <w:szCs w:val="24"/>
        </w:rPr>
        <w:t xml:space="preserve">ANEXO I </w:t>
      </w:r>
      <w:r w:rsidR="00BF755A" w:rsidRPr="009F52C0">
        <w:rPr>
          <w:rFonts w:ascii="Arial" w:eastAsia="Arial" w:hAnsi="Arial" w:cs="Arial"/>
          <w:sz w:val="24"/>
          <w:szCs w:val="24"/>
        </w:rPr>
        <w:t xml:space="preserve">deste Edital) </w:t>
      </w:r>
      <w:r w:rsidR="00871096" w:rsidRPr="009F52C0">
        <w:rPr>
          <w:rFonts w:ascii="Arial" w:hAnsi="Arial" w:cs="Arial"/>
          <w:sz w:val="24"/>
          <w:szCs w:val="24"/>
        </w:rPr>
        <w:t xml:space="preserve">contados do término do prazo para apresentação de defesa pelos candidatos impugnados, </w:t>
      </w:r>
      <w:r w:rsidRPr="009F52C0">
        <w:rPr>
          <w:rFonts w:ascii="Arial" w:hAnsi="Arial" w:cs="Arial"/>
          <w:sz w:val="24"/>
          <w:szCs w:val="24"/>
        </w:rPr>
        <w:t>para decidir sobre a impugnação.</w:t>
      </w:r>
    </w:p>
    <w:p w:rsidR="001157FC" w:rsidRDefault="007E347A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4792">
        <w:rPr>
          <w:rFonts w:ascii="Arial" w:hAnsi="Arial" w:cs="Arial"/>
          <w:b/>
          <w:bCs/>
          <w:sz w:val="24"/>
          <w:szCs w:val="24"/>
        </w:rPr>
        <w:t>10.8</w:t>
      </w:r>
      <w:r w:rsidR="001157FC" w:rsidRPr="001C4792">
        <w:rPr>
          <w:rFonts w:ascii="Arial" w:eastAsia="Times New Roman" w:hAnsi="Arial" w:cs="Arial"/>
          <w:sz w:val="24"/>
          <w:szCs w:val="24"/>
          <w:lang w:eastAsia="pt-BR"/>
        </w:rPr>
        <w:t>Esgotada a fas</w:t>
      </w:r>
      <w:r w:rsidR="001121D4" w:rsidRPr="001C4792">
        <w:rPr>
          <w:rFonts w:ascii="Arial" w:eastAsia="Times New Roman" w:hAnsi="Arial" w:cs="Arial"/>
          <w:sz w:val="24"/>
          <w:szCs w:val="24"/>
          <w:lang w:eastAsia="pt-BR"/>
        </w:rPr>
        <w:t>e recursal, a Comissão Especial</w:t>
      </w:r>
      <w:r w:rsidR="0065029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157FC" w:rsidRPr="001C4792">
        <w:rPr>
          <w:rFonts w:ascii="Arial" w:eastAsia="Times New Roman" w:hAnsi="Arial" w:cs="Arial"/>
          <w:sz w:val="24"/>
          <w:szCs w:val="24"/>
          <w:lang w:eastAsia="pt-BR"/>
        </w:rPr>
        <w:t>fará publicar a relação definitiva dos candidatos habilitados ao pleito, com cópia ao Ministério Público</w:t>
      </w:r>
      <w:r w:rsidRPr="001C479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F84E27" w:rsidRDefault="00F84E27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62A3" w:rsidRPr="009F52C0" w:rsidRDefault="00572DAA" w:rsidP="007446F7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11. DO PROCESSO DE SELEÇÃO PARA A FASE ELIMINATÓRIA</w:t>
      </w:r>
    </w:p>
    <w:p w:rsidR="003F62A3" w:rsidRPr="009F52C0" w:rsidRDefault="003F62A3" w:rsidP="007446F7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572DAA" w:rsidRPr="009F52C0" w:rsidRDefault="00572DAA" w:rsidP="00AF16D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11.1.</w:t>
      </w:r>
      <w:r w:rsidRPr="009F52C0">
        <w:rPr>
          <w:rFonts w:ascii="Arial" w:eastAsia="Arial" w:hAnsi="Arial" w:cs="Arial"/>
          <w:sz w:val="24"/>
          <w:szCs w:val="24"/>
        </w:rPr>
        <w:t xml:space="preserve"> Somente participarão da fase eliminatória, os candidatos que tiverem sua inscrição deferida na primeira fase. As provas consistirão em:</w:t>
      </w:r>
    </w:p>
    <w:p w:rsidR="00572DAA" w:rsidRDefault="00572DAA" w:rsidP="00AF16D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sz w:val="24"/>
          <w:szCs w:val="24"/>
        </w:rPr>
        <w:t xml:space="preserve">I - </w:t>
      </w:r>
      <w:r w:rsidRPr="009F52C0">
        <w:rPr>
          <w:rFonts w:ascii="Arial" w:eastAsia="Arial" w:hAnsi="Arial" w:cs="Arial"/>
          <w:b/>
          <w:sz w:val="24"/>
          <w:szCs w:val="24"/>
        </w:rPr>
        <w:t>Prova objetiva:</w:t>
      </w:r>
      <w:r w:rsidRPr="009F52C0">
        <w:rPr>
          <w:rFonts w:ascii="Arial" w:eastAsia="Arial" w:hAnsi="Arial" w:cs="Arial"/>
          <w:sz w:val="24"/>
          <w:szCs w:val="24"/>
        </w:rPr>
        <w:t xml:space="preserve"> será composta por 40 questões de múltipla escolha, sendo </w:t>
      </w:r>
      <w:r w:rsidR="00B00F5C" w:rsidRPr="009F52C0">
        <w:rPr>
          <w:rFonts w:ascii="Arial" w:eastAsia="Arial" w:hAnsi="Arial" w:cs="Arial"/>
          <w:sz w:val="24"/>
          <w:szCs w:val="24"/>
        </w:rPr>
        <w:t>uma resposta</w:t>
      </w:r>
      <w:r w:rsidRPr="009F52C0">
        <w:rPr>
          <w:rFonts w:ascii="Arial" w:eastAsia="Arial" w:hAnsi="Arial" w:cs="Arial"/>
          <w:sz w:val="24"/>
          <w:szCs w:val="24"/>
        </w:rPr>
        <w:t xml:space="preserve"> correta e será assim distribuída: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3402"/>
      </w:tblGrid>
      <w:tr w:rsidR="005A7EA1" w:rsidRPr="009F52C0" w:rsidTr="00C36AC0">
        <w:tc>
          <w:tcPr>
            <w:tcW w:w="5353" w:type="dxa"/>
            <w:shd w:val="clear" w:color="auto" w:fill="auto"/>
            <w:vAlign w:val="bottom"/>
          </w:tcPr>
          <w:p w:rsidR="005A7EA1" w:rsidRPr="009F52C0" w:rsidRDefault="005436BE" w:rsidP="007446F7">
            <w:pPr>
              <w:spacing w:after="0" w:line="360" w:lineRule="auto"/>
              <w:ind w:left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F52C0">
              <w:rPr>
                <w:rFonts w:ascii="Arial" w:eastAsia="Arial" w:hAnsi="Arial" w:cs="Arial"/>
                <w:b/>
                <w:sz w:val="24"/>
                <w:szCs w:val="24"/>
              </w:rPr>
              <w:t>QUESTÕES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A7EA1" w:rsidRPr="009F52C0" w:rsidRDefault="005436BE" w:rsidP="007446F7">
            <w:pPr>
              <w:spacing w:after="0" w:line="360" w:lineRule="auto"/>
              <w:ind w:left="8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F52C0">
              <w:rPr>
                <w:rFonts w:ascii="Arial" w:eastAsia="Arial" w:hAnsi="Arial" w:cs="Arial"/>
                <w:b/>
                <w:sz w:val="24"/>
                <w:szCs w:val="24"/>
              </w:rPr>
              <w:t>PESO POR QUESTÃO</w:t>
            </w:r>
          </w:p>
        </w:tc>
      </w:tr>
      <w:tr w:rsidR="005A7EA1" w:rsidRPr="009F52C0" w:rsidTr="00C36AC0">
        <w:tc>
          <w:tcPr>
            <w:tcW w:w="5353" w:type="dxa"/>
            <w:shd w:val="clear" w:color="auto" w:fill="auto"/>
            <w:vAlign w:val="bottom"/>
          </w:tcPr>
          <w:p w:rsidR="005A7EA1" w:rsidRPr="009F52C0" w:rsidRDefault="005A7EA1" w:rsidP="007446F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2C0">
              <w:rPr>
                <w:rFonts w:ascii="Arial" w:eastAsia="Arial" w:hAnsi="Arial" w:cs="Arial"/>
                <w:sz w:val="24"/>
                <w:szCs w:val="24"/>
              </w:rPr>
              <w:t>15 questões de língua portuguesa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A7EA1" w:rsidRPr="009F52C0" w:rsidRDefault="005436BE" w:rsidP="007446F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2C0">
              <w:rPr>
                <w:rFonts w:ascii="Arial" w:eastAsia="Arial" w:hAnsi="Arial" w:cs="Arial"/>
                <w:sz w:val="24"/>
                <w:szCs w:val="24"/>
              </w:rPr>
              <w:t>2,0</w:t>
            </w:r>
          </w:p>
        </w:tc>
      </w:tr>
      <w:tr w:rsidR="005436BE" w:rsidRPr="009F52C0" w:rsidTr="00C36AC0">
        <w:tc>
          <w:tcPr>
            <w:tcW w:w="5353" w:type="dxa"/>
            <w:shd w:val="clear" w:color="auto" w:fill="auto"/>
            <w:vAlign w:val="bottom"/>
          </w:tcPr>
          <w:p w:rsidR="005436BE" w:rsidRPr="009F52C0" w:rsidRDefault="005436BE" w:rsidP="007446F7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F52C0">
              <w:rPr>
                <w:rFonts w:ascii="Arial" w:eastAsia="Arial" w:hAnsi="Arial" w:cs="Arial"/>
                <w:sz w:val="24"/>
                <w:szCs w:val="24"/>
              </w:rPr>
              <w:t>05 questões de conhecimentos gerais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436BE" w:rsidRPr="009F52C0" w:rsidRDefault="005436BE" w:rsidP="007446F7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F52C0">
              <w:rPr>
                <w:rFonts w:ascii="Arial" w:eastAsia="Arial" w:hAnsi="Arial" w:cs="Arial"/>
                <w:sz w:val="24"/>
                <w:szCs w:val="24"/>
              </w:rPr>
              <w:t>1,0</w:t>
            </w:r>
          </w:p>
        </w:tc>
      </w:tr>
      <w:tr w:rsidR="005436BE" w:rsidRPr="009F52C0" w:rsidTr="00C36AC0">
        <w:tc>
          <w:tcPr>
            <w:tcW w:w="5353" w:type="dxa"/>
            <w:shd w:val="clear" w:color="auto" w:fill="auto"/>
            <w:vAlign w:val="bottom"/>
          </w:tcPr>
          <w:p w:rsidR="005436BE" w:rsidRPr="009F52C0" w:rsidRDefault="005436BE" w:rsidP="007446F7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F52C0">
              <w:rPr>
                <w:rFonts w:ascii="Arial" w:eastAsia="Arial" w:hAnsi="Arial" w:cs="Arial"/>
                <w:sz w:val="24"/>
                <w:szCs w:val="24"/>
              </w:rPr>
              <w:t>05 questões de informática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436BE" w:rsidRPr="009F52C0" w:rsidRDefault="005436BE" w:rsidP="007446F7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F52C0">
              <w:rPr>
                <w:rFonts w:ascii="Arial" w:eastAsia="Arial" w:hAnsi="Arial" w:cs="Arial"/>
                <w:sz w:val="24"/>
                <w:szCs w:val="24"/>
              </w:rPr>
              <w:t>1,0</w:t>
            </w:r>
          </w:p>
        </w:tc>
      </w:tr>
      <w:tr w:rsidR="005436BE" w:rsidRPr="009F52C0" w:rsidTr="00C36AC0">
        <w:tc>
          <w:tcPr>
            <w:tcW w:w="5353" w:type="dxa"/>
            <w:shd w:val="clear" w:color="auto" w:fill="auto"/>
            <w:vAlign w:val="bottom"/>
          </w:tcPr>
          <w:p w:rsidR="005436BE" w:rsidRPr="009F52C0" w:rsidRDefault="005436BE" w:rsidP="007446F7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F52C0">
              <w:rPr>
                <w:rFonts w:ascii="Arial" w:eastAsia="Arial" w:hAnsi="Arial" w:cs="Arial"/>
                <w:sz w:val="24"/>
                <w:szCs w:val="24"/>
              </w:rPr>
              <w:t>15 questões sobre legislação relacionadas à criança e adolescente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436BE" w:rsidRPr="009F52C0" w:rsidRDefault="005436BE" w:rsidP="007446F7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F52C0">
              <w:rPr>
                <w:rFonts w:ascii="Arial" w:eastAsia="Arial" w:hAnsi="Arial" w:cs="Arial"/>
                <w:sz w:val="24"/>
                <w:szCs w:val="24"/>
              </w:rPr>
              <w:t>2,0</w:t>
            </w:r>
          </w:p>
        </w:tc>
      </w:tr>
      <w:tr w:rsidR="005436BE" w:rsidRPr="009F52C0" w:rsidTr="00C36AC0">
        <w:tc>
          <w:tcPr>
            <w:tcW w:w="5353" w:type="dxa"/>
            <w:shd w:val="clear" w:color="auto" w:fill="auto"/>
            <w:vAlign w:val="bottom"/>
          </w:tcPr>
          <w:p w:rsidR="005436BE" w:rsidRPr="009F52C0" w:rsidRDefault="005436BE" w:rsidP="007446F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F52C0">
              <w:rPr>
                <w:rFonts w:ascii="Arial" w:eastAsia="Arial" w:hAnsi="Arial" w:cs="Arial"/>
                <w:b/>
                <w:sz w:val="24"/>
                <w:szCs w:val="24"/>
              </w:rPr>
              <w:t>TOTAL DE PONTOS DA PROVA OBJETIVA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436BE" w:rsidRPr="009F52C0" w:rsidRDefault="005436BE" w:rsidP="007446F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F52C0">
              <w:rPr>
                <w:rFonts w:ascii="Arial" w:eastAsia="Arial" w:hAnsi="Arial" w:cs="Arial"/>
                <w:b/>
                <w:sz w:val="24"/>
                <w:szCs w:val="24"/>
              </w:rPr>
              <w:t>70,0</w:t>
            </w:r>
          </w:p>
        </w:tc>
      </w:tr>
    </w:tbl>
    <w:p w:rsidR="00572DAA" w:rsidRPr="009F52C0" w:rsidRDefault="00572DAA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page10"/>
      <w:bookmarkEnd w:id="0"/>
      <w:r w:rsidRPr="009F52C0">
        <w:rPr>
          <w:rFonts w:ascii="Arial" w:eastAsia="Arial" w:hAnsi="Arial" w:cs="Arial"/>
          <w:b/>
          <w:sz w:val="24"/>
          <w:szCs w:val="24"/>
        </w:rPr>
        <w:lastRenderedPageBreak/>
        <w:t>II-Prova subjetiva:</w:t>
      </w:r>
      <w:r w:rsidRPr="009F52C0">
        <w:rPr>
          <w:rFonts w:ascii="Arial" w:eastAsia="Arial" w:hAnsi="Arial" w:cs="Arial"/>
          <w:sz w:val="24"/>
          <w:szCs w:val="24"/>
        </w:rPr>
        <w:t xml:space="preserve"> elaboração de texto relacionado ao Estatuto da Criança e do Adolescente, conforme segue abaixo: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3402"/>
      </w:tblGrid>
      <w:tr w:rsidR="005436BE" w:rsidRPr="009F52C0" w:rsidTr="00C36AC0">
        <w:tc>
          <w:tcPr>
            <w:tcW w:w="5353" w:type="dxa"/>
            <w:shd w:val="clear" w:color="auto" w:fill="auto"/>
            <w:vAlign w:val="bottom"/>
          </w:tcPr>
          <w:p w:rsidR="005436BE" w:rsidRPr="009F52C0" w:rsidRDefault="005436BE" w:rsidP="007446F7">
            <w:pPr>
              <w:spacing w:after="0" w:line="360" w:lineRule="auto"/>
              <w:ind w:left="12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F52C0">
              <w:rPr>
                <w:rFonts w:ascii="Arial" w:eastAsia="Arial" w:hAnsi="Arial" w:cs="Arial"/>
                <w:b/>
                <w:sz w:val="24"/>
                <w:szCs w:val="24"/>
              </w:rPr>
              <w:t>DISCURSIVA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436BE" w:rsidRPr="009F52C0" w:rsidRDefault="005436BE" w:rsidP="007446F7">
            <w:pPr>
              <w:spacing w:after="0" w:line="360" w:lineRule="auto"/>
              <w:ind w:left="8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F52C0">
              <w:rPr>
                <w:rFonts w:ascii="Arial" w:eastAsia="Arial" w:hAnsi="Arial" w:cs="Arial"/>
                <w:b/>
                <w:sz w:val="24"/>
                <w:szCs w:val="24"/>
              </w:rPr>
              <w:t>PESO</w:t>
            </w:r>
          </w:p>
        </w:tc>
      </w:tr>
      <w:tr w:rsidR="005436BE" w:rsidRPr="009F52C0" w:rsidTr="00C36AC0">
        <w:tc>
          <w:tcPr>
            <w:tcW w:w="5353" w:type="dxa"/>
            <w:shd w:val="clear" w:color="auto" w:fill="auto"/>
            <w:vAlign w:val="bottom"/>
          </w:tcPr>
          <w:p w:rsidR="005436BE" w:rsidRPr="009F52C0" w:rsidRDefault="007A1308" w:rsidP="007446F7">
            <w:pPr>
              <w:spacing w:after="0" w:line="360" w:lineRule="auto"/>
              <w:ind w:lef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F52C0">
              <w:rPr>
                <w:rFonts w:ascii="Arial" w:eastAsia="Arial" w:hAnsi="Arial" w:cs="Arial"/>
                <w:sz w:val="24"/>
                <w:szCs w:val="24"/>
              </w:rPr>
              <w:t xml:space="preserve">Tema </w:t>
            </w:r>
            <w:r w:rsidR="005436BE" w:rsidRPr="009F52C0">
              <w:rPr>
                <w:rFonts w:ascii="Arial" w:eastAsia="Arial" w:hAnsi="Arial" w:cs="Arial"/>
                <w:sz w:val="24"/>
                <w:szCs w:val="24"/>
              </w:rPr>
              <w:t>relacionado ao</w:t>
            </w:r>
            <w:r w:rsidRPr="009F52C0">
              <w:rPr>
                <w:rFonts w:ascii="Arial" w:eastAsia="Arial" w:hAnsi="Arial" w:cs="Arial"/>
                <w:sz w:val="24"/>
                <w:szCs w:val="24"/>
              </w:rPr>
              <w:t xml:space="preserve"> Estatuto da Criança</w:t>
            </w:r>
            <w:r w:rsidR="005436BE" w:rsidRPr="009F52C0">
              <w:rPr>
                <w:rFonts w:ascii="Arial" w:eastAsia="Arial" w:hAnsi="Arial" w:cs="Arial"/>
                <w:sz w:val="24"/>
                <w:szCs w:val="24"/>
              </w:rPr>
              <w:t xml:space="preserve"> e Adolescente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436BE" w:rsidRPr="009F52C0" w:rsidRDefault="007A1308" w:rsidP="007446F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2C0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5436BE" w:rsidRPr="009F52C0" w:rsidTr="00C36AC0">
        <w:tc>
          <w:tcPr>
            <w:tcW w:w="5353" w:type="dxa"/>
            <w:shd w:val="clear" w:color="auto" w:fill="auto"/>
            <w:vAlign w:val="bottom"/>
          </w:tcPr>
          <w:p w:rsidR="005436BE" w:rsidRPr="009F52C0" w:rsidRDefault="005436BE" w:rsidP="007446F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F52C0">
              <w:rPr>
                <w:rFonts w:ascii="Arial" w:eastAsia="Arial" w:hAnsi="Arial" w:cs="Arial"/>
                <w:b/>
                <w:sz w:val="24"/>
                <w:szCs w:val="24"/>
              </w:rPr>
              <w:t>TOTAL DE PONTOS DA PROVA SUBJETIVA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436BE" w:rsidRPr="009F52C0" w:rsidRDefault="005436BE" w:rsidP="007446F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F52C0">
              <w:rPr>
                <w:rFonts w:ascii="Arial" w:eastAsia="Arial" w:hAnsi="Arial" w:cs="Arial"/>
                <w:b/>
                <w:sz w:val="24"/>
                <w:szCs w:val="24"/>
              </w:rPr>
              <w:t>30,0</w:t>
            </w:r>
          </w:p>
        </w:tc>
      </w:tr>
    </w:tbl>
    <w:p w:rsidR="005436BE" w:rsidRDefault="005436BE" w:rsidP="007446F7">
      <w:pPr>
        <w:spacing w:after="0" w:line="360" w:lineRule="auto"/>
        <w:ind w:right="220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 xml:space="preserve">Somatória das provas: </w:t>
      </w:r>
      <w:r w:rsidRPr="009F52C0">
        <w:rPr>
          <w:rFonts w:ascii="Arial" w:eastAsia="Arial" w:hAnsi="Arial" w:cs="Arial"/>
          <w:sz w:val="24"/>
          <w:szCs w:val="24"/>
        </w:rPr>
        <w:t>100,0 pontos</w:t>
      </w:r>
      <w:r w:rsidR="00FF4089">
        <w:rPr>
          <w:rFonts w:ascii="Arial" w:eastAsia="Arial" w:hAnsi="Arial" w:cs="Arial"/>
          <w:sz w:val="24"/>
          <w:szCs w:val="24"/>
        </w:rPr>
        <w:t>.</w:t>
      </w:r>
    </w:p>
    <w:p w:rsidR="00FF4089" w:rsidRPr="009F52C0" w:rsidRDefault="00FF4089" w:rsidP="007446F7">
      <w:pPr>
        <w:spacing w:after="0" w:line="360" w:lineRule="auto"/>
        <w:ind w:right="220"/>
        <w:jc w:val="both"/>
        <w:rPr>
          <w:rFonts w:ascii="Arial" w:eastAsia="Times New Roman" w:hAnsi="Arial" w:cs="Arial"/>
          <w:sz w:val="24"/>
          <w:szCs w:val="24"/>
        </w:rPr>
      </w:pPr>
    </w:p>
    <w:p w:rsidR="00572DAA" w:rsidRDefault="007E347A" w:rsidP="007446F7">
      <w:pPr>
        <w:tabs>
          <w:tab w:val="left" w:pos="8504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11.2</w:t>
      </w:r>
      <w:r w:rsidR="000E0104">
        <w:rPr>
          <w:rFonts w:ascii="Arial" w:eastAsia="Arial" w:hAnsi="Arial" w:cs="Arial"/>
          <w:sz w:val="24"/>
          <w:szCs w:val="24"/>
        </w:rPr>
        <w:t xml:space="preserve"> O</w:t>
      </w:r>
      <w:r w:rsidR="00572DAA" w:rsidRPr="009F52C0">
        <w:rPr>
          <w:rFonts w:ascii="Arial" w:eastAsia="Arial" w:hAnsi="Arial" w:cs="Arial"/>
          <w:sz w:val="24"/>
          <w:szCs w:val="24"/>
        </w:rPr>
        <w:t>s</w:t>
      </w:r>
      <w:r w:rsidR="000E0104">
        <w:rPr>
          <w:rFonts w:ascii="Arial" w:eastAsia="Arial" w:hAnsi="Arial" w:cs="Arial"/>
          <w:sz w:val="24"/>
          <w:szCs w:val="24"/>
        </w:rPr>
        <w:t xml:space="preserve"> candidatos habilitados na fase I, serão convocados para a realização das</w:t>
      </w:r>
      <w:r w:rsidR="00572DAA" w:rsidRPr="009F52C0">
        <w:rPr>
          <w:rFonts w:ascii="Arial" w:eastAsia="Arial" w:hAnsi="Arial" w:cs="Arial"/>
          <w:sz w:val="24"/>
          <w:szCs w:val="24"/>
        </w:rPr>
        <w:t xml:space="preserve"> provas (objetiva e su</w:t>
      </w:r>
      <w:r w:rsidR="00AD1657" w:rsidRPr="009F52C0">
        <w:rPr>
          <w:rFonts w:ascii="Arial" w:eastAsia="Arial" w:hAnsi="Arial" w:cs="Arial"/>
          <w:sz w:val="24"/>
          <w:szCs w:val="24"/>
        </w:rPr>
        <w:t xml:space="preserve">bjetiva) </w:t>
      </w:r>
      <w:r w:rsidR="00270ECD">
        <w:rPr>
          <w:rFonts w:ascii="Arial" w:eastAsia="Arial" w:hAnsi="Arial" w:cs="Arial"/>
          <w:sz w:val="24"/>
          <w:szCs w:val="24"/>
        </w:rPr>
        <w:t>e</w:t>
      </w:r>
      <w:r w:rsidR="000332F0" w:rsidRPr="009F52C0">
        <w:rPr>
          <w:rFonts w:ascii="Arial" w:eastAsia="Arial" w:hAnsi="Arial" w:cs="Arial"/>
          <w:sz w:val="24"/>
          <w:szCs w:val="24"/>
        </w:rPr>
        <w:t xml:space="preserve">stipulados no </w:t>
      </w:r>
      <w:r w:rsidR="00AD1657" w:rsidRPr="009F52C0">
        <w:rPr>
          <w:rFonts w:ascii="Arial" w:eastAsia="Arial" w:hAnsi="Arial" w:cs="Arial"/>
          <w:sz w:val="24"/>
          <w:szCs w:val="24"/>
        </w:rPr>
        <w:t xml:space="preserve">cronograma disposto no </w:t>
      </w:r>
      <w:r w:rsidR="000332F0" w:rsidRPr="009F52C0">
        <w:rPr>
          <w:rFonts w:ascii="Arial" w:eastAsia="Arial" w:hAnsi="Arial" w:cs="Arial"/>
          <w:b/>
          <w:sz w:val="24"/>
          <w:szCs w:val="24"/>
        </w:rPr>
        <w:t xml:space="preserve">ANEXO I </w:t>
      </w:r>
      <w:r w:rsidR="000332F0" w:rsidRPr="009F52C0">
        <w:rPr>
          <w:rFonts w:ascii="Arial" w:eastAsia="Arial" w:hAnsi="Arial" w:cs="Arial"/>
          <w:sz w:val="24"/>
          <w:szCs w:val="24"/>
        </w:rPr>
        <w:t>deste Edital.</w:t>
      </w:r>
    </w:p>
    <w:p w:rsidR="00270ECD" w:rsidRPr="009F52C0" w:rsidRDefault="00270ECD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11.3</w:t>
      </w:r>
      <w:r>
        <w:rPr>
          <w:rFonts w:ascii="Arial" w:eastAsia="Arial" w:hAnsi="Arial" w:cs="Arial"/>
          <w:sz w:val="24"/>
          <w:szCs w:val="24"/>
        </w:rPr>
        <w:t xml:space="preserve">A </w:t>
      </w:r>
      <w:r w:rsidRPr="009F52C0">
        <w:rPr>
          <w:rFonts w:ascii="Arial" w:eastAsia="Arial" w:hAnsi="Arial" w:cs="Arial"/>
          <w:sz w:val="24"/>
          <w:szCs w:val="24"/>
        </w:rPr>
        <w:t>duração das provas será de 04 horas, com início às 08h00m e término às 12h00m.</w:t>
      </w:r>
    </w:p>
    <w:p w:rsidR="00572DAA" w:rsidRPr="009F52C0" w:rsidRDefault="007E347A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11.</w:t>
      </w:r>
      <w:r w:rsidR="00270ECD">
        <w:rPr>
          <w:rFonts w:ascii="Arial" w:eastAsia="Arial" w:hAnsi="Arial" w:cs="Arial"/>
          <w:b/>
          <w:sz w:val="24"/>
          <w:szCs w:val="24"/>
        </w:rPr>
        <w:t>4</w:t>
      </w:r>
      <w:r w:rsidR="00270ECD" w:rsidRPr="001C4792">
        <w:rPr>
          <w:rFonts w:ascii="Arial" w:eastAsia="Arial" w:hAnsi="Arial" w:cs="Arial"/>
          <w:sz w:val="24"/>
          <w:szCs w:val="24"/>
        </w:rPr>
        <w:t>O Edital de convocação deverá dispor sobre a abertura dos portões para acesso ao local da prova; os documentos necessários para apresentação do candidato</w:t>
      </w:r>
      <w:r w:rsidR="00CC074C" w:rsidRPr="001C4792">
        <w:rPr>
          <w:rFonts w:ascii="Arial" w:eastAsia="Arial" w:hAnsi="Arial" w:cs="Arial"/>
          <w:sz w:val="24"/>
          <w:szCs w:val="24"/>
        </w:rPr>
        <w:t xml:space="preserve">; </w:t>
      </w:r>
      <w:r w:rsidR="00270ECD" w:rsidRPr="001C4792">
        <w:rPr>
          <w:rFonts w:ascii="Arial" w:eastAsia="Arial" w:hAnsi="Arial" w:cs="Arial"/>
          <w:sz w:val="24"/>
          <w:szCs w:val="24"/>
        </w:rPr>
        <w:t>materiais</w:t>
      </w:r>
      <w:r w:rsidR="007A5DC3" w:rsidRPr="001C4792">
        <w:rPr>
          <w:rFonts w:ascii="Arial" w:eastAsia="Arial" w:hAnsi="Arial" w:cs="Arial"/>
          <w:sz w:val="24"/>
          <w:szCs w:val="24"/>
        </w:rPr>
        <w:t xml:space="preserve"> permitidos e aqueles a serem vedados; necessidade de realização de prova especial e/ou saída para amamentação, dentre outras que julgar necessário;</w:t>
      </w:r>
    </w:p>
    <w:p w:rsidR="00572DAA" w:rsidRPr="009F52C0" w:rsidRDefault="008374D6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11.</w:t>
      </w:r>
      <w:r w:rsidR="001E41C2">
        <w:rPr>
          <w:rFonts w:ascii="Arial" w:eastAsia="Arial" w:hAnsi="Arial" w:cs="Arial"/>
          <w:b/>
          <w:sz w:val="24"/>
          <w:szCs w:val="24"/>
        </w:rPr>
        <w:t xml:space="preserve">5 </w:t>
      </w:r>
      <w:r w:rsidR="00572DAA" w:rsidRPr="009F52C0">
        <w:rPr>
          <w:rFonts w:ascii="Arial" w:eastAsia="Arial" w:hAnsi="Arial" w:cs="Arial"/>
          <w:sz w:val="24"/>
          <w:szCs w:val="24"/>
        </w:rPr>
        <w:t xml:space="preserve">Para o candidato ser classificado </w:t>
      </w:r>
      <w:r w:rsidR="006D3C3B" w:rsidRPr="009F52C0">
        <w:rPr>
          <w:rFonts w:ascii="Arial" w:eastAsia="Arial" w:hAnsi="Arial" w:cs="Arial"/>
          <w:sz w:val="24"/>
          <w:szCs w:val="24"/>
        </w:rPr>
        <w:t xml:space="preserve">nessa fase, terá que somar no </w:t>
      </w:r>
      <w:r w:rsidR="00572DAA" w:rsidRPr="009F52C0">
        <w:rPr>
          <w:rFonts w:ascii="Arial" w:eastAsia="Arial" w:hAnsi="Arial" w:cs="Arial"/>
          <w:sz w:val="24"/>
          <w:szCs w:val="24"/>
        </w:rPr>
        <w:t>mínimo,50 pontos entre a prova objetiva e subjetiva.</w:t>
      </w:r>
    </w:p>
    <w:p w:rsidR="00572DAA" w:rsidRPr="009F52C0" w:rsidRDefault="008374D6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11.</w:t>
      </w:r>
      <w:r w:rsidR="001E41C2">
        <w:rPr>
          <w:rFonts w:ascii="Arial" w:eastAsia="Arial" w:hAnsi="Arial" w:cs="Arial"/>
          <w:b/>
          <w:sz w:val="24"/>
          <w:szCs w:val="24"/>
        </w:rPr>
        <w:t>6</w:t>
      </w:r>
      <w:r w:rsidR="00572DAA" w:rsidRPr="009F52C0">
        <w:rPr>
          <w:rFonts w:ascii="Arial" w:eastAsia="Arial" w:hAnsi="Arial" w:cs="Arial"/>
          <w:sz w:val="24"/>
          <w:szCs w:val="24"/>
        </w:rPr>
        <w:t xml:space="preserve"> As provas (obj</w:t>
      </w:r>
      <w:r w:rsidR="006D3C3B" w:rsidRPr="009F52C0">
        <w:rPr>
          <w:rFonts w:ascii="Arial" w:eastAsia="Arial" w:hAnsi="Arial" w:cs="Arial"/>
          <w:sz w:val="24"/>
          <w:szCs w:val="24"/>
        </w:rPr>
        <w:t>etiva e subjetiva) serão formul</w:t>
      </w:r>
      <w:r w:rsidR="00572DAA" w:rsidRPr="009F52C0">
        <w:rPr>
          <w:rFonts w:ascii="Arial" w:eastAsia="Arial" w:hAnsi="Arial" w:cs="Arial"/>
          <w:sz w:val="24"/>
          <w:szCs w:val="24"/>
        </w:rPr>
        <w:t xml:space="preserve">adas por uma Comissão </w:t>
      </w:r>
      <w:r w:rsidR="001E41C2">
        <w:rPr>
          <w:rFonts w:ascii="Arial" w:eastAsia="Arial" w:hAnsi="Arial" w:cs="Arial"/>
          <w:sz w:val="24"/>
          <w:szCs w:val="24"/>
        </w:rPr>
        <w:t>Examinadora</w:t>
      </w:r>
      <w:r w:rsidR="00572DAA" w:rsidRPr="009F52C0">
        <w:rPr>
          <w:rFonts w:ascii="Arial" w:eastAsia="Arial" w:hAnsi="Arial" w:cs="Arial"/>
          <w:sz w:val="24"/>
          <w:szCs w:val="24"/>
        </w:rPr>
        <w:t xml:space="preserve"> a ser designada pelo CM</w:t>
      </w:r>
      <w:r w:rsidR="006D3C3B" w:rsidRPr="009F52C0">
        <w:rPr>
          <w:rFonts w:ascii="Arial" w:eastAsia="Arial" w:hAnsi="Arial" w:cs="Arial"/>
          <w:sz w:val="24"/>
          <w:szCs w:val="24"/>
        </w:rPr>
        <w:t>DCA, articulada pela Comissão Es</w:t>
      </w:r>
      <w:r w:rsidR="00572DAA" w:rsidRPr="009F52C0">
        <w:rPr>
          <w:rFonts w:ascii="Arial" w:eastAsia="Arial" w:hAnsi="Arial" w:cs="Arial"/>
          <w:sz w:val="24"/>
          <w:szCs w:val="24"/>
        </w:rPr>
        <w:t>pecial do próprio Conselho.</w:t>
      </w:r>
    </w:p>
    <w:p w:rsidR="00572DAA" w:rsidRPr="009F52C0" w:rsidRDefault="008374D6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11.</w:t>
      </w:r>
      <w:r w:rsidR="001E41C2">
        <w:rPr>
          <w:rFonts w:ascii="Arial" w:eastAsia="Arial" w:hAnsi="Arial" w:cs="Arial"/>
          <w:b/>
          <w:sz w:val="24"/>
          <w:szCs w:val="24"/>
        </w:rPr>
        <w:t>7</w:t>
      </w:r>
      <w:r w:rsidR="00572DAA" w:rsidRPr="009F52C0">
        <w:rPr>
          <w:rFonts w:ascii="Arial" w:eastAsia="Arial" w:hAnsi="Arial" w:cs="Arial"/>
          <w:sz w:val="24"/>
          <w:szCs w:val="24"/>
        </w:rPr>
        <w:t xml:space="preserve"> Do resultado d</w:t>
      </w:r>
      <w:r w:rsidR="006D3C3B" w:rsidRPr="009F52C0">
        <w:rPr>
          <w:rFonts w:ascii="Arial" w:eastAsia="Arial" w:hAnsi="Arial" w:cs="Arial"/>
          <w:sz w:val="24"/>
          <w:szCs w:val="24"/>
        </w:rPr>
        <w:t>as provas caberá recurso fundam</w:t>
      </w:r>
      <w:r w:rsidR="001E41C2">
        <w:rPr>
          <w:rFonts w:ascii="Arial" w:eastAsia="Arial" w:hAnsi="Arial" w:cs="Arial"/>
          <w:sz w:val="24"/>
          <w:szCs w:val="24"/>
        </w:rPr>
        <w:t>entado à Comissão Especial;</w:t>
      </w:r>
    </w:p>
    <w:p w:rsidR="00572DAA" w:rsidRPr="009F52C0" w:rsidRDefault="008374D6" w:rsidP="007446F7">
      <w:pPr>
        <w:tabs>
          <w:tab w:val="left" w:pos="8504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11.</w:t>
      </w:r>
      <w:r w:rsidR="001E41C2">
        <w:rPr>
          <w:rFonts w:ascii="Arial" w:eastAsia="Arial" w:hAnsi="Arial" w:cs="Arial"/>
          <w:b/>
          <w:sz w:val="24"/>
          <w:szCs w:val="24"/>
        </w:rPr>
        <w:t>8</w:t>
      </w:r>
      <w:r w:rsidR="00572DAA" w:rsidRPr="009F52C0">
        <w:rPr>
          <w:rFonts w:ascii="Arial" w:eastAsia="Arial" w:hAnsi="Arial" w:cs="Arial"/>
          <w:sz w:val="24"/>
          <w:szCs w:val="24"/>
        </w:rPr>
        <w:t xml:space="preserve"> Caso haja recurso</w:t>
      </w:r>
      <w:r w:rsidR="006D3C3B" w:rsidRPr="009F52C0">
        <w:rPr>
          <w:rFonts w:ascii="Arial" w:eastAsia="Arial" w:hAnsi="Arial" w:cs="Arial"/>
          <w:sz w:val="24"/>
          <w:szCs w:val="24"/>
        </w:rPr>
        <w:t>s</w:t>
      </w:r>
      <w:r w:rsidR="00572DAA" w:rsidRPr="009F52C0">
        <w:rPr>
          <w:rFonts w:ascii="Arial" w:eastAsia="Arial" w:hAnsi="Arial" w:cs="Arial"/>
          <w:sz w:val="24"/>
          <w:szCs w:val="24"/>
        </w:rPr>
        <w:t xml:space="preserve"> referentes às provas, a decisão da </w:t>
      </w:r>
      <w:r w:rsidR="005D4679" w:rsidRPr="009F52C0">
        <w:rPr>
          <w:rFonts w:ascii="Arial" w:eastAsia="Arial" w:hAnsi="Arial" w:cs="Arial"/>
          <w:sz w:val="24"/>
          <w:szCs w:val="24"/>
        </w:rPr>
        <w:t>Comissão Especial será publicada</w:t>
      </w:r>
      <w:r w:rsidR="006D3C3B" w:rsidRPr="009F52C0">
        <w:rPr>
          <w:rFonts w:ascii="Arial" w:eastAsia="Arial" w:hAnsi="Arial" w:cs="Arial"/>
          <w:sz w:val="24"/>
          <w:szCs w:val="24"/>
        </w:rPr>
        <w:t xml:space="preserve"> em</w:t>
      </w:r>
      <w:r w:rsidR="00572DAA" w:rsidRPr="009F52C0">
        <w:rPr>
          <w:rFonts w:ascii="Arial" w:eastAsia="Arial" w:hAnsi="Arial" w:cs="Arial"/>
          <w:sz w:val="24"/>
          <w:szCs w:val="24"/>
        </w:rPr>
        <w:t xml:space="preserve"> Edita</w:t>
      </w:r>
      <w:r w:rsidR="006D3C3B" w:rsidRPr="009F52C0">
        <w:rPr>
          <w:rFonts w:ascii="Arial" w:eastAsia="Arial" w:hAnsi="Arial" w:cs="Arial"/>
          <w:sz w:val="24"/>
          <w:szCs w:val="24"/>
        </w:rPr>
        <w:t>l no Diário Oficial do Municípi</w:t>
      </w:r>
      <w:r w:rsidR="00572DAA" w:rsidRPr="009F52C0">
        <w:rPr>
          <w:rFonts w:ascii="Arial" w:eastAsia="Arial" w:hAnsi="Arial" w:cs="Arial"/>
          <w:sz w:val="24"/>
          <w:szCs w:val="24"/>
        </w:rPr>
        <w:t>o e no site oficial do Município (</w:t>
      </w:r>
      <w:r w:rsidR="005436BE" w:rsidRPr="009F52C0">
        <w:rPr>
          <w:rFonts w:ascii="Arial" w:eastAsia="Arial" w:hAnsi="Arial" w:cs="Arial"/>
          <w:color w:val="0000FF"/>
          <w:sz w:val="24"/>
          <w:szCs w:val="24"/>
          <w:u w:val="single"/>
        </w:rPr>
        <w:t>www.andira.pr.gov.br</w:t>
      </w:r>
      <w:r w:rsidR="005436BE" w:rsidRPr="009F52C0">
        <w:rPr>
          <w:rFonts w:ascii="Arial" w:eastAsia="Arial" w:hAnsi="Arial" w:cs="Arial"/>
          <w:sz w:val="24"/>
          <w:szCs w:val="24"/>
        </w:rPr>
        <w:t>).</w:t>
      </w:r>
    </w:p>
    <w:p w:rsidR="005436BE" w:rsidRPr="00B51897" w:rsidRDefault="008374D6" w:rsidP="007446F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page12"/>
      <w:bookmarkEnd w:id="1"/>
      <w:r w:rsidRPr="009F52C0">
        <w:rPr>
          <w:rFonts w:ascii="Arial" w:eastAsia="Arial" w:hAnsi="Arial" w:cs="Arial"/>
          <w:b/>
          <w:sz w:val="24"/>
          <w:szCs w:val="24"/>
        </w:rPr>
        <w:t>11.</w:t>
      </w:r>
      <w:r w:rsidR="00836F73">
        <w:rPr>
          <w:rFonts w:ascii="Arial" w:eastAsia="Arial" w:hAnsi="Arial" w:cs="Arial"/>
          <w:b/>
          <w:sz w:val="24"/>
          <w:szCs w:val="24"/>
        </w:rPr>
        <w:t>9</w:t>
      </w:r>
      <w:r w:rsidR="00B51897">
        <w:rPr>
          <w:rFonts w:ascii="Arial" w:eastAsia="Arial" w:hAnsi="Arial" w:cs="Arial"/>
          <w:sz w:val="24"/>
          <w:szCs w:val="24"/>
        </w:rPr>
        <w:t>A</w:t>
      </w:r>
      <w:r w:rsidR="00DC2382">
        <w:rPr>
          <w:rFonts w:ascii="Arial" w:eastAsia="Arial" w:hAnsi="Arial" w:cs="Arial"/>
          <w:sz w:val="24"/>
          <w:szCs w:val="24"/>
        </w:rPr>
        <w:t xml:space="preserve"> Comissão Especial </w:t>
      </w:r>
      <w:r w:rsidR="005436BE" w:rsidRPr="009F52C0">
        <w:rPr>
          <w:rFonts w:ascii="Arial" w:eastAsia="Arial" w:hAnsi="Arial" w:cs="Arial"/>
          <w:sz w:val="24"/>
          <w:szCs w:val="24"/>
        </w:rPr>
        <w:t>publicará Edital (</w:t>
      </w:r>
      <w:r w:rsidR="005775CC" w:rsidRPr="009F52C0">
        <w:rPr>
          <w:rFonts w:ascii="Arial" w:eastAsia="Arial" w:hAnsi="Arial" w:cs="Arial"/>
          <w:sz w:val="24"/>
          <w:szCs w:val="24"/>
        </w:rPr>
        <w:t>Diário Ofi</w:t>
      </w:r>
      <w:r w:rsidR="00572DAA" w:rsidRPr="009F52C0">
        <w:rPr>
          <w:rFonts w:ascii="Arial" w:eastAsia="Arial" w:hAnsi="Arial" w:cs="Arial"/>
          <w:sz w:val="24"/>
          <w:szCs w:val="24"/>
        </w:rPr>
        <w:t>cial do Município e no si</w:t>
      </w:r>
      <w:r w:rsidR="005436BE" w:rsidRPr="009F52C0">
        <w:rPr>
          <w:rFonts w:ascii="Arial" w:eastAsia="Arial" w:hAnsi="Arial" w:cs="Arial"/>
          <w:sz w:val="24"/>
          <w:szCs w:val="24"/>
        </w:rPr>
        <w:t xml:space="preserve">te oficial do Município </w:t>
      </w:r>
      <w:hyperlink r:id="rId12" w:history="1">
        <w:r w:rsidR="005436BE" w:rsidRPr="009F52C0">
          <w:rPr>
            <w:rStyle w:val="Hyperlink"/>
            <w:rFonts w:ascii="Arial" w:eastAsia="Arial" w:hAnsi="Arial" w:cs="Arial"/>
            <w:sz w:val="24"/>
            <w:szCs w:val="24"/>
          </w:rPr>
          <w:t>www.andira.pr.gov.br</w:t>
        </w:r>
      </w:hyperlink>
      <w:r w:rsidR="00572DAA" w:rsidRPr="009F52C0">
        <w:rPr>
          <w:rFonts w:ascii="Arial" w:eastAsia="Arial" w:hAnsi="Arial" w:cs="Arial"/>
          <w:sz w:val="24"/>
          <w:szCs w:val="24"/>
        </w:rPr>
        <w:t>) com a relação das candidaturas homologadas</w:t>
      </w:r>
      <w:r w:rsidR="005436BE" w:rsidRPr="009F52C0">
        <w:rPr>
          <w:rFonts w:ascii="Arial" w:eastAsia="Arial" w:hAnsi="Arial" w:cs="Arial"/>
          <w:sz w:val="24"/>
          <w:szCs w:val="24"/>
        </w:rPr>
        <w:t xml:space="preserve"> e aptas ao processo de eleição</w:t>
      </w:r>
      <w:r w:rsidR="00B51897">
        <w:rPr>
          <w:rFonts w:ascii="Arial" w:eastAsia="Arial" w:hAnsi="Arial" w:cs="Arial"/>
          <w:sz w:val="24"/>
          <w:szCs w:val="24"/>
        </w:rPr>
        <w:t xml:space="preserve">, seguindo o cronograma desse Edital, conforme </w:t>
      </w:r>
      <w:r w:rsidR="00B51897" w:rsidRPr="00B51897">
        <w:rPr>
          <w:rFonts w:ascii="Arial" w:eastAsia="Arial" w:hAnsi="Arial" w:cs="Arial"/>
          <w:b/>
          <w:sz w:val="24"/>
          <w:szCs w:val="24"/>
        </w:rPr>
        <w:t>ANEXO I.</w:t>
      </w:r>
    </w:p>
    <w:p w:rsidR="005775CC" w:rsidRPr="009F52C0" w:rsidRDefault="008374D6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lastRenderedPageBreak/>
        <w:t>11.1</w:t>
      </w:r>
      <w:r w:rsidR="00DC2382">
        <w:rPr>
          <w:rFonts w:ascii="Arial" w:eastAsia="Arial" w:hAnsi="Arial" w:cs="Arial"/>
          <w:b/>
          <w:sz w:val="24"/>
          <w:szCs w:val="24"/>
        </w:rPr>
        <w:t>1</w:t>
      </w:r>
      <w:r w:rsidR="005775CC" w:rsidRPr="009F52C0">
        <w:rPr>
          <w:rFonts w:ascii="Arial" w:eastAsia="Arial" w:hAnsi="Arial" w:cs="Arial"/>
          <w:sz w:val="24"/>
          <w:szCs w:val="24"/>
        </w:rPr>
        <w:t xml:space="preserve"> O pro</w:t>
      </w:r>
      <w:r w:rsidR="005436BE" w:rsidRPr="009F52C0">
        <w:rPr>
          <w:rFonts w:ascii="Arial" w:eastAsia="Arial" w:hAnsi="Arial" w:cs="Arial"/>
          <w:sz w:val="24"/>
          <w:szCs w:val="24"/>
        </w:rPr>
        <w:t>cesso de escolha ocorrerá com nú</w:t>
      </w:r>
      <w:r w:rsidR="005775CC" w:rsidRPr="009F52C0">
        <w:rPr>
          <w:rFonts w:ascii="Arial" w:eastAsia="Arial" w:hAnsi="Arial" w:cs="Arial"/>
          <w:sz w:val="24"/>
          <w:szCs w:val="24"/>
        </w:rPr>
        <w:t>mero mínimo de 10</w:t>
      </w:r>
      <w:r w:rsidR="00C65A83" w:rsidRPr="009F52C0">
        <w:rPr>
          <w:rFonts w:ascii="Arial" w:eastAsia="Arial" w:hAnsi="Arial" w:cs="Arial"/>
          <w:sz w:val="24"/>
          <w:szCs w:val="24"/>
        </w:rPr>
        <w:t xml:space="preserve"> (dez)</w:t>
      </w:r>
      <w:r w:rsidR="005775CC" w:rsidRPr="009F52C0">
        <w:rPr>
          <w:rFonts w:ascii="Arial" w:eastAsia="Arial" w:hAnsi="Arial" w:cs="Arial"/>
          <w:sz w:val="24"/>
          <w:szCs w:val="24"/>
        </w:rPr>
        <w:t xml:space="preserve"> pretendentes devidamente habilitados.</w:t>
      </w:r>
    </w:p>
    <w:p w:rsidR="005775CC" w:rsidRDefault="008374D6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11.1</w:t>
      </w:r>
      <w:r w:rsidR="00DC2382">
        <w:rPr>
          <w:rFonts w:ascii="Arial" w:eastAsia="Arial" w:hAnsi="Arial" w:cs="Arial"/>
          <w:b/>
          <w:sz w:val="24"/>
          <w:szCs w:val="24"/>
        </w:rPr>
        <w:t>2</w:t>
      </w:r>
      <w:r w:rsidR="000332F0" w:rsidRPr="009F52C0">
        <w:rPr>
          <w:rFonts w:ascii="Arial" w:eastAsia="Arial" w:hAnsi="Arial" w:cs="Arial"/>
          <w:sz w:val="24"/>
          <w:szCs w:val="24"/>
        </w:rPr>
        <w:t xml:space="preserve"> Caso o nú</w:t>
      </w:r>
      <w:r w:rsidR="005775CC" w:rsidRPr="009F52C0">
        <w:rPr>
          <w:rFonts w:ascii="Arial" w:eastAsia="Arial" w:hAnsi="Arial" w:cs="Arial"/>
          <w:sz w:val="24"/>
          <w:szCs w:val="24"/>
        </w:rPr>
        <w:t>mero de pretendente</w:t>
      </w:r>
      <w:r w:rsidR="000332F0" w:rsidRPr="009F52C0">
        <w:rPr>
          <w:rFonts w:ascii="Arial" w:eastAsia="Arial" w:hAnsi="Arial" w:cs="Arial"/>
          <w:sz w:val="24"/>
          <w:szCs w:val="24"/>
        </w:rPr>
        <w:t>s</w:t>
      </w:r>
      <w:r w:rsidR="005775CC" w:rsidRPr="009F52C0">
        <w:rPr>
          <w:rFonts w:ascii="Arial" w:eastAsia="Arial" w:hAnsi="Arial" w:cs="Arial"/>
          <w:sz w:val="24"/>
          <w:szCs w:val="24"/>
        </w:rPr>
        <w:t xml:space="preserve"> habilitados seja inferior a </w:t>
      </w:r>
      <w:r w:rsidR="000332F0" w:rsidRPr="009F52C0">
        <w:rPr>
          <w:rFonts w:ascii="Arial" w:eastAsia="Arial" w:hAnsi="Arial" w:cs="Arial"/>
          <w:sz w:val="24"/>
          <w:szCs w:val="24"/>
        </w:rPr>
        <w:t>(dez)</w:t>
      </w:r>
      <w:r w:rsidR="00666606">
        <w:rPr>
          <w:rFonts w:ascii="Arial" w:eastAsia="Arial" w:hAnsi="Arial" w:cs="Arial"/>
          <w:sz w:val="24"/>
          <w:szCs w:val="24"/>
        </w:rPr>
        <w:t xml:space="preserve">a Comissão Especial </w:t>
      </w:r>
      <w:r w:rsidR="00C65A83" w:rsidRPr="009F52C0">
        <w:rPr>
          <w:rFonts w:ascii="Arial" w:eastAsia="Arial" w:hAnsi="Arial" w:cs="Arial"/>
          <w:sz w:val="24"/>
          <w:szCs w:val="24"/>
        </w:rPr>
        <w:t>poderá suspender o trâmite do processo de escolha e reabrir prazo para inscrições de novas candidaturas, sem prejuízo da garantia de posse dos novos conselheiros ao término de mandato em curso</w:t>
      </w:r>
      <w:r w:rsidR="000332F0" w:rsidRPr="009F52C0">
        <w:rPr>
          <w:rFonts w:ascii="Arial" w:eastAsia="Arial" w:hAnsi="Arial" w:cs="Arial"/>
          <w:sz w:val="24"/>
          <w:szCs w:val="24"/>
        </w:rPr>
        <w:t>.</w:t>
      </w:r>
    </w:p>
    <w:p w:rsidR="00372D0F" w:rsidRDefault="00372D0F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350C26" w:rsidRDefault="00350C26" w:rsidP="00372D0F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DA CAMPANHA</w:t>
      </w:r>
      <w:r w:rsidRPr="009F52C0">
        <w:rPr>
          <w:rFonts w:ascii="Arial" w:hAnsi="Arial" w:cs="Arial"/>
          <w:b/>
          <w:color w:val="000000"/>
          <w:sz w:val="24"/>
          <w:szCs w:val="24"/>
        </w:rPr>
        <w:t xml:space="preserve"> E DA PROPAGANDA ELEITORAL</w:t>
      </w:r>
    </w:p>
    <w:p w:rsidR="00372D0F" w:rsidRPr="009F52C0" w:rsidRDefault="00372D0F" w:rsidP="00372D0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93B78" w:rsidRDefault="00E64CFB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1</w:t>
      </w:r>
      <w:r w:rsidR="008374D6" w:rsidRPr="009F52C0">
        <w:rPr>
          <w:rFonts w:ascii="Arial" w:eastAsia="Arial" w:hAnsi="Arial" w:cs="Arial"/>
          <w:b/>
          <w:sz w:val="24"/>
          <w:szCs w:val="24"/>
        </w:rPr>
        <w:t>2.1</w:t>
      </w:r>
      <w:r w:rsidRPr="009F52C0">
        <w:rPr>
          <w:rFonts w:ascii="Arial" w:eastAsia="Arial" w:hAnsi="Arial" w:cs="Arial"/>
          <w:sz w:val="24"/>
          <w:szCs w:val="24"/>
        </w:rPr>
        <w:t xml:space="preserve"> Os candidatos aptos à eleição só poderão dar início ao processo de divulgação das candidaturas (campanha) após reunião formal realizada pela Comissão Especial e C</w:t>
      </w:r>
      <w:r w:rsidR="00666606">
        <w:rPr>
          <w:rFonts w:ascii="Arial" w:eastAsia="Arial" w:hAnsi="Arial" w:cs="Arial"/>
          <w:sz w:val="24"/>
          <w:szCs w:val="24"/>
        </w:rPr>
        <w:t>MDCA</w:t>
      </w:r>
      <w:r w:rsidR="005436BE" w:rsidRPr="009F52C0">
        <w:rPr>
          <w:rFonts w:ascii="Arial" w:eastAsia="Arial" w:hAnsi="Arial" w:cs="Arial"/>
          <w:sz w:val="24"/>
          <w:szCs w:val="24"/>
        </w:rPr>
        <w:t>, conforme prazos e datas</w:t>
      </w:r>
      <w:r w:rsidR="000332F0" w:rsidRPr="009F52C0">
        <w:rPr>
          <w:rFonts w:ascii="Arial" w:eastAsia="Arial" w:hAnsi="Arial" w:cs="Arial"/>
          <w:sz w:val="24"/>
          <w:szCs w:val="24"/>
        </w:rPr>
        <w:t xml:space="preserve"> dispostos no</w:t>
      </w:r>
      <w:r w:rsidR="0065029B">
        <w:rPr>
          <w:rFonts w:ascii="Arial" w:eastAsia="Arial" w:hAnsi="Arial" w:cs="Arial"/>
          <w:sz w:val="24"/>
          <w:szCs w:val="24"/>
        </w:rPr>
        <w:t xml:space="preserve"> </w:t>
      </w:r>
      <w:r w:rsidR="005436BE" w:rsidRPr="009F52C0">
        <w:rPr>
          <w:rFonts w:ascii="Arial" w:eastAsia="Arial" w:hAnsi="Arial" w:cs="Arial"/>
          <w:b/>
          <w:sz w:val="24"/>
          <w:szCs w:val="24"/>
        </w:rPr>
        <w:t>ANEXO I</w:t>
      </w:r>
      <w:r w:rsidR="005436BE" w:rsidRPr="009F52C0">
        <w:rPr>
          <w:rFonts w:ascii="Arial" w:eastAsia="Arial" w:hAnsi="Arial" w:cs="Arial"/>
          <w:sz w:val="24"/>
          <w:szCs w:val="24"/>
        </w:rPr>
        <w:t xml:space="preserve"> deste Edital</w:t>
      </w:r>
      <w:r w:rsidRPr="009F52C0">
        <w:rPr>
          <w:rFonts w:ascii="Arial" w:eastAsia="Arial" w:hAnsi="Arial" w:cs="Arial"/>
          <w:sz w:val="24"/>
          <w:szCs w:val="24"/>
        </w:rPr>
        <w:t>.</w:t>
      </w:r>
    </w:p>
    <w:p w:rsidR="00E64CFB" w:rsidRPr="009F52C0" w:rsidRDefault="00B93B78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12.2 </w:t>
      </w:r>
      <w:r w:rsidR="005436BE" w:rsidRPr="009F52C0">
        <w:rPr>
          <w:rFonts w:ascii="Arial" w:eastAsia="Arial" w:hAnsi="Arial" w:cs="Arial"/>
          <w:sz w:val="24"/>
          <w:szCs w:val="24"/>
        </w:rPr>
        <w:t>Esta reunião será realizada</w:t>
      </w:r>
      <w:r w:rsidR="00E64CFB" w:rsidRPr="009F52C0">
        <w:rPr>
          <w:rFonts w:ascii="Arial" w:eastAsia="Arial" w:hAnsi="Arial" w:cs="Arial"/>
          <w:sz w:val="24"/>
          <w:szCs w:val="24"/>
        </w:rPr>
        <w:t xml:space="preserve"> com os candidatos habilitados ao pleito, para dar conhecimento formal das regr</w:t>
      </w:r>
      <w:r w:rsidR="000332F0" w:rsidRPr="009F52C0">
        <w:rPr>
          <w:rFonts w:ascii="Arial" w:eastAsia="Arial" w:hAnsi="Arial" w:cs="Arial"/>
          <w:sz w:val="24"/>
          <w:szCs w:val="24"/>
        </w:rPr>
        <w:t>as da campanha</w:t>
      </w:r>
      <w:r w:rsidR="003F62A3" w:rsidRPr="001C4792">
        <w:rPr>
          <w:rFonts w:ascii="Arial" w:eastAsia="Arial" w:hAnsi="Arial" w:cs="Arial"/>
          <w:sz w:val="24"/>
          <w:szCs w:val="24"/>
        </w:rPr>
        <w:t>(</w:t>
      </w:r>
      <w:r w:rsidR="00666606" w:rsidRPr="001C4792">
        <w:rPr>
          <w:rFonts w:ascii="Arial" w:eastAsia="Arial" w:hAnsi="Arial" w:cs="Arial"/>
          <w:sz w:val="24"/>
          <w:szCs w:val="24"/>
        </w:rPr>
        <w:t>R</w:t>
      </w:r>
      <w:r w:rsidR="00666606">
        <w:rPr>
          <w:rFonts w:ascii="Arial" w:eastAsia="Arial" w:hAnsi="Arial" w:cs="Arial"/>
          <w:sz w:val="24"/>
          <w:szCs w:val="24"/>
        </w:rPr>
        <w:t>esolução 0</w:t>
      </w:r>
      <w:r w:rsidR="001C4792" w:rsidRPr="001C4792">
        <w:rPr>
          <w:rFonts w:ascii="Arial" w:eastAsia="Arial" w:hAnsi="Arial" w:cs="Arial"/>
          <w:sz w:val="24"/>
          <w:szCs w:val="24"/>
        </w:rPr>
        <w:t>1</w:t>
      </w:r>
      <w:r w:rsidR="003F62A3" w:rsidRPr="001C4792">
        <w:rPr>
          <w:rFonts w:ascii="Arial" w:eastAsia="Arial" w:hAnsi="Arial" w:cs="Arial"/>
          <w:sz w:val="24"/>
          <w:szCs w:val="24"/>
        </w:rPr>
        <w:t xml:space="preserve">/2023 </w:t>
      </w:r>
      <w:r w:rsidR="00C37255" w:rsidRPr="001C4792">
        <w:rPr>
          <w:rFonts w:ascii="Arial" w:eastAsia="Arial" w:hAnsi="Arial" w:cs="Arial"/>
          <w:sz w:val="24"/>
          <w:szCs w:val="24"/>
        </w:rPr>
        <w:t>C</w:t>
      </w:r>
      <w:r w:rsidR="00C37255">
        <w:rPr>
          <w:rFonts w:ascii="Arial" w:eastAsia="Arial" w:hAnsi="Arial" w:cs="Arial"/>
          <w:sz w:val="24"/>
          <w:szCs w:val="24"/>
        </w:rPr>
        <w:t>omissão</w:t>
      </w:r>
      <w:r w:rsidR="00666606">
        <w:rPr>
          <w:rFonts w:ascii="Arial" w:eastAsia="Arial" w:hAnsi="Arial" w:cs="Arial"/>
          <w:sz w:val="24"/>
          <w:szCs w:val="24"/>
        </w:rPr>
        <w:t xml:space="preserve"> Especial</w:t>
      </w:r>
      <w:r w:rsidR="003F62A3" w:rsidRPr="001C4792">
        <w:rPr>
          <w:rFonts w:ascii="Arial" w:eastAsia="Arial" w:hAnsi="Arial" w:cs="Arial"/>
          <w:sz w:val="24"/>
          <w:szCs w:val="24"/>
        </w:rPr>
        <w:t>)</w:t>
      </w:r>
      <w:r w:rsidR="000332F0" w:rsidRPr="001C4792">
        <w:rPr>
          <w:rFonts w:ascii="Arial" w:eastAsia="Arial" w:hAnsi="Arial" w:cs="Arial"/>
          <w:sz w:val="24"/>
          <w:szCs w:val="24"/>
        </w:rPr>
        <w:t>, sendo</w:t>
      </w:r>
      <w:r w:rsidR="000332F0" w:rsidRPr="009F52C0">
        <w:rPr>
          <w:rFonts w:ascii="Arial" w:eastAsia="Arial" w:hAnsi="Arial" w:cs="Arial"/>
          <w:sz w:val="24"/>
          <w:szCs w:val="24"/>
        </w:rPr>
        <w:t xml:space="preserve"> que todos</w:t>
      </w:r>
      <w:r w:rsidR="00E64CFB" w:rsidRPr="009F52C0">
        <w:rPr>
          <w:rFonts w:ascii="Arial" w:eastAsia="Arial" w:hAnsi="Arial" w:cs="Arial"/>
          <w:sz w:val="24"/>
          <w:szCs w:val="24"/>
        </w:rPr>
        <w:t xml:space="preserve"> deverão assinar termo de compromisso de respeitar as mesmas e que estão cientes do acorde que a violação das regras importará na exclusão do certame ou cassação do diploma respectivo.</w:t>
      </w:r>
    </w:p>
    <w:p w:rsidR="00E64CFB" w:rsidRPr="009F52C0" w:rsidRDefault="008374D6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12.</w:t>
      </w:r>
      <w:r w:rsidR="00177AED">
        <w:rPr>
          <w:rFonts w:ascii="Arial" w:eastAsia="Arial" w:hAnsi="Arial" w:cs="Arial"/>
          <w:b/>
          <w:sz w:val="24"/>
          <w:szCs w:val="24"/>
        </w:rPr>
        <w:t>3</w:t>
      </w:r>
      <w:r w:rsidR="00DC2382">
        <w:rPr>
          <w:rFonts w:ascii="Arial" w:eastAsia="Arial" w:hAnsi="Arial" w:cs="Arial"/>
          <w:sz w:val="24"/>
          <w:szCs w:val="24"/>
        </w:rPr>
        <w:t>A</w:t>
      </w:r>
      <w:r w:rsidR="00E64CFB" w:rsidRPr="009F52C0">
        <w:rPr>
          <w:rFonts w:ascii="Arial" w:eastAsia="Arial" w:hAnsi="Arial" w:cs="Arial"/>
          <w:sz w:val="24"/>
          <w:szCs w:val="24"/>
        </w:rPr>
        <w:t xml:space="preserve"> Comissão Especial, promoverá a divulgação da relação dos candidatos considerados habilitados, por intermédio da imprensa escrita e falada, zelando para que seja respeitada a igualdade de espaço e inserção para todos.</w:t>
      </w:r>
    </w:p>
    <w:p w:rsidR="003873A2" w:rsidRPr="009F52C0" w:rsidRDefault="008374D6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52C0">
        <w:rPr>
          <w:rFonts w:ascii="Arial" w:hAnsi="Arial" w:cs="Arial"/>
          <w:b/>
          <w:color w:val="000000"/>
          <w:sz w:val="24"/>
          <w:szCs w:val="24"/>
        </w:rPr>
        <w:t>12.</w:t>
      </w:r>
      <w:r w:rsidR="00177AED">
        <w:rPr>
          <w:rFonts w:ascii="Arial" w:hAnsi="Arial" w:cs="Arial"/>
          <w:b/>
          <w:color w:val="000000"/>
          <w:sz w:val="24"/>
          <w:szCs w:val="24"/>
        </w:rPr>
        <w:t>4</w:t>
      </w:r>
      <w:r w:rsidR="003873A2" w:rsidRPr="009F52C0">
        <w:rPr>
          <w:rFonts w:ascii="Arial" w:hAnsi="Arial" w:cs="Arial"/>
          <w:color w:val="000000"/>
          <w:sz w:val="24"/>
          <w:szCs w:val="24"/>
        </w:rPr>
        <w:t>Cabe ao Poder Público, com a colaboraç</w:t>
      </w:r>
      <w:r w:rsidR="006C6B68" w:rsidRPr="009F52C0">
        <w:rPr>
          <w:rFonts w:ascii="Arial" w:hAnsi="Arial" w:cs="Arial"/>
          <w:color w:val="000000"/>
          <w:sz w:val="24"/>
          <w:szCs w:val="24"/>
        </w:rPr>
        <w:t>ão dos órgãos de imprensa local</w:t>
      </w:r>
      <w:r w:rsidR="003873A2" w:rsidRPr="009F52C0">
        <w:rPr>
          <w:rFonts w:ascii="Arial" w:hAnsi="Arial" w:cs="Arial"/>
          <w:color w:val="000000"/>
          <w:sz w:val="24"/>
          <w:szCs w:val="24"/>
        </w:rPr>
        <w:t>, dar a</w:t>
      </w:r>
      <w:r w:rsidR="006C6B68" w:rsidRPr="009F52C0">
        <w:rPr>
          <w:rFonts w:ascii="Arial" w:hAnsi="Arial" w:cs="Arial"/>
          <w:color w:val="000000"/>
          <w:sz w:val="24"/>
          <w:szCs w:val="24"/>
        </w:rPr>
        <w:t xml:space="preserve">mpla divulgação ao </w:t>
      </w:r>
      <w:r w:rsidR="003356EB">
        <w:rPr>
          <w:rFonts w:ascii="Arial" w:hAnsi="Arial" w:cs="Arial"/>
          <w:color w:val="000000"/>
          <w:sz w:val="24"/>
          <w:szCs w:val="24"/>
        </w:rPr>
        <w:t>p</w:t>
      </w:r>
      <w:r w:rsidR="006C6B68" w:rsidRPr="009F52C0">
        <w:rPr>
          <w:rFonts w:ascii="Arial" w:hAnsi="Arial" w:cs="Arial"/>
          <w:color w:val="000000"/>
          <w:sz w:val="24"/>
          <w:szCs w:val="24"/>
        </w:rPr>
        <w:t>rocesso de e</w:t>
      </w:r>
      <w:r w:rsidR="003873A2" w:rsidRPr="009F52C0">
        <w:rPr>
          <w:rFonts w:ascii="Arial" w:hAnsi="Arial" w:cs="Arial"/>
          <w:color w:val="000000"/>
          <w:sz w:val="24"/>
          <w:szCs w:val="24"/>
        </w:rPr>
        <w:t>scolha desde o momento da publicação do presente Edital, incluindo informações quanto ao papel do Conselho Tutelar, dia, horário e locais de votação, dentre outras informações destinadas a assegurar a ampla</w:t>
      </w:r>
      <w:r w:rsidR="005436BE" w:rsidRPr="009F52C0">
        <w:rPr>
          <w:rFonts w:ascii="Arial" w:hAnsi="Arial" w:cs="Arial"/>
          <w:color w:val="000000"/>
          <w:sz w:val="24"/>
          <w:szCs w:val="24"/>
        </w:rPr>
        <w:t xml:space="preserve"> participação popular no pleito.</w:t>
      </w:r>
    </w:p>
    <w:p w:rsidR="005A5CB6" w:rsidRPr="009F52C0" w:rsidRDefault="008374D6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12.</w:t>
      </w:r>
      <w:r w:rsidR="00177AED">
        <w:rPr>
          <w:rFonts w:ascii="Arial" w:eastAsia="Arial" w:hAnsi="Arial" w:cs="Arial"/>
          <w:b/>
          <w:sz w:val="24"/>
          <w:szCs w:val="24"/>
        </w:rPr>
        <w:t>5</w:t>
      </w:r>
      <w:r w:rsidR="005A5CB6" w:rsidRPr="009F52C0">
        <w:rPr>
          <w:rFonts w:ascii="Arial" w:eastAsia="Arial" w:hAnsi="Arial" w:cs="Arial"/>
          <w:sz w:val="24"/>
          <w:szCs w:val="24"/>
        </w:rPr>
        <w:t xml:space="preserve"> Toda a propaganda eleitoral será fiscalizada pela Comissão Especial, que determinará a imediata suspensão ou cessação da propaganda que violar as</w:t>
      </w:r>
      <w:bookmarkStart w:id="2" w:name="page13"/>
      <w:bookmarkEnd w:id="2"/>
      <w:r w:rsidR="005A5CB6" w:rsidRPr="009F52C0">
        <w:rPr>
          <w:rFonts w:ascii="Arial" w:eastAsia="Arial" w:hAnsi="Arial" w:cs="Arial"/>
          <w:sz w:val="24"/>
          <w:szCs w:val="24"/>
        </w:rPr>
        <w:t xml:space="preserve"> regras, atentar contra princípios éticos ou morais, ou contra a honra subjetiva de qualquer candidato.</w:t>
      </w:r>
    </w:p>
    <w:p w:rsidR="002F3D9B" w:rsidRPr="009F52C0" w:rsidRDefault="00F97AA8" w:rsidP="007446F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12.</w:t>
      </w:r>
      <w:r w:rsidR="00177AED">
        <w:rPr>
          <w:rFonts w:ascii="Arial" w:eastAsia="Arial" w:hAnsi="Arial" w:cs="Arial"/>
          <w:b/>
          <w:sz w:val="24"/>
          <w:szCs w:val="24"/>
        </w:rPr>
        <w:t>6</w:t>
      </w:r>
      <w:r w:rsidR="002F3D9B" w:rsidRPr="009F52C0">
        <w:rPr>
          <w:rFonts w:ascii="Arial" w:eastAsia="Arial" w:hAnsi="Arial" w:cs="Arial"/>
          <w:sz w:val="24"/>
          <w:szCs w:val="24"/>
        </w:rPr>
        <w:t xml:space="preserve"> As despesas com a campanha correrão inteiramente à custa do candidato, sendo proibido qualquer auxílio dos órgãos públicos ou de partidos políticos.</w:t>
      </w:r>
      <w:bookmarkStart w:id="3" w:name="page14"/>
      <w:bookmarkEnd w:id="3"/>
    </w:p>
    <w:p w:rsidR="00737B2C" w:rsidRPr="009F52C0" w:rsidRDefault="00177AED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12.7</w:t>
      </w:r>
      <w:r w:rsidR="006C6B68" w:rsidRPr="009F52C0">
        <w:rPr>
          <w:rFonts w:ascii="Arial" w:eastAsia="Arial" w:hAnsi="Arial" w:cs="Arial"/>
          <w:sz w:val="24"/>
          <w:szCs w:val="24"/>
        </w:rPr>
        <w:t>T</w:t>
      </w:r>
      <w:r w:rsidR="002F3D9B" w:rsidRPr="009F52C0">
        <w:rPr>
          <w:rFonts w:ascii="Arial" w:eastAsia="Arial" w:hAnsi="Arial" w:cs="Arial"/>
          <w:sz w:val="24"/>
          <w:szCs w:val="24"/>
        </w:rPr>
        <w:t xml:space="preserve">oda </w:t>
      </w:r>
      <w:r w:rsidR="006C6B68" w:rsidRPr="009F52C0">
        <w:rPr>
          <w:rFonts w:ascii="Arial" w:eastAsia="Arial" w:hAnsi="Arial" w:cs="Arial"/>
          <w:sz w:val="24"/>
          <w:szCs w:val="24"/>
        </w:rPr>
        <w:t xml:space="preserve">propaganda deverá ser encerrada, conforme o cronograma estabelecido no </w:t>
      </w:r>
      <w:r w:rsidR="006C6B68" w:rsidRPr="009F52C0">
        <w:rPr>
          <w:rFonts w:ascii="Arial" w:eastAsia="Arial" w:hAnsi="Arial" w:cs="Arial"/>
          <w:b/>
          <w:sz w:val="24"/>
          <w:szCs w:val="24"/>
        </w:rPr>
        <w:t xml:space="preserve">ANEXO I, </w:t>
      </w:r>
      <w:r w:rsidR="00737B2C" w:rsidRPr="009F52C0">
        <w:rPr>
          <w:rFonts w:ascii="Arial" w:eastAsia="Arial" w:hAnsi="Arial" w:cs="Arial"/>
          <w:sz w:val="24"/>
          <w:szCs w:val="24"/>
        </w:rPr>
        <w:t xml:space="preserve">deste Edital. </w:t>
      </w:r>
    </w:p>
    <w:p w:rsidR="002F3D9B" w:rsidRPr="009F52C0" w:rsidRDefault="00E207DF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12.</w:t>
      </w:r>
      <w:r w:rsidR="00177AED">
        <w:rPr>
          <w:rFonts w:ascii="Arial" w:eastAsia="Arial" w:hAnsi="Arial" w:cs="Arial"/>
          <w:b/>
          <w:sz w:val="24"/>
          <w:szCs w:val="24"/>
        </w:rPr>
        <w:t>8</w:t>
      </w:r>
      <w:r w:rsidR="002F3D9B" w:rsidRPr="009F52C0">
        <w:rPr>
          <w:rFonts w:ascii="Arial" w:eastAsia="Arial" w:hAnsi="Arial" w:cs="Arial"/>
          <w:sz w:val="24"/>
          <w:szCs w:val="24"/>
        </w:rPr>
        <w:t xml:space="preserve"> Da violação da</w:t>
      </w:r>
      <w:r w:rsidR="00F97AA8" w:rsidRPr="009F52C0">
        <w:rPr>
          <w:rFonts w:ascii="Arial" w:eastAsia="Arial" w:hAnsi="Arial" w:cs="Arial"/>
          <w:sz w:val="24"/>
          <w:szCs w:val="24"/>
        </w:rPr>
        <w:t>s regras da campanha, caberá re</w:t>
      </w:r>
      <w:r w:rsidR="002F3D9B" w:rsidRPr="009F52C0">
        <w:rPr>
          <w:rFonts w:ascii="Arial" w:eastAsia="Arial" w:hAnsi="Arial" w:cs="Arial"/>
          <w:sz w:val="24"/>
          <w:szCs w:val="24"/>
        </w:rPr>
        <w:t>curso fundamentado à Comissão Especial, a qual se reunirá para analisar o recurso apresentado, dando ciência ao Min</w:t>
      </w:r>
      <w:r w:rsidR="00CF19B4" w:rsidRPr="009F52C0">
        <w:rPr>
          <w:rFonts w:ascii="Arial" w:eastAsia="Arial" w:hAnsi="Arial" w:cs="Arial"/>
          <w:sz w:val="24"/>
          <w:szCs w:val="24"/>
        </w:rPr>
        <w:t>istério Público e notificação d</w:t>
      </w:r>
      <w:r w:rsidR="002F3D9B" w:rsidRPr="009F52C0">
        <w:rPr>
          <w:rFonts w:ascii="Arial" w:eastAsia="Arial" w:hAnsi="Arial" w:cs="Arial"/>
          <w:sz w:val="24"/>
          <w:szCs w:val="24"/>
        </w:rPr>
        <w:t>o acusado, para que este apresente sua defesa</w:t>
      </w:r>
      <w:r w:rsidR="005211C7">
        <w:rPr>
          <w:rFonts w:ascii="Arial" w:eastAsia="Arial" w:hAnsi="Arial" w:cs="Arial"/>
          <w:sz w:val="24"/>
          <w:szCs w:val="24"/>
        </w:rPr>
        <w:t xml:space="preserve"> </w:t>
      </w:r>
      <w:r w:rsidR="001C4792" w:rsidRPr="009F52C0">
        <w:rPr>
          <w:rFonts w:ascii="Arial" w:hAnsi="Arial" w:cs="Arial"/>
          <w:sz w:val="24"/>
          <w:szCs w:val="24"/>
        </w:rPr>
        <w:t xml:space="preserve">conforme cronograma </w:t>
      </w:r>
      <w:r w:rsidR="001C4792" w:rsidRPr="009F52C0">
        <w:rPr>
          <w:rFonts w:ascii="Arial" w:eastAsia="Arial" w:hAnsi="Arial" w:cs="Arial"/>
          <w:sz w:val="24"/>
          <w:szCs w:val="24"/>
        </w:rPr>
        <w:t>(</w:t>
      </w:r>
      <w:r w:rsidR="001C4792" w:rsidRPr="009F52C0">
        <w:rPr>
          <w:rFonts w:ascii="Arial" w:eastAsia="Arial" w:hAnsi="Arial" w:cs="Arial"/>
          <w:b/>
          <w:sz w:val="24"/>
          <w:szCs w:val="24"/>
        </w:rPr>
        <w:t xml:space="preserve">ANEXO I </w:t>
      </w:r>
      <w:r w:rsidR="001C4792" w:rsidRPr="009F52C0">
        <w:rPr>
          <w:rFonts w:ascii="Arial" w:eastAsia="Arial" w:hAnsi="Arial" w:cs="Arial"/>
          <w:sz w:val="24"/>
          <w:szCs w:val="24"/>
        </w:rPr>
        <w:t>deste Edital)</w:t>
      </w:r>
      <w:r w:rsidR="002F3D9B" w:rsidRPr="009F52C0">
        <w:rPr>
          <w:rFonts w:ascii="Arial" w:eastAsia="Arial" w:hAnsi="Arial" w:cs="Arial"/>
          <w:sz w:val="24"/>
          <w:szCs w:val="24"/>
        </w:rPr>
        <w:t xml:space="preserve">, sendo que o recurso deverá ser entregue </w:t>
      </w:r>
      <w:r w:rsidR="00CF19B4" w:rsidRPr="009F52C0">
        <w:rPr>
          <w:rFonts w:ascii="Arial" w:eastAsia="Arial" w:hAnsi="Arial" w:cs="Arial"/>
          <w:sz w:val="24"/>
          <w:szCs w:val="24"/>
        </w:rPr>
        <w:t>no Setor de Protocolo da Prefei</w:t>
      </w:r>
      <w:r w:rsidR="002F3D9B" w:rsidRPr="009F52C0">
        <w:rPr>
          <w:rFonts w:ascii="Arial" w:eastAsia="Arial" w:hAnsi="Arial" w:cs="Arial"/>
          <w:sz w:val="24"/>
          <w:szCs w:val="24"/>
        </w:rPr>
        <w:t>tura Municipal de Andirá, Rua Mauro Cardoso de Oliveira, 190 Jardim Vésper, Andirá – PR.</w:t>
      </w:r>
    </w:p>
    <w:p w:rsidR="002F3D9B" w:rsidRPr="009F52C0" w:rsidRDefault="00574D18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12.</w:t>
      </w:r>
      <w:r w:rsidR="00177AED">
        <w:rPr>
          <w:rFonts w:ascii="Arial" w:eastAsia="Arial" w:hAnsi="Arial" w:cs="Arial"/>
          <w:b/>
          <w:sz w:val="24"/>
          <w:szCs w:val="24"/>
        </w:rPr>
        <w:t>9</w:t>
      </w:r>
      <w:r w:rsidR="002F3D9B" w:rsidRPr="009F52C0">
        <w:rPr>
          <w:rFonts w:ascii="Arial" w:eastAsia="Arial" w:hAnsi="Arial" w:cs="Arial"/>
          <w:sz w:val="24"/>
          <w:szCs w:val="24"/>
        </w:rPr>
        <w:t xml:space="preserve"> Vencido o prazo, com ou sem apresentação de defesa, a Comissão Especial designará a realização de sess</w:t>
      </w:r>
      <w:r w:rsidR="00CF19B4" w:rsidRPr="009F52C0">
        <w:rPr>
          <w:rFonts w:ascii="Arial" w:eastAsia="Arial" w:hAnsi="Arial" w:cs="Arial"/>
          <w:sz w:val="24"/>
          <w:szCs w:val="24"/>
        </w:rPr>
        <w:t>ão específic</w:t>
      </w:r>
      <w:r w:rsidR="002F3D9B" w:rsidRPr="009F52C0">
        <w:rPr>
          <w:rFonts w:ascii="Arial" w:eastAsia="Arial" w:hAnsi="Arial" w:cs="Arial"/>
          <w:sz w:val="24"/>
          <w:szCs w:val="24"/>
        </w:rPr>
        <w:t>a para o julgamento do caso, que deverá oco</w:t>
      </w:r>
      <w:r w:rsidR="00CF19B4" w:rsidRPr="009F52C0">
        <w:rPr>
          <w:rFonts w:ascii="Arial" w:eastAsia="Arial" w:hAnsi="Arial" w:cs="Arial"/>
          <w:sz w:val="24"/>
          <w:szCs w:val="24"/>
        </w:rPr>
        <w:t xml:space="preserve">rrer no prazo máximo </w:t>
      </w:r>
      <w:r w:rsidR="001C4792">
        <w:rPr>
          <w:rFonts w:ascii="Arial" w:hAnsi="Arial" w:cs="Arial"/>
          <w:sz w:val="24"/>
          <w:szCs w:val="24"/>
        </w:rPr>
        <w:t xml:space="preserve">conforme cronograma </w:t>
      </w:r>
      <w:r w:rsidR="001C4792">
        <w:rPr>
          <w:rFonts w:ascii="Arial" w:eastAsia="Arial" w:hAnsi="Arial" w:cs="Arial"/>
          <w:sz w:val="24"/>
          <w:szCs w:val="24"/>
        </w:rPr>
        <w:t>(</w:t>
      </w:r>
      <w:r w:rsidR="001C4792">
        <w:rPr>
          <w:rFonts w:ascii="Arial" w:eastAsia="Arial" w:hAnsi="Arial" w:cs="Arial"/>
          <w:b/>
          <w:sz w:val="24"/>
          <w:szCs w:val="24"/>
        </w:rPr>
        <w:t xml:space="preserve">ANEXO I </w:t>
      </w:r>
      <w:r w:rsidR="001C4792">
        <w:rPr>
          <w:rFonts w:ascii="Arial" w:eastAsia="Arial" w:hAnsi="Arial" w:cs="Arial"/>
          <w:sz w:val="24"/>
          <w:szCs w:val="24"/>
        </w:rPr>
        <w:t>deste Edital)</w:t>
      </w:r>
      <w:r w:rsidR="002F3D9B" w:rsidRPr="009F52C0">
        <w:rPr>
          <w:rFonts w:ascii="Arial" w:eastAsia="Arial" w:hAnsi="Arial" w:cs="Arial"/>
          <w:sz w:val="24"/>
          <w:szCs w:val="24"/>
        </w:rPr>
        <w:t xml:space="preserve">, dando-se ciência ao denunciante (Diário Oficial do Município e site oficial do Município </w:t>
      </w:r>
      <w:hyperlink r:id="rId13" w:history="1">
        <w:r w:rsidR="00CF19B4" w:rsidRPr="009F52C0">
          <w:rPr>
            <w:rStyle w:val="Hyperlink"/>
            <w:rFonts w:ascii="Arial" w:eastAsia="Arial" w:hAnsi="Arial" w:cs="Arial"/>
            <w:sz w:val="24"/>
            <w:szCs w:val="24"/>
          </w:rPr>
          <w:t>www.andira.pr.gov.br</w:t>
        </w:r>
      </w:hyperlink>
      <w:r w:rsidR="00CF19B4" w:rsidRPr="009F52C0">
        <w:rPr>
          <w:rFonts w:ascii="Arial" w:eastAsia="Arial" w:hAnsi="Arial" w:cs="Arial"/>
          <w:sz w:val="24"/>
          <w:szCs w:val="24"/>
        </w:rPr>
        <w:t>)</w:t>
      </w:r>
      <w:r w:rsidR="002F3D9B" w:rsidRPr="009F52C0">
        <w:rPr>
          <w:rFonts w:ascii="Arial" w:eastAsia="Arial" w:hAnsi="Arial" w:cs="Arial"/>
          <w:sz w:val="24"/>
          <w:szCs w:val="24"/>
        </w:rPr>
        <w:t>, ao candidato acusado e ao representante do Ministério Público.</w:t>
      </w:r>
    </w:p>
    <w:p w:rsidR="002F3D9B" w:rsidRPr="009F52C0" w:rsidRDefault="00574D18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12.1</w:t>
      </w:r>
      <w:r w:rsidR="00387C0F">
        <w:rPr>
          <w:rFonts w:ascii="Arial" w:eastAsia="Arial" w:hAnsi="Arial" w:cs="Arial"/>
          <w:b/>
          <w:sz w:val="24"/>
          <w:szCs w:val="24"/>
        </w:rPr>
        <w:t>0</w:t>
      </w:r>
      <w:r w:rsidR="002F3D9B" w:rsidRPr="009F52C0">
        <w:rPr>
          <w:rFonts w:ascii="Arial" w:eastAsia="Arial" w:hAnsi="Arial" w:cs="Arial"/>
          <w:sz w:val="24"/>
          <w:szCs w:val="24"/>
        </w:rPr>
        <w:t xml:space="preserve"> Sendo constat</w:t>
      </w:r>
      <w:r w:rsidR="00F97AA8" w:rsidRPr="009F52C0">
        <w:rPr>
          <w:rFonts w:ascii="Arial" w:eastAsia="Arial" w:hAnsi="Arial" w:cs="Arial"/>
          <w:sz w:val="24"/>
          <w:szCs w:val="24"/>
        </w:rPr>
        <w:t>ada a irregularidade, a Comissã</w:t>
      </w:r>
      <w:r w:rsidR="002F3D9B" w:rsidRPr="009F52C0">
        <w:rPr>
          <w:rFonts w:ascii="Arial" w:eastAsia="Arial" w:hAnsi="Arial" w:cs="Arial"/>
          <w:sz w:val="24"/>
          <w:szCs w:val="24"/>
        </w:rPr>
        <w:t>o Especial determinará a cassação da candidatura do infrator.</w:t>
      </w:r>
    </w:p>
    <w:p w:rsidR="002F3D9B" w:rsidRPr="009F52C0" w:rsidRDefault="00F97AA8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12.</w:t>
      </w:r>
      <w:r w:rsidR="00387C0F">
        <w:rPr>
          <w:rFonts w:ascii="Arial" w:eastAsia="Arial" w:hAnsi="Arial" w:cs="Arial"/>
          <w:b/>
          <w:sz w:val="24"/>
          <w:szCs w:val="24"/>
        </w:rPr>
        <w:t>11</w:t>
      </w:r>
      <w:r w:rsidR="002F3D9B" w:rsidRPr="009F52C0">
        <w:rPr>
          <w:rFonts w:ascii="Arial" w:eastAsia="Arial" w:hAnsi="Arial" w:cs="Arial"/>
          <w:sz w:val="24"/>
          <w:szCs w:val="24"/>
        </w:rPr>
        <w:t xml:space="preserve"> Da decisão da Comissão Especial, o candidato terá direito a apresentar recurso à plenária do CMDCA,</w:t>
      </w:r>
      <w:r w:rsidR="001C4792">
        <w:rPr>
          <w:rFonts w:ascii="Arial" w:hAnsi="Arial" w:cs="Arial"/>
          <w:sz w:val="24"/>
          <w:szCs w:val="24"/>
        </w:rPr>
        <w:t xml:space="preserve">conforme cronograma </w:t>
      </w:r>
      <w:r w:rsidR="001C4792">
        <w:rPr>
          <w:rFonts w:ascii="Arial" w:eastAsia="Arial" w:hAnsi="Arial" w:cs="Arial"/>
          <w:sz w:val="24"/>
          <w:szCs w:val="24"/>
        </w:rPr>
        <w:t>(</w:t>
      </w:r>
      <w:r w:rsidR="001C4792">
        <w:rPr>
          <w:rFonts w:ascii="Arial" w:eastAsia="Arial" w:hAnsi="Arial" w:cs="Arial"/>
          <w:b/>
          <w:sz w:val="24"/>
          <w:szCs w:val="24"/>
        </w:rPr>
        <w:t xml:space="preserve">ANEXO I </w:t>
      </w:r>
      <w:r w:rsidR="001C4792">
        <w:rPr>
          <w:rFonts w:ascii="Arial" w:eastAsia="Arial" w:hAnsi="Arial" w:cs="Arial"/>
          <w:sz w:val="24"/>
          <w:szCs w:val="24"/>
        </w:rPr>
        <w:t>deste Edital)</w:t>
      </w:r>
      <w:r w:rsidR="002F3D9B" w:rsidRPr="009F52C0">
        <w:rPr>
          <w:rFonts w:ascii="Arial" w:eastAsia="Arial" w:hAnsi="Arial" w:cs="Arial"/>
          <w:sz w:val="24"/>
          <w:szCs w:val="24"/>
        </w:rPr>
        <w:t xml:space="preserve">, sendo que o recurso deverá ser entregue </w:t>
      </w:r>
      <w:r w:rsidR="00E207DF" w:rsidRPr="009F52C0">
        <w:rPr>
          <w:rFonts w:ascii="Arial" w:eastAsia="Arial" w:hAnsi="Arial" w:cs="Arial"/>
          <w:sz w:val="24"/>
          <w:szCs w:val="24"/>
        </w:rPr>
        <w:t>no Setor de Protocolo da Prefei</w:t>
      </w:r>
      <w:r w:rsidR="002F3D9B" w:rsidRPr="009F52C0">
        <w:rPr>
          <w:rFonts w:ascii="Arial" w:eastAsia="Arial" w:hAnsi="Arial" w:cs="Arial"/>
          <w:sz w:val="24"/>
          <w:szCs w:val="24"/>
        </w:rPr>
        <w:t>tura Municipal de Andirá, Rua Mauro Cardoso de Oliveira, 190 Jardim Vésper, Andirá – PR.</w:t>
      </w:r>
    </w:p>
    <w:p w:rsidR="002F3D9B" w:rsidRDefault="00387C0F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12.12</w:t>
      </w:r>
      <w:r w:rsidR="002F3D9B" w:rsidRPr="009F52C0">
        <w:rPr>
          <w:rFonts w:ascii="Arial" w:eastAsia="Arial" w:hAnsi="Arial" w:cs="Arial"/>
          <w:sz w:val="24"/>
          <w:szCs w:val="24"/>
        </w:rPr>
        <w:t xml:space="preserve"> O CMDCA designará sessão extraordinária para julgamento do recurso interposto, dando-se</w:t>
      </w:r>
      <w:r w:rsidR="00F97AA8" w:rsidRPr="009F52C0">
        <w:rPr>
          <w:rFonts w:ascii="Arial" w:eastAsia="Arial" w:hAnsi="Arial" w:cs="Arial"/>
          <w:sz w:val="24"/>
          <w:szCs w:val="24"/>
        </w:rPr>
        <w:t xml:space="preserve"> ciência ao denunciante, ao can</w:t>
      </w:r>
      <w:r w:rsidR="002F3D9B" w:rsidRPr="009F52C0">
        <w:rPr>
          <w:rFonts w:ascii="Arial" w:eastAsia="Arial" w:hAnsi="Arial" w:cs="Arial"/>
          <w:sz w:val="24"/>
          <w:szCs w:val="24"/>
        </w:rPr>
        <w:t xml:space="preserve">didato acusado (Diário Oficial do Município e site oficial do Município </w:t>
      </w:r>
      <w:hyperlink r:id="rId14" w:history="1">
        <w:r w:rsidR="00F97AA8" w:rsidRPr="009F52C0">
          <w:rPr>
            <w:rStyle w:val="Hyperlink"/>
            <w:rFonts w:ascii="Arial" w:eastAsia="Arial" w:hAnsi="Arial" w:cs="Arial"/>
            <w:sz w:val="24"/>
            <w:szCs w:val="24"/>
          </w:rPr>
          <w:t>www.andira.pr.gov.br</w:t>
        </w:r>
      </w:hyperlink>
      <w:r w:rsidR="002F3D9B" w:rsidRPr="009F52C0">
        <w:rPr>
          <w:rFonts w:ascii="Arial" w:eastAsia="Arial" w:hAnsi="Arial" w:cs="Arial"/>
          <w:sz w:val="24"/>
          <w:szCs w:val="24"/>
        </w:rPr>
        <w:t>), e ao representante do Ministério Público.</w:t>
      </w:r>
    </w:p>
    <w:p w:rsidR="00E45C38" w:rsidRDefault="00E45C38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865BB2" w:rsidRDefault="00865BB2" w:rsidP="00372D0F">
      <w:pPr>
        <w:numPr>
          <w:ilvl w:val="0"/>
          <w:numId w:val="15"/>
        </w:numPr>
        <w:spacing w:after="0" w:line="360" w:lineRule="auto"/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D</w:t>
      </w:r>
      <w:r w:rsidR="00B43F6E" w:rsidRPr="009F52C0">
        <w:rPr>
          <w:rFonts w:ascii="Arial" w:hAnsi="Arial" w:cs="Arial"/>
          <w:b/>
          <w:sz w:val="24"/>
          <w:szCs w:val="24"/>
        </w:rPr>
        <w:t>A ELEIÇÃO DOS MEMBROS DO CONSELHO TUTELAR</w:t>
      </w:r>
    </w:p>
    <w:p w:rsidR="00372D0F" w:rsidRPr="009F52C0" w:rsidRDefault="00372D0F" w:rsidP="00372D0F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207DF" w:rsidRPr="009F52C0" w:rsidRDefault="00B43F6E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hAnsi="Arial" w:cs="Arial"/>
          <w:b/>
          <w:bCs/>
          <w:sz w:val="24"/>
          <w:szCs w:val="24"/>
        </w:rPr>
        <w:t>1</w:t>
      </w:r>
      <w:r w:rsidR="00E207DF" w:rsidRPr="009F52C0">
        <w:rPr>
          <w:rFonts w:ascii="Arial" w:hAnsi="Arial" w:cs="Arial"/>
          <w:b/>
          <w:bCs/>
          <w:sz w:val="24"/>
          <w:szCs w:val="24"/>
        </w:rPr>
        <w:t>3.1</w:t>
      </w:r>
      <w:r w:rsidRPr="009F52C0">
        <w:rPr>
          <w:rFonts w:ascii="Arial" w:hAnsi="Arial" w:cs="Arial"/>
          <w:bCs/>
          <w:sz w:val="24"/>
          <w:szCs w:val="24"/>
        </w:rPr>
        <w:t xml:space="preserve">A eleição para os membros do Conselho Tutelar do </w:t>
      </w:r>
      <w:r w:rsidR="00E207DF" w:rsidRPr="009F52C0">
        <w:rPr>
          <w:rFonts w:ascii="Arial" w:hAnsi="Arial" w:cs="Arial"/>
          <w:bCs/>
          <w:color w:val="000000"/>
          <w:sz w:val="24"/>
          <w:szCs w:val="24"/>
        </w:rPr>
        <w:t>Município</w:t>
      </w:r>
      <w:r w:rsidR="0067733A" w:rsidRPr="009F52C0">
        <w:rPr>
          <w:rFonts w:ascii="Arial" w:hAnsi="Arial" w:cs="Arial"/>
          <w:bCs/>
          <w:color w:val="000000"/>
          <w:sz w:val="24"/>
          <w:szCs w:val="24"/>
        </w:rPr>
        <w:t xml:space="preserve"> de Andirá – Paraná</w:t>
      </w:r>
      <w:r w:rsidR="005211C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F52C0">
        <w:rPr>
          <w:rFonts w:ascii="Arial" w:hAnsi="Arial" w:cs="Arial"/>
          <w:bCs/>
          <w:sz w:val="24"/>
          <w:szCs w:val="24"/>
        </w:rPr>
        <w:t>r</w:t>
      </w:r>
      <w:r w:rsidRPr="009F52C0">
        <w:rPr>
          <w:rFonts w:ascii="Arial" w:hAnsi="Arial" w:cs="Arial"/>
          <w:sz w:val="24"/>
          <w:szCs w:val="24"/>
        </w:rPr>
        <w:t xml:space="preserve">ealizar-se-á no dia </w:t>
      </w:r>
      <w:r w:rsidR="0067733A" w:rsidRPr="009F52C0">
        <w:rPr>
          <w:rFonts w:ascii="Arial" w:hAnsi="Arial" w:cs="Arial"/>
          <w:b/>
          <w:sz w:val="24"/>
          <w:szCs w:val="24"/>
        </w:rPr>
        <w:t>0</w:t>
      </w:r>
      <w:r w:rsidR="00792895" w:rsidRPr="009F52C0">
        <w:rPr>
          <w:rFonts w:ascii="Arial" w:hAnsi="Arial" w:cs="Arial"/>
          <w:b/>
          <w:sz w:val="24"/>
          <w:szCs w:val="24"/>
        </w:rPr>
        <w:t>1</w:t>
      </w:r>
      <w:r w:rsidRPr="009F52C0">
        <w:rPr>
          <w:rFonts w:ascii="Arial" w:hAnsi="Arial" w:cs="Arial"/>
          <w:b/>
          <w:sz w:val="24"/>
          <w:szCs w:val="24"/>
        </w:rPr>
        <w:t xml:space="preserve"> de outubro de 20</w:t>
      </w:r>
      <w:r w:rsidR="00792895" w:rsidRPr="009F52C0">
        <w:rPr>
          <w:rFonts w:ascii="Arial" w:hAnsi="Arial" w:cs="Arial"/>
          <w:b/>
          <w:sz w:val="24"/>
          <w:szCs w:val="24"/>
        </w:rPr>
        <w:t>23</w:t>
      </w:r>
      <w:r w:rsidRPr="009F52C0">
        <w:rPr>
          <w:rFonts w:ascii="Arial" w:hAnsi="Arial" w:cs="Arial"/>
          <w:sz w:val="24"/>
          <w:szCs w:val="24"/>
        </w:rPr>
        <w:t xml:space="preserve">, das 08h às 17h, conforme previsto no </w:t>
      </w:r>
      <w:r w:rsidR="009120DA" w:rsidRPr="009F52C0">
        <w:rPr>
          <w:rFonts w:ascii="Arial" w:hAnsi="Arial" w:cs="Arial"/>
          <w:sz w:val="24"/>
          <w:szCs w:val="24"/>
        </w:rPr>
        <w:t>a</w:t>
      </w:r>
      <w:r w:rsidRPr="009F52C0">
        <w:rPr>
          <w:rFonts w:ascii="Arial" w:hAnsi="Arial" w:cs="Arial"/>
          <w:sz w:val="24"/>
          <w:szCs w:val="24"/>
        </w:rPr>
        <w:t xml:space="preserve">rt. 139, da Lei nº 8.069/90 e </w:t>
      </w:r>
      <w:r w:rsidRPr="0006649A">
        <w:rPr>
          <w:rFonts w:ascii="Arial" w:hAnsi="Arial" w:cs="Arial"/>
          <w:sz w:val="24"/>
          <w:szCs w:val="24"/>
        </w:rPr>
        <w:t>Re</w:t>
      </w:r>
      <w:r w:rsidR="004E11E5" w:rsidRPr="0006649A">
        <w:rPr>
          <w:rFonts w:ascii="Arial" w:hAnsi="Arial" w:cs="Arial"/>
          <w:sz w:val="24"/>
          <w:szCs w:val="24"/>
        </w:rPr>
        <w:t xml:space="preserve">solução nº </w:t>
      </w:r>
      <w:r w:rsidR="00387C0F" w:rsidRPr="0006649A">
        <w:rPr>
          <w:rFonts w:ascii="Arial" w:hAnsi="Arial" w:cs="Arial"/>
          <w:sz w:val="24"/>
          <w:szCs w:val="24"/>
        </w:rPr>
        <w:t>231/2022</w:t>
      </w:r>
      <w:r w:rsidR="004E11E5" w:rsidRPr="0006649A">
        <w:rPr>
          <w:rFonts w:ascii="Arial" w:hAnsi="Arial" w:cs="Arial"/>
          <w:sz w:val="24"/>
          <w:szCs w:val="24"/>
        </w:rPr>
        <w:t>, do CONANDA;</w:t>
      </w:r>
      <w:r w:rsidR="00E207DF" w:rsidRPr="009F52C0">
        <w:rPr>
          <w:rFonts w:ascii="Arial" w:eastAsia="Arial" w:hAnsi="Arial" w:cs="Arial"/>
          <w:sz w:val="24"/>
          <w:szCs w:val="24"/>
        </w:rPr>
        <w:t>facultando o voto após esse horário a eleitores que estiverem na fila de votação, aos quais deverão ser distribuídas senhas.</w:t>
      </w:r>
    </w:p>
    <w:p w:rsidR="00677415" w:rsidRPr="009F52C0" w:rsidRDefault="00E207DF" w:rsidP="007446F7">
      <w:pPr>
        <w:tabs>
          <w:tab w:val="left" w:pos="8504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lastRenderedPageBreak/>
        <w:t>13</w:t>
      </w:r>
      <w:r w:rsidR="00677415" w:rsidRPr="009F52C0">
        <w:rPr>
          <w:rFonts w:ascii="Arial" w:eastAsia="Arial" w:hAnsi="Arial" w:cs="Arial"/>
          <w:b/>
          <w:sz w:val="24"/>
          <w:szCs w:val="24"/>
        </w:rPr>
        <w:t>.</w:t>
      </w:r>
      <w:r w:rsidR="00182F39" w:rsidRPr="009F52C0">
        <w:rPr>
          <w:rFonts w:ascii="Arial" w:eastAsia="Arial" w:hAnsi="Arial" w:cs="Arial"/>
          <w:b/>
          <w:sz w:val="24"/>
          <w:szCs w:val="24"/>
        </w:rPr>
        <w:t>2</w:t>
      </w:r>
      <w:r w:rsidR="00677415" w:rsidRPr="009F52C0">
        <w:rPr>
          <w:rFonts w:ascii="Arial" w:eastAsia="Arial" w:hAnsi="Arial" w:cs="Arial"/>
          <w:sz w:val="24"/>
          <w:szCs w:val="24"/>
        </w:rPr>
        <w:t xml:space="preserve"> O local de votação será </w:t>
      </w:r>
      <w:r w:rsidR="00A216A4">
        <w:rPr>
          <w:rFonts w:ascii="Arial" w:eastAsia="Arial" w:hAnsi="Arial" w:cs="Arial"/>
          <w:sz w:val="24"/>
          <w:szCs w:val="24"/>
        </w:rPr>
        <w:t xml:space="preserve">em local a ser definido por </w:t>
      </w:r>
      <w:r w:rsidR="003356EB">
        <w:rPr>
          <w:rFonts w:ascii="Arial" w:eastAsia="Arial" w:hAnsi="Arial" w:cs="Arial"/>
          <w:sz w:val="24"/>
          <w:szCs w:val="24"/>
        </w:rPr>
        <w:t>E</w:t>
      </w:r>
      <w:r w:rsidR="00A216A4">
        <w:rPr>
          <w:rFonts w:ascii="Arial" w:eastAsia="Arial" w:hAnsi="Arial" w:cs="Arial"/>
          <w:sz w:val="24"/>
          <w:szCs w:val="24"/>
        </w:rPr>
        <w:t>dital próprio.</w:t>
      </w:r>
    </w:p>
    <w:p w:rsidR="005E517F" w:rsidRPr="009F52C0" w:rsidRDefault="00E207DF" w:rsidP="007446F7">
      <w:pPr>
        <w:pStyle w:val="Textopadro"/>
        <w:spacing w:line="360" w:lineRule="auto"/>
        <w:jc w:val="both"/>
        <w:rPr>
          <w:rFonts w:ascii="Arial" w:hAnsi="Arial" w:cs="Arial"/>
          <w:bCs/>
          <w:szCs w:val="24"/>
          <w:lang w:val="pt-BR"/>
        </w:rPr>
      </w:pPr>
      <w:r w:rsidRPr="009F52C0">
        <w:rPr>
          <w:rFonts w:ascii="Arial" w:hAnsi="Arial" w:cs="Arial"/>
          <w:b/>
          <w:bCs/>
          <w:szCs w:val="24"/>
          <w:lang w:val="pt-BR"/>
        </w:rPr>
        <w:t>13.3</w:t>
      </w:r>
      <w:r w:rsidR="005E517F" w:rsidRPr="009F52C0">
        <w:rPr>
          <w:rFonts w:ascii="Arial" w:hAnsi="Arial" w:cs="Arial"/>
          <w:bCs/>
          <w:szCs w:val="24"/>
          <w:lang w:val="pt-BR"/>
        </w:rPr>
        <w:t>A votação deverá ocorrer preferencialmente em urnas eletrônicas cedidas pela Justiça Eleitoral, observadas as disposições das resoluções aplicáveis expedidas pelo Tribunal Superior Eleitoral e Tribunal Regional Eleitoral do Estado do Paraná;</w:t>
      </w:r>
      <w:r w:rsidR="002F3D9B" w:rsidRPr="009F52C0">
        <w:rPr>
          <w:rFonts w:ascii="Arial" w:hAnsi="Arial" w:cs="Arial"/>
          <w:bCs/>
          <w:szCs w:val="24"/>
          <w:lang w:val="pt-BR"/>
        </w:rPr>
        <w:t xml:space="preserve"> caso não disponibilizado acorrerá por meio de cédulas depositadas em urnas (lona)</w:t>
      </w:r>
      <w:r w:rsidRPr="009F52C0">
        <w:rPr>
          <w:rFonts w:ascii="Arial" w:hAnsi="Arial" w:cs="Arial"/>
          <w:bCs/>
          <w:szCs w:val="24"/>
          <w:lang w:val="pt-BR"/>
        </w:rPr>
        <w:t>.</w:t>
      </w:r>
    </w:p>
    <w:p w:rsidR="005E517F" w:rsidRPr="009F52C0" w:rsidRDefault="00E207DF" w:rsidP="007446F7">
      <w:pPr>
        <w:pStyle w:val="Textopadro"/>
        <w:spacing w:line="360" w:lineRule="auto"/>
        <w:jc w:val="both"/>
        <w:rPr>
          <w:rFonts w:ascii="Arial" w:hAnsi="Arial" w:cs="Arial"/>
          <w:bCs/>
          <w:szCs w:val="24"/>
          <w:lang w:val="pt-BR"/>
        </w:rPr>
      </w:pPr>
      <w:r w:rsidRPr="009F52C0">
        <w:rPr>
          <w:rFonts w:ascii="Arial" w:hAnsi="Arial" w:cs="Arial"/>
          <w:b/>
          <w:bCs/>
          <w:szCs w:val="24"/>
          <w:lang w:val="pt-BR"/>
        </w:rPr>
        <w:t>13.4</w:t>
      </w:r>
      <w:r w:rsidR="000123DB" w:rsidRPr="009F52C0">
        <w:rPr>
          <w:rFonts w:ascii="Arial" w:hAnsi="Arial" w:cs="Arial"/>
          <w:bCs/>
          <w:szCs w:val="24"/>
          <w:lang w:val="pt-BR"/>
        </w:rPr>
        <w:t xml:space="preserve">Caso sejam urnas de lonas, as </w:t>
      </w:r>
      <w:r w:rsidR="005E517F" w:rsidRPr="009F52C0">
        <w:rPr>
          <w:rFonts w:ascii="Arial" w:hAnsi="Arial" w:cs="Arial"/>
          <w:bCs/>
          <w:szCs w:val="24"/>
          <w:lang w:val="pt-BR"/>
        </w:rPr>
        <w:t>cédulas para votação manual serão elaboradas pe</w:t>
      </w:r>
      <w:r w:rsidR="00C85B36" w:rsidRPr="009F52C0">
        <w:rPr>
          <w:rFonts w:ascii="Arial" w:hAnsi="Arial" w:cs="Arial"/>
          <w:bCs/>
          <w:szCs w:val="24"/>
          <w:lang w:val="pt-BR"/>
        </w:rPr>
        <w:t>la Comissão Especial</w:t>
      </w:r>
      <w:r w:rsidR="005E517F" w:rsidRPr="009F52C0">
        <w:rPr>
          <w:rFonts w:ascii="Arial" w:hAnsi="Arial" w:cs="Arial"/>
          <w:bCs/>
          <w:szCs w:val="24"/>
          <w:lang w:val="pt-BR"/>
        </w:rPr>
        <w:t>, adotando parâmetros similares aos empregados pela Justiça Eleitoral em sua confecção</w:t>
      </w:r>
      <w:r w:rsidRPr="009F52C0">
        <w:rPr>
          <w:rFonts w:ascii="Arial" w:hAnsi="Arial" w:cs="Arial"/>
          <w:bCs/>
          <w:szCs w:val="24"/>
          <w:lang w:val="pt-BR"/>
        </w:rPr>
        <w:t>.</w:t>
      </w:r>
    </w:p>
    <w:p w:rsidR="00677415" w:rsidRPr="009F52C0" w:rsidRDefault="00E207DF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13.5</w:t>
      </w:r>
      <w:r w:rsidR="00677415" w:rsidRPr="009F52C0">
        <w:rPr>
          <w:rFonts w:ascii="Arial" w:eastAsia="Arial" w:hAnsi="Arial" w:cs="Arial"/>
          <w:sz w:val="24"/>
          <w:szCs w:val="24"/>
        </w:rPr>
        <w:t xml:space="preserve"> No caso </w:t>
      </w:r>
      <w:r w:rsidR="001C4792" w:rsidRPr="009F52C0">
        <w:rPr>
          <w:rFonts w:ascii="Arial" w:eastAsia="Arial" w:hAnsi="Arial" w:cs="Arial"/>
          <w:sz w:val="24"/>
          <w:szCs w:val="24"/>
        </w:rPr>
        <w:t>de as</w:t>
      </w:r>
      <w:r w:rsidR="00677415" w:rsidRPr="009F52C0">
        <w:rPr>
          <w:rFonts w:ascii="Arial" w:eastAsia="Arial" w:hAnsi="Arial" w:cs="Arial"/>
          <w:sz w:val="24"/>
          <w:szCs w:val="24"/>
        </w:rPr>
        <w:t xml:space="preserve"> urnas serem manuais, as cédulas de votação serão rubricadas por pelo menos 02 (dois) dos integrantes da mesa receptora, resguardando o direito ao voto secreto.</w:t>
      </w:r>
    </w:p>
    <w:p w:rsidR="005E517F" w:rsidRPr="009F52C0" w:rsidRDefault="00E207DF" w:rsidP="007446F7">
      <w:pPr>
        <w:pStyle w:val="Textopadro"/>
        <w:spacing w:line="360" w:lineRule="auto"/>
        <w:jc w:val="both"/>
        <w:rPr>
          <w:rFonts w:ascii="Arial" w:hAnsi="Arial" w:cs="Arial"/>
          <w:bCs/>
          <w:szCs w:val="24"/>
          <w:lang w:val="pt-BR"/>
        </w:rPr>
      </w:pPr>
      <w:r w:rsidRPr="009F52C0">
        <w:rPr>
          <w:rFonts w:ascii="Arial" w:hAnsi="Arial" w:cs="Arial"/>
          <w:b/>
          <w:bCs/>
          <w:szCs w:val="24"/>
          <w:lang w:val="pt-BR"/>
        </w:rPr>
        <w:t>13.6</w:t>
      </w:r>
      <w:r w:rsidR="005E517F" w:rsidRPr="009F52C0">
        <w:rPr>
          <w:rFonts w:ascii="Arial" w:hAnsi="Arial" w:cs="Arial"/>
          <w:bCs/>
          <w:szCs w:val="24"/>
          <w:lang w:val="pt-BR"/>
        </w:rPr>
        <w:t xml:space="preserve"> Nas cabines de votação serão fixadas listas com</w:t>
      </w:r>
      <w:r w:rsidR="000123DB" w:rsidRPr="009F52C0">
        <w:rPr>
          <w:rFonts w:ascii="Arial" w:hAnsi="Arial" w:cs="Arial"/>
          <w:bCs/>
          <w:szCs w:val="24"/>
          <w:lang w:val="pt-BR"/>
        </w:rPr>
        <w:t xml:space="preserve"> relação de nomes, cogn</w:t>
      </w:r>
      <w:r w:rsidR="005E517F" w:rsidRPr="009F52C0">
        <w:rPr>
          <w:rFonts w:ascii="Arial" w:hAnsi="Arial" w:cs="Arial"/>
          <w:bCs/>
          <w:szCs w:val="24"/>
          <w:lang w:val="pt-BR"/>
        </w:rPr>
        <w:t>omes, fotos e número dos candidatos a membro do Conselho Tutelar</w:t>
      </w:r>
      <w:r w:rsidRPr="009F52C0">
        <w:rPr>
          <w:rFonts w:ascii="Arial" w:hAnsi="Arial" w:cs="Arial"/>
          <w:bCs/>
          <w:szCs w:val="24"/>
          <w:lang w:val="pt-BR"/>
        </w:rPr>
        <w:t>.</w:t>
      </w:r>
    </w:p>
    <w:p w:rsidR="00A7505C" w:rsidRPr="009F52C0" w:rsidRDefault="00E207DF" w:rsidP="007446F7">
      <w:pPr>
        <w:pStyle w:val="Textopadro"/>
        <w:spacing w:line="360" w:lineRule="auto"/>
        <w:jc w:val="both"/>
        <w:rPr>
          <w:rFonts w:ascii="Arial" w:eastAsia="Arial" w:hAnsi="Arial" w:cs="Arial"/>
          <w:szCs w:val="24"/>
          <w:lang w:val="pt-BR"/>
        </w:rPr>
      </w:pPr>
      <w:r w:rsidRPr="009F52C0">
        <w:rPr>
          <w:rFonts w:ascii="Arial" w:hAnsi="Arial" w:cs="Arial"/>
          <w:b/>
          <w:bCs/>
          <w:szCs w:val="24"/>
          <w:lang w:val="pt-BR"/>
        </w:rPr>
        <w:t>13.7</w:t>
      </w:r>
      <w:r w:rsidR="005E517F" w:rsidRPr="009F52C0">
        <w:rPr>
          <w:rFonts w:ascii="Arial" w:hAnsi="Arial" w:cs="Arial"/>
          <w:bCs/>
          <w:szCs w:val="24"/>
          <w:lang w:val="pt-BR"/>
        </w:rPr>
        <w:t xml:space="preserve">As mesas receptoras de votos deverão lavrar atas segundo modelo fornecido pela </w:t>
      </w:r>
      <w:r w:rsidR="00EA58BD" w:rsidRPr="009F52C0">
        <w:rPr>
          <w:rFonts w:ascii="Arial" w:eastAsia="Times New Roman" w:hAnsi="Arial" w:cs="Arial"/>
          <w:szCs w:val="24"/>
          <w:lang w:val="pt-BR" w:eastAsia="pt-BR"/>
        </w:rPr>
        <w:t>Comissão Especial</w:t>
      </w:r>
      <w:r w:rsidR="005E517F" w:rsidRPr="009F52C0">
        <w:rPr>
          <w:rFonts w:ascii="Arial" w:eastAsia="Times New Roman" w:hAnsi="Arial" w:cs="Arial"/>
          <w:szCs w:val="24"/>
          <w:lang w:val="pt-BR" w:eastAsia="pt-BR"/>
        </w:rPr>
        <w:t>, nas quais serão registradas eventuais intercorrências ocorridas no dia da votação, além do número de eleitores</w:t>
      </w:r>
      <w:r w:rsidRPr="009F52C0">
        <w:rPr>
          <w:rFonts w:ascii="Arial" w:eastAsia="Times New Roman" w:hAnsi="Arial" w:cs="Arial"/>
          <w:szCs w:val="24"/>
          <w:lang w:val="pt-BR" w:eastAsia="pt-BR"/>
        </w:rPr>
        <w:t xml:space="preserve"> votantes em cada uma das urnas.</w:t>
      </w:r>
      <w:r w:rsidR="005211C7">
        <w:rPr>
          <w:rFonts w:ascii="Arial" w:eastAsia="Times New Roman" w:hAnsi="Arial" w:cs="Arial"/>
          <w:szCs w:val="24"/>
          <w:lang w:val="pt-BR" w:eastAsia="pt-BR"/>
        </w:rPr>
        <w:t xml:space="preserve"> </w:t>
      </w:r>
      <w:r w:rsidR="00A7505C" w:rsidRPr="009F52C0">
        <w:rPr>
          <w:rFonts w:ascii="Arial" w:eastAsia="Arial" w:hAnsi="Arial" w:cs="Arial"/>
          <w:szCs w:val="24"/>
          <w:lang w:val="pt-BR"/>
        </w:rPr>
        <w:t>Em caso de eventuais situações que poderão surgir, fica estabelecido que o presidente da seção poderá solicitar a presença de um membro da Comissão Especial e Promotor de Justiça, nas quais assinaram a respectiva ata.</w:t>
      </w:r>
    </w:p>
    <w:p w:rsidR="00065906" w:rsidRPr="009F52C0" w:rsidRDefault="00E207DF" w:rsidP="007446F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F52C0">
        <w:rPr>
          <w:rFonts w:ascii="Arial" w:hAnsi="Arial" w:cs="Arial"/>
          <w:b/>
          <w:bCs/>
          <w:sz w:val="24"/>
          <w:szCs w:val="24"/>
        </w:rPr>
        <w:t xml:space="preserve">13.8 </w:t>
      </w:r>
      <w:r w:rsidR="00065906" w:rsidRPr="009F52C0">
        <w:rPr>
          <w:rFonts w:ascii="Arial" w:hAnsi="Arial" w:cs="Arial"/>
          <w:sz w:val="24"/>
          <w:szCs w:val="24"/>
        </w:rPr>
        <w:t>O eleitor que não souber ou não puder assinar, usará a impressão digital</w:t>
      </w:r>
      <w:r w:rsidR="000123DB" w:rsidRPr="009F52C0">
        <w:rPr>
          <w:rFonts w:ascii="Arial" w:hAnsi="Arial" w:cs="Arial"/>
          <w:sz w:val="24"/>
          <w:szCs w:val="24"/>
        </w:rPr>
        <w:t xml:space="preserve"> como forma de identificação.</w:t>
      </w:r>
    </w:p>
    <w:p w:rsidR="005E517F" w:rsidRPr="009F52C0" w:rsidRDefault="00A771A4" w:rsidP="007446F7">
      <w:pPr>
        <w:pStyle w:val="Textopadro"/>
        <w:spacing w:line="360" w:lineRule="auto"/>
        <w:jc w:val="both"/>
        <w:rPr>
          <w:rFonts w:ascii="Arial" w:hAnsi="Arial" w:cs="Arial"/>
          <w:bCs/>
          <w:szCs w:val="24"/>
          <w:lang w:val="pt-BR"/>
        </w:rPr>
      </w:pPr>
      <w:r w:rsidRPr="009F52C0">
        <w:rPr>
          <w:rFonts w:ascii="Arial" w:hAnsi="Arial" w:cs="Arial"/>
          <w:b/>
          <w:bCs/>
          <w:szCs w:val="24"/>
          <w:lang w:val="pt-BR"/>
        </w:rPr>
        <w:t>13.9</w:t>
      </w:r>
      <w:r w:rsidR="005E517F" w:rsidRPr="009F52C0">
        <w:rPr>
          <w:rFonts w:ascii="Arial" w:hAnsi="Arial" w:cs="Arial"/>
          <w:bCs/>
          <w:szCs w:val="24"/>
          <w:lang w:val="pt-BR"/>
        </w:rPr>
        <w:t xml:space="preserve">O eleitor poderá votar em apenas </w:t>
      </w:r>
      <w:r w:rsidR="000123DB" w:rsidRPr="009F52C0">
        <w:rPr>
          <w:rFonts w:ascii="Arial" w:hAnsi="Arial" w:cs="Arial"/>
          <w:bCs/>
          <w:szCs w:val="24"/>
          <w:lang w:val="pt-BR"/>
        </w:rPr>
        <w:t>01 (</w:t>
      </w:r>
      <w:r w:rsidR="005E517F" w:rsidRPr="009F52C0">
        <w:rPr>
          <w:rFonts w:ascii="Arial" w:hAnsi="Arial" w:cs="Arial"/>
          <w:bCs/>
          <w:szCs w:val="24"/>
          <w:lang w:val="pt-BR"/>
        </w:rPr>
        <w:t>um</w:t>
      </w:r>
      <w:r w:rsidR="000123DB" w:rsidRPr="009F52C0">
        <w:rPr>
          <w:rFonts w:ascii="Arial" w:hAnsi="Arial" w:cs="Arial"/>
          <w:bCs/>
          <w:szCs w:val="24"/>
          <w:lang w:val="pt-BR"/>
        </w:rPr>
        <w:t>) candidato.</w:t>
      </w:r>
    </w:p>
    <w:p w:rsidR="005E517F" w:rsidRPr="009F52C0" w:rsidRDefault="00E207DF" w:rsidP="007446F7">
      <w:pPr>
        <w:pStyle w:val="Textopadro"/>
        <w:spacing w:line="360" w:lineRule="auto"/>
        <w:jc w:val="both"/>
        <w:rPr>
          <w:rFonts w:ascii="Arial" w:hAnsi="Arial" w:cs="Arial"/>
          <w:bCs/>
          <w:szCs w:val="24"/>
          <w:lang w:val="pt-BR"/>
        </w:rPr>
      </w:pPr>
      <w:r w:rsidRPr="009F52C0">
        <w:rPr>
          <w:rFonts w:ascii="Arial" w:hAnsi="Arial" w:cs="Arial"/>
          <w:b/>
          <w:bCs/>
          <w:szCs w:val="24"/>
          <w:lang w:val="pt-BR"/>
        </w:rPr>
        <w:t>13</w:t>
      </w:r>
      <w:r w:rsidR="005E517F" w:rsidRPr="009F52C0">
        <w:rPr>
          <w:rFonts w:ascii="Arial" w:hAnsi="Arial" w:cs="Arial"/>
          <w:b/>
          <w:bCs/>
          <w:szCs w:val="24"/>
          <w:lang w:val="pt-BR"/>
        </w:rPr>
        <w:t>.</w:t>
      </w:r>
      <w:r w:rsidRPr="009F52C0">
        <w:rPr>
          <w:rFonts w:ascii="Arial" w:hAnsi="Arial" w:cs="Arial"/>
          <w:b/>
          <w:bCs/>
          <w:szCs w:val="24"/>
          <w:lang w:val="pt-BR"/>
        </w:rPr>
        <w:t>1</w:t>
      </w:r>
      <w:r w:rsidR="00A771A4" w:rsidRPr="009F52C0">
        <w:rPr>
          <w:rFonts w:ascii="Arial" w:hAnsi="Arial" w:cs="Arial"/>
          <w:b/>
          <w:bCs/>
          <w:szCs w:val="24"/>
          <w:lang w:val="pt-BR"/>
        </w:rPr>
        <w:t>0</w:t>
      </w:r>
      <w:r w:rsidR="005E517F" w:rsidRPr="009F52C0">
        <w:rPr>
          <w:rFonts w:ascii="Arial" w:hAnsi="Arial" w:cs="Arial"/>
          <w:bCs/>
          <w:szCs w:val="24"/>
          <w:lang w:val="pt-BR"/>
        </w:rPr>
        <w:t>No caso de votação manual, votos em mais de um candidato ou que contenham rasuras que não permitam aferir a vontade do eleitor serão anulados, devendo ser colocados em envelope separado, conforme pre</w:t>
      </w:r>
      <w:r w:rsidR="000123DB" w:rsidRPr="009F52C0">
        <w:rPr>
          <w:rFonts w:ascii="Arial" w:hAnsi="Arial" w:cs="Arial"/>
          <w:bCs/>
          <w:szCs w:val="24"/>
          <w:lang w:val="pt-BR"/>
        </w:rPr>
        <w:t>visto no regulamento da eleição.</w:t>
      </w:r>
    </w:p>
    <w:p w:rsidR="00426A92" w:rsidRPr="009F52C0" w:rsidRDefault="00B43F6E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1</w:t>
      </w:r>
      <w:r w:rsidR="00E207DF" w:rsidRPr="009F52C0">
        <w:rPr>
          <w:rFonts w:ascii="Arial" w:hAnsi="Arial" w:cs="Arial"/>
          <w:b/>
          <w:sz w:val="24"/>
          <w:szCs w:val="24"/>
        </w:rPr>
        <w:t>3.1</w:t>
      </w:r>
      <w:r w:rsidR="00A771A4" w:rsidRPr="009F52C0">
        <w:rPr>
          <w:rFonts w:ascii="Arial" w:hAnsi="Arial" w:cs="Arial"/>
          <w:b/>
          <w:sz w:val="24"/>
          <w:szCs w:val="24"/>
        </w:rPr>
        <w:t>1</w:t>
      </w:r>
      <w:r w:rsidR="00426A92" w:rsidRPr="009F52C0">
        <w:rPr>
          <w:rFonts w:ascii="Arial" w:hAnsi="Arial" w:cs="Arial"/>
          <w:sz w:val="24"/>
          <w:szCs w:val="24"/>
        </w:rPr>
        <w:t xml:space="preserve"> Será também considerado inválido o voto:</w:t>
      </w:r>
    </w:p>
    <w:p w:rsidR="00426A92" w:rsidRPr="009F52C0" w:rsidRDefault="00426A92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 xml:space="preserve">a) </w:t>
      </w:r>
      <w:r w:rsidRPr="009F52C0">
        <w:rPr>
          <w:rFonts w:ascii="Arial" w:hAnsi="Arial" w:cs="Arial"/>
          <w:sz w:val="24"/>
          <w:szCs w:val="24"/>
        </w:rPr>
        <w:t>cuja cédula contenha mais de 01 (um) candidato assinalado;</w:t>
      </w:r>
    </w:p>
    <w:p w:rsidR="00426A92" w:rsidRPr="009F52C0" w:rsidRDefault="00426A92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 xml:space="preserve">b) </w:t>
      </w:r>
      <w:r w:rsidRPr="009F52C0">
        <w:rPr>
          <w:rFonts w:ascii="Arial" w:hAnsi="Arial" w:cs="Arial"/>
          <w:sz w:val="24"/>
          <w:szCs w:val="24"/>
        </w:rPr>
        <w:t>cuja cédula não estiver rubricada pelos membros da mesa de votação;</w:t>
      </w:r>
    </w:p>
    <w:p w:rsidR="00426A92" w:rsidRPr="009F52C0" w:rsidRDefault="00426A92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 xml:space="preserve">c) </w:t>
      </w:r>
      <w:r w:rsidRPr="009F52C0">
        <w:rPr>
          <w:rFonts w:ascii="Arial" w:hAnsi="Arial" w:cs="Arial"/>
          <w:sz w:val="24"/>
          <w:szCs w:val="24"/>
        </w:rPr>
        <w:t>cuja cédula não corresponder ao modelo oficial;</w:t>
      </w:r>
    </w:p>
    <w:p w:rsidR="00426A92" w:rsidRPr="009F52C0" w:rsidRDefault="00737BCB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d)</w:t>
      </w:r>
      <w:r w:rsidR="00426A92" w:rsidRPr="009F52C0">
        <w:rPr>
          <w:rFonts w:ascii="Arial" w:hAnsi="Arial" w:cs="Arial"/>
          <w:sz w:val="24"/>
          <w:szCs w:val="24"/>
        </w:rPr>
        <w:t>que tiver o sigilo violado</w:t>
      </w:r>
      <w:r w:rsidRPr="009F52C0">
        <w:rPr>
          <w:rFonts w:ascii="Arial" w:hAnsi="Arial" w:cs="Arial"/>
          <w:sz w:val="24"/>
          <w:szCs w:val="24"/>
        </w:rPr>
        <w:t>.</w:t>
      </w:r>
    </w:p>
    <w:p w:rsidR="00677415" w:rsidRPr="009F52C0" w:rsidRDefault="00E207DF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lastRenderedPageBreak/>
        <w:t>13</w:t>
      </w:r>
      <w:r w:rsidR="00182F39" w:rsidRPr="009F52C0">
        <w:rPr>
          <w:rFonts w:ascii="Arial" w:eastAsia="Arial" w:hAnsi="Arial" w:cs="Arial"/>
          <w:b/>
          <w:sz w:val="24"/>
          <w:szCs w:val="24"/>
        </w:rPr>
        <w:t>.1</w:t>
      </w:r>
      <w:r w:rsidR="00A96A94">
        <w:rPr>
          <w:rFonts w:ascii="Arial" w:eastAsia="Arial" w:hAnsi="Arial" w:cs="Arial"/>
          <w:b/>
          <w:sz w:val="24"/>
          <w:szCs w:val="24"/>
        </w:rPr>
        <w:t>2</w:t>
      </w:r>
      <w:r w:rsidR="003356EB">
        <w:rPr>
          <w:rFonts w:ascii="Arial" w:eastAsia="Arial" w:hAnsi="Arial" w:cs="Arial"/>
          <w:sz w:val="24"/>
          <w:szCs w:val="24"/>
        </w:rPr>
        <w:t>A Comissão Especial</w:t>
      </w:r>
      <w:r w:rsidR="00677415" w:rsidRPr="009F52C0">
        <w:rPr>
          <w:rFonts w:ascii="Arial" w:eastAsia="Arial" w:hAnsi="Arial" w:cs="Arial"/>
          <w:sz w:val="24"/>
          <w:szCs w:val="24"/>
        </w:rPr>
        <w:t xml:space="preserve"> permanecer</w:t>
      </w:r>
      <w:r w:rsidR="003356EB">
        <w:rPr>
          <w:rFonts w:ascii="Arial" w:eastAsia="Arial" w:hAnsi="Arial" w:cs="Arial"/>
          <w:sz w:val="24"/>
          <w:szCs w:val="24"/>
        </w:rPr>
        <w:t>á</w:t>
      </w:r>
      <w:r w:rsidR="00677415" w:rsidRPr="009F52C0">
        <w:rPr>
          <w:rFonts w:ascii="Arial" w:eastAsia="Arial" w:hAnsi="Arial" w:cs="Arial"/>
          <w:sz w:val="24"/>
          <w:szCs w:val="24"/>
        </w:rPr>
        <w:t xml:space="preserve"> em regime de plantão, acompanhando o desenrolar do pleito, podendo receber notícias de violação das regras estabelecidas e real</w:t>
      </w:r>
      <w:r w:rsidR="00182F39" w:rsidRPr="009F52C0">
        <w:rPr>
          <w:rFonts w:ascii="Arial" w:eastAsia="Arial" w:hAnsi="Arial" w:cs="Arial"/>
          <w:sz w:val="24"/>
          <w:szCs w:val="24"/>
        </w:rPr>
        <w:t>izar diligências para sua const</w:t>
      </w:r>
      <w:r w:rsidR="00677415" w:rsidRPr="009F52C0">
        <w:rPr>
          <w:rFonts w:ascii="Arial" w:eastAsia="Arial" w:hAnsi="Arial" w:cs="Arial"/>
          <w:sz w:val="24"/>
          <w:szCs w:val="24"/>
        </w:rPr>
        <w:t>atação.</w:t>
      </w:r>
    </w:p>
    <w:p w:rsidR="00B43F6E" w:rsidRPr="009F52C0" w:rsidRDefault="00A7505C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13.1</w:t>
      </w:r>
      <w:r w:rsidR="00A96A94">
        <w:rPr>
          <w:rFonts w:ascii="Arial" w:hAnsi="Arial" w:cs="Arial"/>
          <w:b/>
          <w:sz w:val="24"/>
          <w:szCs w:val="24"/>
        </w:rPr>
        <w:t>3</w:t>
      </w:r>
      <w:r w:rsidR="005E517F" w:rsidRPr="009F52C0">
        <w:rPr>
          <w:rFonts w:ascii="Arial" w:hAnsi="Arial" w:cs="Arial"/>
          <w:sz w:val="24"/>
          <w:szCs w:val="24"/>
        </w:rPr>
        <w:t>Efetuada a apuração, s</w:t>
      </w:r>
      <w:r w:rsidR="00B43F6E" w:rsidRPr="009F52C0">
        <w:rPr>
          <w:rFonts w:ascii="Arial" w:hAnsi="Arial" w:cs="Arial"/>
          <w:sz w:val="24"/>
          <w:szCs w:val="24"/>
        </w:rPr>
        <w:t xml:space="preserve">erão considerados eleitos os 05 (cinco) candidatos mais votados, ressalvada a ocorrência de alguma das vedações legais acima referidas, sendo os demais candidatos considerados </w:t>
      </w:r>
      <w:r w:rsidR="00E207DF" w:rsidRPr="009F52C0">
        <w:rPr>
          <w:rFonts w:ascii="Arial" w:hAnsi="Arial" w:cs="Arial"/>
          <w:sz w:val="24"/>
          <w:szCs w:val="24"/>
        </w:rPr>
        <w:t>suplentes pela ordem de votação.</w:t>
      </w:r>
    </w:p>
    <w:p w:rsidR="00425C56" w:rsidRDefault="00425C56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bCs/>
          <w:sz w:val="24"/>
          <w:szCs w:val="24"/>
        </w:rPr>
        <w:t>1</w:t>
      </w:r>
      <w:r w:rsidR="00E207DF" w:rsidRPr="009F52C0">
        <w:rPr>
          <w:rFonts w:ascii="Arial" w:hAnsi="Arial" w:cs="Arial"/>
          <w:b/>
          <w:bCs/>
          <w:sz w:val="24"/>
          <w:szCs w:val="24"/>
        </w:rPr>
        <w:t>3.</w:t>
      </w:r>
      <w:r w:rsidR="00182F39" w:rsidRPr="009F52C0">
        <w:rPr>
          <w:rFonts w:ascii="Arial" w:hAnsi="Arial" w:cs="Arial"/>
          <w:b/>
          <w:bCs/>
          <w:sz w:val="24"/>
          <w:szCs w:val="24"/>
        </w:rPr>
        <w:t>1</w:t>
      </w:r>
      <w:r w:rsidR="00A96A94">
        <w:rPr>
          <w:rFonts w:ascii="Arial" w:hAnsi="Arial" w:cs="Arial"/>
          <w:b/>
          <w:bCs/>
          <w:sz w:val="24"/>
          <w:szCs w:val="24"/>
        </w:rPr>
        <w:t>4</w:t>
      </w:r>
      <w:r w:rsidRPr="009F52C0">
        <w:rPr>
          <w:rFonts w:ascii="Arial" w:hAnsi="Arial" w:cs="Arial"/>
          <w:sz w:val="24"/>
          <w:szCs w:val="24"/>
        </w:rPr>
        <w:t xml:space="preserve">Em caso de empate na votação, </w:t>
      </w:r>
      <w:r w:rsidR="00A7505C" w:rsidRPr="009F52C0">
        <w:rPr>
          <w:rFonts w:ascii="Arial" w:hAnsi="Arial" w:cs="Arial"/>
          <w:sz w:val="24"/>
          <w:szCs w:val="24"/>
        </w:rPr>
        <w:t xml:space="preserve">será considerado eleito o candidato que obteve melhor desempenho na soma das notas objetiva e discursiva previstas neste Edital. Persistindo o empate </w:t>
      </w:r>
      <w:r w:rsidRPr="009F52C0">
        <w:rPr>
          <w:rFonts w:ascii="Arial" w:hAnsi="Arial" w:cs="Arial"/>
          <w:sz w:val="24"/>
          <w:szCs w:val="24"/>
        </w:rPr>
        <w:t xml:space="preserve">será considerado eleito o candidato com idade mais elevada. </w:t>
      </w:r>
    </w:p>
    <w:p w:rsidR="00BE740D" w:rsidRDefault="00BE740D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48E7" w:rsidRDefault="009348E7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F52C0">
        <w:rPr>
          <w:rFonts w:ascii="Arial" w:hAnsi="Arial" w:cs="Arial"/>
          <w:b/>
          <w:color w:val="000000"/>
          <w:sz w:val="24"/>
          <w:szCs w:val="24"/>
        </w:rPr>
        <w:t>1</w:t>
      </w:r>
      <w:r w:rsidR="00E207DF" w:rsidRPr="009F52C0">
        <w:rPr>
          <w:rFonts w:ascii="Arial" w:hAnsi="Arial" w:cs="Arial"/>
          <w:b/>
          <w:color w:val="000000"/>
          <w:sz w:val="24"/>
          <w:szCs w:val="24"/>
        </w:rPr>
        <w:t>4</w:t>
      </w:r>
      <w:r w:rsidRPr="009F52C0">
        <w:rPr>
          <w:rFonts w:ascii="Arial" w:hAnsi="Arial" w:cs="Arial"/>
          <w:b/>
          <w:color w:val="000000"/>
          <w:sz w:val="24"/>
          <w:szCs w:val="24"/>
        </w:rPr>
        <w:t>. DAS VEDAÇÕES AO</w:t>
      </w:r>
      <w:r w:rsidR="00D778F6" w:rsidRPr="009F52C0">
        <w:rPr>
          <w:rFonts w:ascii="Arial" w:hAnsi="Arial" w:cs="Arial"/>
          <w:b/>
          <w:color w:val="000000"/>
          <w:sz w:val="24"/>
          <w:szCs w:val="24"/>
        </w:rPr>
        <w:t xml:space="preserve">S </w:t>
      </w:r>
      <w:r w:rsidRPr="009F52C0">
        <w:rPr>
          <w:rFonts w:ascii="Arial" w:hAnsi="Arial" w:cs="Arial"/>
          <w:b/>
          <w:color w:val="000000"/>
          <w:sz w:val="24"/>
          <w:szCs w:val="24"/>
        </w:rPr>
        <w:t>CANDIDATO</w:t>
      </w:r>
      <w:r w:rsidR="00D778F6" w:rsidRPr="009F52C0">
        <w:rPr>
          <w:rFonts w:ascii="Arial" w:hAnsi="Arial" w:cs="Arial"/>
          <w:b/>
          <w:color w:val="000000"/>
          <w:sz w:val="24"/>
          <w:szCs w:val="24"/>
        </w:rPr>
        <w:t>S</w:t>
      </w:r>
      <w:r w:rsidRPr="009F52C0">
        <w:rPr>
          <w:rFonts w:ascii="Arial" w:hAnsi="Arial" w:cs="Arial"/>
          <w:b/>
          <w:color w:val="000000"/>
          <w:sz w:val="24"/>
          <w:szCs w:val="24"/>
        </w:rPr>
        <w:t xml:space="preserve"> DURANTE O PROCESSO DE ESCOLHA</w:t>
      </w:r>
    </w:p>
    <w:p w:rsidR="00372D0F" w:rsidRPr="009F52C0" w:rsidRDefault="00372D0F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B10B8" w:rsidRPr="009F52C0" w:rsidRDefault="009348E7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52C0">
        <w:rPr>
          <w:rFonts w:ascii="Arial" w:hAnsi="Arial" w:cs="Arial"/>
          <w:b/>
          <w:color w:val="000000"/>
          <w:sz w:val="24"/>
          <w:szCs w:val="24"/>
        </w:rPr>
        <w:t>1</w:t>
      </w:r>
      <w:r w:rsidR="00E207DF" w:rsidRPr="009F52C0">
        <w:rPr>
          <w:rFonts w:ascii="Arial" w:hAnsi="Arial" w:cs="Arial"/>
          <w:b/>
          <w:color w:val="000000"/>
          <w:sz w:val="24"/>
          <w:szCs w:val="24"/>
        </w:rPr>
        <w:t xml:space="preserve">4.1 </w:t>
      </w:r>
      <w:r w:rsidRPr="009F52C0">
        <w:rPr>
          <w:rFonts w:ascii="Arial" w:hAnsi="Arial" w:cs="Arial"/>
          <w:color w:val="000000"/>
          <w:sz w:val="24"/>
          <w:szCs w:val="24"/>
        </w:rPr>
        <w:t>Conforme previsto no art</w:t>
      </w:r>
      <w:r w:rsidR="009B10B8" w:rsidRPr="009F52C0">
        <w:rPr>
          <w:rFonts w:ascii="Arial" w:hAnsi="Arial" w:cs="Arial"/>
          <w:color w:val="000000"/>
          <w:sz w:val="24"/>
          <w:szCs w:val="24"/>
        </w:rPr>
        <w:t>. 1</w:t>
      </w:r>
      <w:r w:rsidRPr="009F52C0">
        <w:rPr>
          <w:rFonts w:ascii="Arial" w:hAnsi="Arial" w:cs="Arial"/>
          <w:color w:val="000000"/>
          <w:sz w:val="24"/>
          <w:szCs w:val="24"/>
        </w:rPr>
        <w:t>39</w:t>
      </w:r>
      <w:r w:rsidR="009B10B8" w:rsidRPr="009F52C0">
        <w:rPr>
          <w:rFonts w:ascii="Arial" w:hAnsi="Arial" w:cs="Arial"/>
          <w:color w:val="000000"/>
          <w:sz w:val="24"/>
          <w:szCs w:val="24"/>
        </w:rPr>
        <w:t xml:space="preserve">, §3º, da Lei nº 8.069/90, </w:t>
      </w:r>
      <w:r w:rsidRPr="009F52C0">
        <w:rPr>
          <w:rFonts w:ascii="Arial" w:hAnsi="Arial" w:cs="Arial"/>
          <w:color w:val="000000"/>
          <w:sz w:val="24"/>
          <w:szCs w:val="24"/>
        </w:rPr>
        <w:t>é vedado ao candidato doar, oferecer, prometer ou entregar ao eleitor bem ou vantagem pessoal de qualquer natureza, inclusive brindes de pequeno valor</w:t>
      </w:r>
      <w:r w:rsidR="00E207DF" w:rsidRPr="009F52C0">
        <w:rPr>
          <w:rFonts w:ascii="Arial" w:hAnsi="Arial" w:cs="Arial"/>
          <w:color w:val="000000"/>
          <w:sz w:val="24"/>
          <w:szCs w:val="24"/>
        </w:rPr>
        <w:t>.</w:t>
      </w:r>
    </w:p>
    <w:p w:rsidR="0043492A" w:rsidRPr="009F52C0" w:rsidRDefault="009B10B8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52C0">
        <w:rPr>
          <w:rFonts w:ascii="Arial" w:hAnsi="Arial" w:cs="Arial"/>
          <w:b/>
          <w:color w:val="000000"/>
          <w:sz w:val="24"/>
          <w:szCs w:val="24"/>
        </w:rPr>
        <w:t>1</w:t>
      </w:r>
      <w:r w:rsidR="00E207DF" w:rsidRPr="009F52C0">
        <w:rPr>
          <w:rFonts w:ascii="Arial" w:hAnsi="Arial" w:cs="Arial"/>
          <w:b/>
          <w:color w:val="000000"/>
          <w:sz w:val="24"/>
          <w:szCs w:val="24"/>
        </w:rPr>
        <w:t xml:space="preserve">4.2 </w:t>
      </w:r>
      <w:r w:rsidRPr="009F52C0">
        <w:rPr>
          <w:rFonts w:ascii="Arial" w:hAnsi="Arial" w:cs="Arial"/>
          <w:color w:val="000000"/>
          <w:sz w:val="24"/>
          <w:szCs w:val="24"/>
        </w:rPr>
        <w:t xml:space="preserve">É também vedada a prática de </w:t>
      </w:r>
      <w:r w:rsidR="00BE78B2" w:rsidRPr="009F52C0">
        <w:rPr>
          <w:rFonts w:ascii="Arial" w:hAnsi="Arial" w:cs="Arial"/>
          <w:color w:val="000000"/>
          <w:sz w:val="24"/>
          <w:szCs w:val="24"/>
        </w:rPr>
        <w:t>condutas abusivas ou desleais que acarretem vantagem indevida ao candidato,</w:t>
      </w:r>
      <w:r w:rsidR="00D528AC" w:rsidRPr="009F52C0">
        <w:rPr>
          <w:rFonts w:ascii="Arial" w:hAnsi="Arial" w:cs="Arial"/>
          <w:color w:val="000000"/>
          <w:sz w:val="24"/>
          <w:szCs w:val="24"/>
        </w:rPr>
        <w:t xml:space="preserve"> como a “boca de urna” e o transporte de eleitores,dentre outras previstas</w:t>
      </w:r>
      <w:r w:rsidR="00BE78B2" w:rsidRPr="009F52C0">
        <w:rPr>
          <w:rFonts w:ascii="Arial" w:hAnsi="Arial" w:cs="Arial"/>
          <w:color w:val="000000"/>
          <w:sz w:val="24"/>
          <w:szCs w:val="24"/>
        </w:rPr>
        <w:t xml:space="preserve"> na Lei nº 9.504/97 (Lei Eleitoral), pois embora não caracterizem crime eleitoral, importam na violação do dever de idoneidade moral que se constitui num dos requisit</w:t>
      </w:r>
      <w:r w:rsidR="00E207DF" w:rsidRPr="009F52C0">
        <w:rPr>
          <w:rFonts w:ascii="Arial" w:hAnsi="Arial" w:cs="Arial"/>
          <w:color w:val="000000"/>
          <w:sz w:val="24"/>
          <w:szCs w:val="24"/>
        </w:rPr>
        <w:t>os elementares das candidaturas.</w:t>
      </w:r>
    </w:p>
    <w:p w:rsidR="00BE78B2" w:rsidRPr="009F52C0" w:rsidRDefault="00BE78B2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52C0">
        <w:rPr>
          <w:rFonts w:ascii="Arial" w:hAnsi="Arial" w:cs="Arial"/>
          <w:b/>
          <w:color w:val="000000"/>
          <w:sz w:val="24"/>
          <w:szCs w:val="24"/>
        </w:rPr>
        <w:t>1</w:t>
      </w:r>
      <w:r w:rsidR="00E207DF" w:rsidRPr="009F52C0">
        <w:rPr>
          <w:rFonts w:ascii="Arial" w:hAnsi="Arial" w:cs="Arial"/>
          <w:b/>
          <w:color w:val="000000"/>
          <w:sz w:val="24"/>
          <w:szCs w:val="24"/>
        </w:rPr>
        <w:t>4.3</w:t>
      </w:r>
      <w:r w:rsidRPr="009F52C0">
        <w:rPr>
          <w:rFonts w:ascii="Arial" w:hAnsi="Arial" w:cs="Arial"/>
          <w:color w:val="000000"/>
          <w:sz w:val="24"/>
          <w:szCs w:val="24"/>
        </w:rPr>
        <w:t xml:space="preserve"> Os candidatos que praticarem quaisquer das condutas relacionadas nos itens anteriores,</w:t>
      </w:r>
      <w:r w:rsidR="00D528AC" w:rsidRPr="009F52C0">
        <w:rPr>
          <w:rFonts w:ascii="Arial" w:hAnsi="Arial" w:cs="Arial"/>
          <w:color w:val="000000"/>
          <w:sz w:val="24"/>
          <w:szCs w:val="24"/>
        </w:rPr>
        <w:t xml:space="preserve"> durante e/ou depois da campanha, inclusive no dia da votação, </w:t>
      </w:r>
      <w:r w:rsidRPr="009F52C0">
        <w:rPr>
          <w:rFonts w:ascii="Arial" w:hAnsi="Arial" w:cs="Arial"/>
          <w:color w:val="000000"/>
          <w:sz w:val="24"/>
          <w:szCs w:val="24"/>
        </w:rPr>
        <w:t>terão cassado seu registro de candidatura ou</w:t>
      </w:r>
      <w:r w:rsidR="00425C56" w:rsidRPr="009F52C0">
        <w:rPr>
          <w:rFonts w:ascii="Arial" w:hAnsi="Arial" w:cs="Arial"/>
          <w:color w:val="000000"/>
          <w:sz w:val="24"/>
          <w:szCs w:val="24"/>
        </w:rPr>
        <w:t xml:space="preserve"> diploma de posse, sem prejuízo da apuração da responsabilidade civil e mesmo criminal, inclusive de terceiros que c</w:t>
      </w:r>
      <w:r w:rsidR="00E207DF" w:rsidRPr="009F52C0">
        <w:rPr>
          <w:rFonts w:ascii="Arial" w:hAnsi="Arial" w:cs="Arial"/>
          <w:color w:val="000000"/>
          <w:sz w:val="24"/>
          <w:szCs w:val="24"/>
        </w:rPr>
        <w:t>om eles colaborem.</w:t>
      </w:r>
    </w:p>
    <w:p w:rsidR="00425C56" w:rsidRDefault="00425C56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52C0">
        <w:rPr>
          <w:rFonts w:ascii="Arial" w:hAnsi="Arial" w:cs="Arial"/>
          <w:b/>
          <w:color w:val="000000"/>
          <w:sz w:val="24"/>
          <w:szCs w:val="24"/>
        </w:rPr>
        <w:t>1</w:t>
      </w:r>
      <w:r w:rsidR="00E207DF" w:rsidRPr="009F52C0">
        <w:rPr>
          <w:rFonts w:ascii="Arial" w:hAnsi="Arial" w:cs="Arial"/>
          <w:b/>
          <w:color w:val="000000"/>
          <w:sz w:val="24"/>
          <w:szCs w:val="24"/>
        </w:rPr>
        <w:t xml:space="preserve">4.4 </w:t>
      </w:r>
      <w:r w:rsidRPr="009F52C0">
        <w:rPr>
          <w:rFonts w:ascii="Arial" w:hAnsi="Arial" w:cs="Arial"/>
          <w:color w:val="000000"/>
          <w:sz w:val="24"/>
          <w:szCs w:val="24"/>
        </w:rPr>
        <w:t>Cabe</w:t>
      </w:r>
      <w:r w:rsidR="003D45E8" w:rsidRPr="009F52C0">
        <w:rPr>
          <w:rFonts w:ascii="Arial" w:hAnsi="Arial" w:cs="Arial"/>
          <w:color w:val="000000"/>
          <w:sz w:val="24"/>
          <w:szCs w:val="24"/>
        </w:rPr>
        <w:t>rá à Comissão Especial</w:t>
      </w:r>
      <w:r w:rsidRPr="009F52C0">
        <w:rPr>
          <w:rFonts w:ascii="Arial" w:hAnsi="Arial" w:cs="Arial"/>
          <w:color w:val="000000"/>
          <w:sz w:val="24"/>
          <w:szCs w:val="24"/>
        </w:rPr>
        <w:t xml:space="preserve"> ou, após sua dissolução, à Plenária do CMDCA, decidir pela cassação do registro da candidatura ou diploma</w:t>
      </w:r>
      <w:r w:rsidR="001A6C10" w:rsidRPr="009F52C0">
        <w:rPr>
          <w:rFonts w:ascii="Arial" w:hAnsi="Arial" w:cs="Arial"/>
          <w:color w:val="000000"/>
          <w:sz w:val="24"/>
          <w:szCs w:val="24"/>
        </w:rPr>
        <w:t xml:space="preserve"> de posse</w:t>
      </w:r>
      <w:r w:rsidRPr="009F52C0">
        <w:rPr>
          <w:rFonts w:ascii="Arial" w:hAnsi="Arial" w:cs="Arial"/>
          <w:color w:val="000000"/>
          <w:sz w:val="24"/>
          <w:szCs w:val="24"/>
        </w:rPr>
        <w:t>, após a instauração de procedimento administrativo no qual seja garantido ao candidato o exercício do contraditório e da ampla defesa.</w:t>
      </w:r>
    </w:p>
    <w:p w:rsidR="00372D0F" w:rsidRPr="009F52C0" w:rsidRDefault="00372D0F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C3AA4" w:rsidRPr="009F52C0" w:rsidRDefault="00E207DF" w:rsidP="007446F7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lastRenderedPageBreak/>
        <w:t>15</w:t>
      </w:r>
      <w:r w:rsidR="00182F39" w:rsidRPr="009F52C0">
        <w:rPr>
          <w:rFonts w:ascii="Arial" w:eastAsia="Arial" w:hAnsi="Arial" w:cs="Arial"/>
          <w:b/>
          <w:sz w:val="24"/>
          <w:szCs w:val="24"/>
        </w:rPr>
        <w:t>. DA APURAÇÃO</w:t>
      </w:r>
    </w:p>
    <w:p w:rsidR="005D3EF4" w:rsidRPr="009F52C0" w:rsidRDefault="005D3EF4" w:rsidP="007446F7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182F39" w:rsidRPr="009F52C0" w:rsidRDefault="00E207DF" w:rsidP="007446F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15.1</w:t>
      </w:r>
      <w:r w:rsidR="00182F39" w:rsidRPr="009F52C0">
        <w:rPr>
          <w:rFonts w:ascii="Arial" w:eastAsia="Arial" w:hAnsi="Arial" w:cs="Arial"/>
          <w:sz w:val="24"/>
          <w:szCs w:val="24"/>
        </w:rPr>
        <w:t xml:space="preserve"> Encerrada a vo</w:t>
      </w:r>
      <w:r w:rsidRPr="009F52C0">
        <w:rPr>
          <w:rFonts w:ascii="Arial" w:eastAsia="Arial" w:hAnsi="Arial" w:cs="Arial"/>
          <w:sz w:val="24"/>
          <w:szCs w:val="24"/>
        </w:rPr>
        <w:t>tação, proceder-se-á imediatame</w:t>
      </w:r>
      <w:r w:rsidR="00182F39" w:rsidRPr="009F52C0">
        <w:rPr>
          <w:rFonts w:ascii="Arial" w:eastAsia="Arial" w:hAnsi="Arial" w:cs="Arial"/>
          <w:sz w:val="24"/>
          <w:szCs w:val="24"/>
        </w:rPr>
        <w:t xml:space="preserve">nte a contagem dos votos e sua apuração, no próprio local de votação, </w:t>
      </w:r>
      <w:r w:rsidR="00182F39" w:rsidRPr="00BE740D">
        <w:rPr>
          <w:rFonts w:ascii="Arial" w:eastAsia="Arial" w:hAnsi="Arial" w:cs="Arial"/>
          <w:sz w:val="24"/>
          <w:szCs w:val="24"/>
        </w:rPr>
        <w:t>sob responsabilidade</w:t>
      </w:r>
      <w:r w:rsidR="00BE740D" w:rsidRPr="00BE740D">
        <w:rPr>
          <w:rFonts w:ascii="Arial" w:eastAsia="Arial" w:hAnsi="Arial" w:cs="Arial"/>
          <w:sz w:val="24"/>
          <w:szCs w:val="24"/>
        </w:rPr>
        <w:t xml:space="preserve">e articulação </w:t>
      </w:r>
      <w:r w:rsidR="00182F39" w:rsidRPr="00BE740D">
        <w:rPr>
          <w:rFonts w:ascii="Arial" w:eastAsia="Arial" w:hAnsi="Arial" w:cs="Arial"/>
          <w:sz w:val="24"/>
          <w:szCs w:val="24"/>
        </w:rPr>
        <w:t>do CMDCA e fiscalização do</w:t>
      </w:r>
      <w:r w:rsidR="005211C7">
        <w:rPr>
          <w:rFonts w:ascii="Arial" w:eastAsia="Arial" w:hAnsi="Arial" w:cs="Arial"/>
          <w:sz w:val="24"/>
          <w:szCs w:val="24"/>
        </w:rPr>
        <w:t xml:space="preserve"> </w:t>
      </w:r>
      <w:r w:rsidR="00182F39" w:rsidRPr="00BE740D">
        <w:rPr>
          <w:rFonts w:ascii="Arial" w:eastAsia="Arial" w:hAnsi="Arial" w:cs="Arial"/>
          <w:sz w:val="24"/>
          <w:szCs w:val="24"/>
        </w:rPr>
        <w:t>Ministério Público. Para a apuração dos votos, caso o CMDCA avalie como necessário, este órgão poderá convidar pessoas</w:t>
      </w:r>
      <w:r w:rsidR="00182F39" w:rsidRPr="009F52C0">
        <w:rPr>
          <w:rFonts w:ascii="Arial" w:eastAsia="Arial" w:hAnsi="Arial" w:cs="Arial"/>
          <w:sz w:val="24"/>
          <w:szCs w:val="24"/>
        </w:rPr>
        <w:t xml:space="preserve"> para auxiliar na apuração.</w:t>
      </w:r>
    </w:p>
    <w:p w:rsidR="00182F39" w:rsidRPr="009F52C0" w:rsidRDefault="00E207DF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15</w:t>
      </w:r>
      <w:r w:rsidR="00182F39" w:rsidRPr="009F52C0">
        <w:rPr>
          <w:rFonts w:ascii="Arial" w:eastAsia="Arial" w:hAnsi="Arial" w:cs="Arial"/>
          <w:b/>
          <w:sz w:val="24"/>
          <w:szCs w:val="24"/>
        </w:rPr>
        <w:t>.2</w:t>
      </w:r>
      <w:r w:rsidR="00182F39" w:rsidRPr="009F52C0">
        <w:rPr>
          <w:rFonts w:ascii="Arial" w:eastAsia="Arial" w:hAnsi="Arial" w:cs="Arial"/>
          <w:sz w:val="24"/>
          <w:szCs w:val="24"/>
        </w:rPr>
        <w:t xml:space="preserve"> Os candidatos poderão fiscalizar o pleito e a apuração dos votos, pessoalmente ou por intermédio de 01 (um) representante previamente credenciado, conforme </w:t>
      </w:r>
      <w:r w:rsidR="00BB62A5" w:rsidRPr="009F52C0">
        <w:rPr>
          <w:rFonts w:ascii="Arial" w:eastAsia="Arial" w:hAnsi="Arial" w:cs="Arial"/>
          <w:sz w:val="24"/>
          <w:szCs w:val="24"/>
        </w:rPr>
        <w:t>cronograma</w:t>
      </w:r>
      <w:r w:rsidR="00182F39" w:rsidRPr="009F52C0">
        <w:rPr>
          <w:rFonts w:ascii="Arial" w:eastAsia="Arial" w:hAnsi="Arial" w:cs="Arial"/>
          <w:sz w:val="24"/>
          <w:szCs w:val="24"/>
        </w:rPr>
        <w:t xml:space="preserve"> do </w:t>
      </w:r>
      <w:r w:rsidR="00182F39" w:rsidRPr="009F52C0">
        <w:rPr>
          <w:rFonts w:ascii="Arial" w:eastAsia="Arial" w:hAnsi="Arial" w:cs="Arial"/>
          <w:b/>
          <w:sz w:val="24"/>
          <w:szCs w:val="24"/>
        </w:rPr>
        <w:t>ANEXO I</w:t>
      </w:r>
      <w:r w:rsidR="005211C7">
        <w:rPr>
          <w:rFonts w:ascii="Arial" w:eastAsia="Arial" w:hAnsi="Arial" w:cs="Arial"/>
          <w:b/>
          <w:sz w:val="24"/>
          <w:szCs w:val="24"/>
        </w:rPr>
        <w:t xml:space="preserve"> </w:t>
      </w:r>
      <w:r w:rsidR="009A7D06" w:rsidRPr="009F52C0">
        <w:rPr>
          <w:rFonts w:ascii="Arial" w:eastAsia="Arial" w:hAnsi="Arial" w:cs="Arial"/>
          <w:sz w:val="24"/>
          <w:szCs w:val="24"/>
        </w:rPr>
        <w:t>deste Edital</w:t>
      </w:r>
      <w:r w:rsidR="00182F39" w:rsidRPr="009F52C0">
        <w:rPr>
          <w:rFonts w:ascii="Arial" w:eastAsia="Arial" w:hAnsi="Arial" w:cs="Arial"/>
          <w:sz w:val="24"/>
          <w:szCs w:val="24"/>
        </w:rPr>
        <w:t>, na sede do CMDCA.</w:t>
      </w:r>
    </w:p>
    <w:p w:rsidR="00182F39" w:rsidRPr="009F52C0" w:rsidRDefault="00E207DF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15</w:t>
      </w:r>
      <w:r w:rsidR="00182F39" w:rsidRPr="009F52C0">
        <w:rPr>
          <w:rFonts w:ascii="Arial" w:eastAsia="Arial" w:hAnsi="Arial" w:cs="Arial"/>
          <w:b/>
          <w:sz w:val="24"/>
          <w:szCs w:val="24"/>
        </w:rPr>
        <w:t>.3</w:t>
      </w:r>
      <w:r w:rsidR="00182F39" w:rsidRPr="009F52C0">
        <w:rPr>
          <w:rFonts w:ascii="Arial" w:eastAsia="Arial" w:hAnsi="Arial" w:cs="Arial"/>
          <w:sz w:val="24"/>
          <w:szCs w:val="24"/>
        </w:rPr>
        <w:t xml:space="preserve"> Para a fiscaliz</w:t>
      </w:r>
      <w:r w:rsidRPr="009F52C0">
        <w:rPr>
          <w:rFonts w:ascii="Arial" w:eastAsia="Arial" w:hAnsi="Arial" w:cs="Arial"/>
          <w:sz w:val="24"/>
          <w:szCs w:val="24"/>
        </w:rPr>
        <w:t>ação do pleito, não será permit</w:t>
      </w:r>
      <w:r w:rsidR="00182F39" w:rsidRPr="009F52C0">
        <w:rPr>
          <w:rFonts w:ascii="Arial" w:eastAsia="Arial" w:hAnsi="Arial" w:cs="Arial"/>
          <w:sz w:val="24"/>
          <w:szCs w:val="24"/>
        </w:rPr>
        <w:t>ida a presença do candidato ou do fiscal previamente credenciado, dentro da sala de votação. Para a fiscalização, só será permitida a presença do representante do candidato, apenas quando este tiver que se ausentar.</w:t>
      </w:r>
    </w:p>
    <w:p w:rsidR="00182F39" w:rsidRPr="009F52C0" w:rsidRDefault="00182F39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bookmarkStart w:id="4" w:name="page17"/>
      <w:bookmarkEnd w:id="4"/>
      <w:r w:rsidRPr="009F52C0">
        <w:rPr>
          <w:rFonts w:ascii="Arial" w:eastAsia="Arial" w:hAnsi="Arial" w:cs="Arial"/>
          <w:b/>
          <w:sz w:val="24"/>
          <w:szCs w:val="24"/>
        </w:rPr>
        <w:t>1</w:t>
      </w:r>
      <w:r w:rsidR="00E207DF" w:rsidRPr="009F52C0">
        <w:rPr>
          <w:rFonts w:ascii="Arial" w:eastAsia="Arial" w:hAnsi="Arial" w:cs="Arial"/>
          <w:b/>
          <w:sz w:val="24"/>
          <w:szCs w:val="24"/>
        </w:rPr>
        <w:t>5.4</w:t>
      </w:r>
      <w:r w:rsidRPr="009F52C0">
        <w:rPr>
          <w:rFonts w:ascii="Arial" w:eastAsia="Arial" w:hAnsi="Arial" w:cs="Arial"/>
          <w:sz w:val="24"/>
          <w:szCs w:val="24"/>
        </w:rPr>
        <w:t xml:space="preserve"> Os candidatos ou seus representantes credenciados poderão apresentar impugnação à medida que os votos forem sendo apurados, cabendo a decisão</w:t>
      </w:r>
      <w:r w:rsidR="005211C7">
        <w:rPr>
          <w:rFonts w:ascii="Arial" w:eastAsia="Arial" w:hAnsi="Arial" w:cs="Arial"/>
          <w:sz w:val="24"/>
          <w:szCs w:val="24"/>
        </w:rPr>
        <w:t xml:space="preserve"> </w:t>
      </w:r>
      <w:r w:rsidRPr="009F52C0">
        <w:rPr>
          <w:rFonts w:ascii="Arial" w:eastAsia="Arial" w:hAnsi="Arial" w:cs="Arial"/>
          <w:sz w:val="24"/>
          <w:szCs w:val="24"/>
        </w:rPr>
        <w:t>própria Comissão Especial, que decidirá de plano, facultada a manifestação do Ministério Público.</w:t>
      </w:r>
    </w:p>
    <w:p w:rsidR="00182F39" w:rsidRPr="009F52C0" w:rsidRDefault="00E207DF" w:rsidP="007446F7">
      <w:pPr>
        <w:tabs>
          <w:tab w:val="left" w:pos="8504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15.5</w:t>
      </w:r>
      <w:r w:rsidR="00182F39" w:rsidRPr="009F52C0">
        <w:rPr>
          <w:rFonts w:ascii="Arial" w:eastAsia="Arial" w:hAnsi="Arial" w:cs="Arial"/>
          <w:sz w:val="24"/>
          <w:szCs w:val="24"/>
        </w:rPr>
        <w:t xml:space="preserve"> Concluída a apuração dos votos e decididas as eventuais impugnações, a Comissão Especial providenciará a lavratura de ata sobre a votação e apuração, mencionando os nomes dos candidatos votados, com número de votos recebidos e todos os incidentes eventualmente ocorridos, colhendo as assinaturas dos memb</w:t>
      </w:r>
      <w:r w:rsidRPr="009F52C0">
        <w:rPr>
          <w:rFonts w:ascii="Arial" w:eastAsia="Arial" w:hAnsi="Arial" w:cs="Arial"/>
          <w:sz w:val="24"/>
          <w:szCs w:val="24"/>
        </w:rPr>
        <w:t>ros da Comissão, candidatos, fi</w:t>
      </w:r>
      <w:r w:rsidR="00182F39" w:rsidRPr="009F52C0">
        <w:rPr>
          <w:rFonts w:ascii="Arial" w:eastAsia="Arial" w:hAnsi="Arial" w:cs="Arial"/>
          <w:sz w:val="24"/>
          <w:szCs w:val="24"/>
        </w:rPr>
        <w:t>scais, representante do Ministério Público e quaisquer cidadãos que estejam presentes e queiram assinar, afixando cópia no local de votação, na sede do CMDCA e no átrio da prefeitura.</w:t>
      </w:r>
    </w:p>
    <w:p w:rsidR="00182F39" w:rsidRPr="009F52C0" w:rsidRDefault="00E06452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15.6</w:t>
      </w:r>
      <w:r w:rsidR="00182F39" w:rsidRPr="009F52C0">
        <w:rPr>
          <w:rFonts w:ascii="Arial" w:eastAsia="Arial" w:hAnsi="Arial" w:cs="Arial"/>
          <w:sz w:val="24"/>
          <w:szCs w:val="24"/>
        </w:rPr>
        <w:t xml:space="preserve"> Os candidatos </w:t>
      </w:r>
      <w:r w:rsidR="009A7D06" w:rsidRPr="009F52C0">
        <w:rPr>
          <w:rFonts w:ascii="Arial" w:eastAsia="Arial" w:hAnsi="Arial" w:cs="Arial"/>
          <w:sz w:val="24"/>
          <w:szCs w:val="24"/>
        </w:rPr>
        <w:t>mais votados serão classificado</w:t>
      </w:r>
      <w:r w:rsidR="00182F39" w:rsidRPr="009F52C0">
        <w:rPr>
          <w:rFonts w:ascii="Arial" w:eastAsia="Arial" w:hAnsi="Arial" w:cs="Arial"/>
          <w:sz w:val="24"/>
          <w:szCs w:val="24"/>
        </w:rPr>
        <w:t xml:space="preserve">s por ordem decrescente, e serão considerados suplentes para o mandato de Conselheiro Tutelar (com </w:t>
      </w:r>
      <w:r w:rsidR="009A7D06" w:rsidRPr="009F52C0">
        <w:rPr>
          <w:rFonts w:ascii="Arial" w:eastAsia="Arial" w:hAnsi="Arial" w:cs="Arial"/>
          <w:sz w:val="24"/>
          <w:szCs w:val="24"/>
        </w:rPr>
        <w:t>vigência de 10</w:t>
      </w:r>
      <w:r w:rsidR="009A7D06" w:rsidRPr="00A70B39">
        <w:rPr>
          <w:rFonts w:ascii="Arial" w:eastAsia="Arial" w:hAnsi="Arial" w:cs="Arial"/>
          <w:sz w:val="24"/>
          <w:szCs w:val="24"/>
        </w:rPr>
        <w:t>/01/202</w:t>
      </w:r>
      <w:r w:rsidR="00792895" w:rsidRPr="00A70B39">
        <w:rPr>
          <w:rFonts w:ascii="Arial" w:eastAsia="Arial" w:hAnsi="Arial" w:cs="Arial"/>
          <w:sz w:val="24"/>
          <w:szCs w:val="24"/>
        </w:rPr>
        <w:t>4</w:t>
      </w:r>
      <w:r w:rsidR="00182F39" w:rsidRPr="00A70B39">
        <w:rPr>
          <w:rFonts w:ascii="Arial" w:eastAsia="Arial" w:hAnsi="Arial" w:cs="Arial"/>
          <w:sz w:val="24"/>
          <w:szCs w:val="24"/>
        </w:rPr>
        <w:t xml:space="preserve"> a 09/01/202</w:t>
      </w:r>
      <w:r w:rsidR="00792895" w:rsidRPr="00A70B39">
        <w:rPr>
          <w:rFonts w:ascii="Arial" w:eastAsia="Arial" w:hAnsi="Arial" w:cs="Arial"/>
          <w:sz w:val="24"/>
          <w:szCs w:val="24"/>
        </w:rPr>
        <w:t>8</w:t>
      </w:r>
      <w:r w:rsidR="00182F39" w:rsidRPr="00A70B39">
        <w:rPr>
          <w:rFonts w:ascii="Arial" w:eastAsia="Arial" w:hAnsi="Arial" w:cs="Arial"/>
          <w:sz w:val="24"/>
          <w:szCs w:val="24"/>
        </w:rPr>
        <w:t>).</w:t>
      </w:r>
    </w:p>
    <w:p w:rsidR="00182F39" w:rsidRPr="009F52C0" w:rsidRDefault="00E06452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15</w:t>
      </w:r>
      <w:r w:rsidR="00182F39" w:rsidRPr="009F52C0">
        <w:rPr>
          <w:rFonts w:ascii="Arial" w:eastAsia="Arial" w:hAnsi="Arial" w:cs="Arial"/>
          <w:b/>
          <w:sz w:val="24"/>
          <w:szCs w:val="24"/>
        </w:rPr>
        <w:t>.7</w:t>
      </w:r>
      <w:r w:rsidR="00182F39" w:rsidRPr="009F52C0">
        <w:rPr>
          <w:rFonts w:ascii="Arial" w:eastAsia="Arial" w:hAnsi="Arial" w:cs="Arial"/>
          <w:sz w:val="24"/>
          <w:szCs w:val="24"/>
        </w:rPr>
        <w:t xml:space="preserve"> Ao CMDCA, no prazo de 02 (dois) dias da apuração</w:t>
      </w:r>
      <w:r w:rsidR="005211C7">
        <w:rPr>
          <w:rFonts w:ascii="Arial" w:eastAsia="Arial" w:hAnsi="Arial" w:cs="Arial"/>
          <w:sz w:val="24"/>
          <w:szCs w:val="24"/>
        </w:rPr>
        <w:t xml:space="preserve"> </w:t>
      </w:r>
      <w:r w:rsidR="00182F39" w:rsidRPr="009F52C0">
        <w:rPr>
          <w:rFonts w:ascii="Arial" w:eastAsia="Arial" w:hAnsi="Arial" w:cs="Arial"/>
          <w:sz w:val="24"/>
          <w:szCs w:val="24"/>
        </w:rPr>
        <w:t>poderão ser i</w:t>
      </w:r>
      <w:r w:rsidRPr="009F52C0">
        <w:rPr>
          <w:rFonts w:ascii="Arial" w:eastAsia="Arial" w:hAnsi="Arial" w:cs="Arial"/>
          <w:sz w:val="24"/>
          <w:szCs w:val="24"/>
        </w:rPr>
        <w:t>nterpostos recursos das decisõe</w:t>
      </w:r>
      <w:r w:rsidR="00182F39" w:rsidRPr="009F52C0">
        <w:rPr>
          <w:rFonts w:ascii="Arial" w:eastAsia="Arial" w:hAnsi="Arial" w:cs="Arial"/>
          <w:sz w:val="24"/>
          <w:szCs w:val="24"/>
        </w:rPr>
        <w:t>s da Comissão Especial nos trabalhos de apuração, desde que a impugnação tenha constado expressamente em ata</w:t>
      </w:r>
      <w:r w:rsidR="00B34E08" w:rsidRPr="009F52C0">
        <w:rPr>
          <w:rFonts w:ascii="Arial" w:eastAsia="Arial" w:hAnsi="Arial" w:cs="Arial"/>
          <w:sz w:val="24"/>
          <w:szCs w:val="24"/>
        </w:rPr>
        <w:t xml:space="preserve">, sendo que o recurso deverá </w:t>
      </w:r>
      <w:r w:rsidR="00B34E08" w:rsidRPr="009F52C0">
        <w:rPr>
          <w:rFonts w:ascii="Arial" w:eastAsia="Arial" w:hAnsi="Arial" w:cs="Arial"/>
          <w:sz w:val="24"/>
          <w:szCs w:val="24"/>
        </w:rPr>
        <w:lastRenderedPageBreak/>
        <w:t>se</w:t>
      </w:r>
      <w:r w:rsidR="00182F39" w:rsidRPr="009F52C0">
        <w:rPr>
          <w:rFonts w:ascii="Arial" w:eastAsia="Arial" w:hAnsi="Arial" w:cs="Arial"/>
          <w:sz w:val="24"/>
          <w:szCs w:val="24"/>
        </w:rPr>
        <w:t>r entregue no Setor de Protocolo da Prefeit</w:t>
      </w:r>
      <w:r w:rsidR="005465FB" w:rsidRPr="009F52C0">
        <w:rPr>
          <w:rFonts w:ascii="Arial" w:eastAsia="Arial" w:hAnsi="Arial" w:cs="Arial"/>
          <w:sz w:val="24"/>
          <w:szCs w:val="24"/>
        </w:rPr>
        <w:t>ura Municipal de Andirá, Rua Ma</w:t>
      </w:r>
      <w:r w:rsidR="00182F39" w:rsidRPr="009F52C0">
        <w:rPr>
          <w:rFonts w:ascii="Arial" w:eastAsia="Arial" w:hAnsi="Arial" w:cs="Arial"/>
          <w:sz w:val="24"/>
          <w:szCs w:val="24"/>
        </w:rPr>
        <w:t>uro Cardoso de Oliveira, 190 Jardim Vésper, Andirá – PR.</w:t>
      </w:r>
    </w:p>
    <w:p w:rsidR="00182F39" w:rsidRPr="00B9705F" w:rsidRDefault="00E06452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15.</w:t>
      </w:r>
      <w:r w:rsidR="00B9705F">
        <w:rPr>
          <w:rFonts w:ascii="Arial" w:eastAsia="Arial" w:hAnsi="Arial" w:cs="Arial"/>
          <w:b/>
          <w:sz w:val="24"/>
          <w:szCs w:val="24"/>
        </w:rPr>
        <w:t xml:space="preserve">8 </w:t>
      </w:r>
      <w:r w:rsidR="00182F39" w:rsidRPr="009F52C0">
        <w:rPr>
          <w:rFonts w:ascii="Arial" w:eastAsia="Arial" w:hAnsi="Arial" w:cs="Arial"/>
          <w:sz w:val="24"/>
          <w:szCs w:val="24"/>
        </w:rPr>
        <w:t xml:space="preserve">O CMDCA decidirá os eventuais recursos no </w:t>
      </w:r>
      <w:r w:rsidR="00182F39" w:rsidRPr="000C3934">
        <w:rPr>
          <w:rFonts w:ascii="Arial" w:eastAsia="Arial" w:hAnsi="Arial" w:cs="Arial"/>
          <w:sz w:val="24"/>
          <w:szCs w:val="24"/>
        </w:rPr>
        <w:t>prazo máximo de 02 (dois)</w:t>
      </w:r>
      <w:r w:rsidR="00182F39" w:rsidRPr="009F52C0">
        <w:rPr>
          <w:rFonts w:ascii="Arial" w:eastAsia="Arial" w:hAnsi="Arial" w:cs="Arial"/>
          <w:sz w:val="24"/>
          <w:szCs w:val="24"/>
        </w:rPr>
        <w:t xml:space="preserve"> dias úteis </w:t>
      </w:r>
      <w:r w:rsidR="00B34E08" w:rsidRPr="009F52C0">
        <w:rPr>
          <w:rFonts w:ascii="Arial" w:eastAsia="Arial" w:hAnsi="Arial" w:cs="Arial"/>
          <w:sz w:val="24"/>
          <w:szCs w:val="24"/>
        </w:rPr>
        <w:t>de</w:t>
      </w:r>
      <w:r w:rsidR="00182F39" w:rsidRPr="009F52C0">
        <w:rPr>
          <w:rFonts w:ascii="Arial" w:eastAsia="Arial" w:hAnsi="Arial" w:cs="Arial"/>
          <w:sz w:val="24"/>
          <w:szCs w:val="24"/>
        </w:rPr>
        <w:t>terminando ou não as correções necessária</w:t>
      </w:r>
      <w:r w:rsidR="00B34E08" w:rsidRPr="009F52C0">
        <w:rPr>
          <w:rFonts w:ascii="Arial" w:eastAsia="Arial" w:hAnsi="Arial" w:cs="Arial"/>
          <w:sz w:val="24"/>
          <w:szCs w:val="24"/>
        </w:rPr>
        <w:t xml:space="preserve">s, </w:t>
      </w:r>
      <w:r w:rsidR="00B34E08" w:rsidRPr="00B9705F">
        <w:rPr>
          <w:rFonts w:ascii="Arial" w:eastAsia="Arial" w:hAnsi="Arial" w:cs="Arial"/>
          <w:sz w:val="24"/>
          <w:szCs w:val="24"/>
        </w:rPr>
        <w:t xml:space="preserve">e </w:t>
      </w:r>
      <w:r w:rsidR="00B9705F" w:rsidRPr="00B9705F">
        <w:rPr>
          <w:rFonts w:ascii="Arial" w:eastAsia="Arial" w:hAnsi="Arial" w:cs="Arial"/>
          <w:sz w:val="24"/>
          <w:szCs w:val="24"/>
        </w:rPr>
        <w:t>encaminhará o resultado</w:t>
      </w:r>
      <w:bookmarkStart w:id="5" w:name="page18"/>
      <w:bookmarkEnd w:id="5"/>
      <w:r w:rsidR="00B9705F" w:rsidRPr="00B9705F">
        <w:rPr>
          <w:rFonts w:ascii="Arial" w:eastAsia="Arial" w:hAnsi="Arial" w:cs="Arial"/>
          <w:sz w:val="24"/>
          <w:szCs w:val="24"/>
        </w:rPr>
        <w:t xml:space="preserve"> definitivo desse </w:t>
      </w:r>
      <w:r w:rsidR="00182F39" w:rsidRPr="00B9705F">
        <w:rPr>
          <w:rFonts w:ascii="Arial" w:eastAsia="Arial" w:hAnsi="Arial" w:cs="Arial"/>
          <w:sz w:val="24"/>
          <w:szCs w:val="24"/>
        </w:rPr>
        <w:t>processo de escolha,</w:t>
      </w:r>
      <w:r w:rsidR="00B9705F" w:rsidRPr="00B9705F">
        <w:rPr>
          <w:rFonts w:ascii="Arial" w:eastAsia="Arial" w:hAnsi="Arial" w:cs="Arial"/>
          <w:sz w:val="24"/>
          <w:szCs w:val="24"/>
        </w:rPr>
        <w:t xml:space="preserve"> à</w:t>
      </w:r>
      <w:r w:rsidR="00182F39" w:rsidRPr="00B9705F">
        <w:rPr>
          <w:rFonts w:ascii="Arial" w:eastAsia="Arial" w:hAnsi="Arial" w:cs="Arial"/>
          <w:sz w:val="24"/>
          <w:szCs w:val="24"/>
        </w:rPr>
        <w:t xml:space="preserve"> Prefeita Municipal, ao representante do Ministério Público e ao Juiz (a) da Infância e Juventude.</w:t>
      </w:r>
    </w:p>
    <w:p w:rsidR="00F21024" w:rsidRPr="002E101D" w:rsidRDefault="00E06452" w:rsidP="007446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F52C0">
        <w:rPr>
          <w:rFonts w:ascii="Arial" w:eastAsia="Arial" w:hAnsi="Arial" w:cs="Arial"/>
          <w:b/>
          <w:sz w:val="24"/>
          <w:szCs w:val="24"/>
        </w:rPr>
        <w:t>15</w:t>
      </w:r>
      <w:r w:rsidR="00182F39" w:rsidRPr="009F52C0">
        <w:rPr>
          <w:rFonts w:ascii="Arial" w:eastAsia="Arial" w:hAnsi="Arial" w:cs="Arial"/>
          <w:b/>
          <w:sz w:val="24"/>
          <w:szCs w:val="24"/>
        </w:rPr>
        <w:t>.</w:t>
      </w:r>
      <w:r w:rsidR="00B9705F">
        <w:rPr>
          <w:rFonts w:ascii="Arial" w:eastAsia="Arial" w:hAnsi="Arial" w:cs="Arial"/>
          <w:b/>
          <w:sz w:val="24"/>
          <w:szCs w:val="24"/>
        </w:rPr>
        <w:t>9</w:t>
      </w:r>
      <w:r w:rsidR="00182F39" w:rsidRPr="009F52C0">
        <w:rPr>
          <w:rFonts w:ascii="Arial" w:eastAsia="Arial" w:hAnsi="Arial" w:cs="Arial"/>
          <w:sz w:val="24"/>
          <w:szCs w:val="24"/>
        </w:rPr>
        <w:t xml:space="preserve"> O CMDCA manterá em arq</w:t>
      </w:r>
      <w:r w:rsidRPr="009F52C0">
        <w:rPr>
          <w:rFonts w:ascii="Arial" w:eastAsia="Arial" w:hAnsi="Arial" w:cs="Arial"/>
          <w:sz w:val="24"/>
          <w:szCs w:val="24"/>
        </w:rPr>
        <w:t>uivo permanente todas as Resolu</w:t>
      </w:r>
      <w:r w:rsidR="00182F39" w:rsidRPr="009F52C0">
        <w:rPr>
          <w:rFonts w:ascii="Arial" w:eastAsia="Arial" w:hAnsi="Arial" w:cs="Arial"/>
          <w:sz w:val="24"/>
          <w:szCs w:val="24"/>
        </w:rPr>
        <w:t>ções, Editais, Atas e demais atos referentes ao processo de escolha do Conselho Tutelar, sendo que os votos e as fichas de cadastramento de eleitores deverão ser conservados</w:t>
      </w:r>
      <w:r w:rsidR="005211C7">
        <w:rPr>
          <w:rFonts w:ascii="Arial" w:eastAsia="Arial" w:hAnsi="Arial" w:cs="Arial"/>
          <w:sz w:val="24"/>
          <w:szCs w:val="24"/>
        </w:rPr>
        <w:t xml:space="preserve"> </w:t>
      </w:r>
      <w:r w:rsidR="00F21024" w:rsidRPr="008841F7">
        <w:rPr>
          <w:rFonts w:ascii="Arial" w:hAnsi="Arial" w:cs="Arial"/>
          <w:sz w:val="24"/>
        </w:rPr>
        <w:t xml:space="preserve">por </w:t>
      </w:r>
      <w:r w:rsidR="00F21024" w:rsidRPr="00B9705F">
        <w:rPr>
          <w:rFonts w:ascii="Arial" w:hAnsi="Arial" w:cs="Arial"/>
          <w:sz w:val="24"/>
          <w:szCs w:val="24"/>
        </w:rPr>
        <w:t>05 (cinco) anos e, após, poderão ser destruídos;</w:t>
      </w:r>
    </w:p>
    <w:p w:rsidR="00182F39" w:rsidRDefault="00E06452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F52C0">
        <w:rPr>
          <w:rFonts w:ascii="Arial" w:eastAsia="Arial" w:hAnsi="Arial" w:cs="Arial"/>
          <w:b/>
          <w:sz w:val="24"/>
          <w:szCs w:val="24"/>
        </w:rPr>
        <w:t>15.1</w:t>
      </w:r>
      <w:r w:rsidR="00B9705F">
        <w:rPr>
          <w:rFonts w:ascii="Arial" w:eastAsia="Arial" w:hAnsi="Arial" w:cs="Arial"/>
          <w:b/>
          <w:sz w:val="24"/>
          <w:szCs w:val="24"/>
        </w:rPr>
        <w:t>0</w:t>
      </w:r>
      <w:r w:rsidR="00182F39" w:rsidRPr="009F52C0">
        <w:rPr>
          <w:rFonts w:ascii="Arial" w:eastAsia="Arial" w:hAnsi="Arial" w:cs="Arial"/>
          <w:sz w:val="24"/>
          <w:szCs w:val="24"/>
        </w:rPr>
        <w:t xml:space="preserve"> Todos os candidatos classificados em ordem decrescente serão convidados para participar da capacitação a ser disponibilizada pelos órgãos competentes, caso em que serão co</w:t>
      </w:r>
      <w:r w:rsidRPr="009F52C0">
        <w:rPr>
          <w:rFonts w:ascii="Arial" w:eastAsia="Arial" w:hAnsi="Arial" w:cs="Arial"/>
          <w:sz w:val="24"/>
          <w:szCs w:val="24"/>
        </w:rPr>
        <w:t>municados por ende</w:t>
      </w:r>
      <w:r w:rsidR="00182F39" w:rsidRPr="009F52C0">
        <w:rPr>
          <w:rFonts w:ascii="Arial" w:eastAsia="Arial" w:hAnsi="Arial" w:cs="Arial"/>
          <w:sz w:val="24"/>
          <w:szCs w:val="24"/>
        </w:rPr>
        <w:t>reço eletrônico ou outro meio disponível.</w:t>
      </w:r>
    </w:p>
    <w:p w:rsidR="00372D0F" w:rsidRPr="009F52C0" w:rsidRDefault="00372D0F" w:rsidP="007446F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E93AB3" w:rsidRDefault="00E93AB3" w:rsidP="007446F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1</w:t>
      </w:r>
      <w:r w:rsidR="00E06452" w:rsidRPr="009F52C0">
        <w:rPr>
          <w:rFonts w:ascii="Arial" w:hAnsi="Arial" w:cs="Arial"/>
          <w:b/>
          <w:sz w:val="24"/>
          <w:szCs w:val="24"/>
        </w:rPr>
        <w:t>6</w:t>
      </w:r>
      <w:r w:rsidRPr="009F52C0">
        <w:rPr>
          <w:rFonts w:ascii="Arial" w:hAnsi="Arial" w:cs="Arial"/>
          <w:b/>
          <w:sz w:val="24"/>
          <w:szCs w:val="24"/>
        </w:rPr>
        <w:t xml:space="preserve">. DIVULGAÇÃO DO RESULTADO FINAL </w:t>
      </w:r>
    </w:p>
    <w:p w:rsidR="00372D0F" w:rsidRPr="009F52C0" w:rsidRDefault="00372D0F" w:rsidP="007446F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72D0F" w:rsidRDefault="00C554C7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bCs/>
          <w:sz w:val="24"/>
          <w:szCs w:val="24"/>
        </w:rPr>
        <w:t>1</w:t>
      </w:r>
      <w:r w:rsidR="00E06452" w:rsidRPr="009F52C0">
        <w:rPr>
          <w:rFonts w:ascii="Arial" w:hAnsi="Arial" w:cs="Arial"/>
          <w:b/>
          <w:bCs/>
          <w:sz w:val="24"/>
          <w:szCs w:val="24"/>
        </w:rPr>
        <w:t>6</w:t>
      </w:r>
      <w:r w:rsidRPr="009F52C0">
        <w:rPr>
          <w:rFonts w:ascii="Arial" w:hAnsi="Arial" w:cs="Arial"/>
          <w:b/>
          <w:bCs/>
          <w:sz w:val="24"/>
          <w:szCs w:val="24"/>
        </w:rPr>
        <w:t xml:space="preserve">.1 </w:t>
      </w:r>
      <w:r w:rsidRPr="009F52C0">
        <w:rPr>
          <w:rFonts w:ascii="Arial" w:hAnsi="Arial" w:cs="Arial"/>
          <w:sz w:val="24"/>
          <w:szCs w:val="24"/>
        </w:rPr>
        <w:t>Ao final de todo o Processo, a Comissão Especial</w:t>
      </w:r>
      <w:r w:rsidR="00D528AC" w:rsidRPr="009F52C0">
        <w:rPr>
          <w:rFonts w:ascii="Arial" w:hAnsi="Arial" w:cs="Arial"/>
          <w:sz w:val="24"/>
          <w:szCs w:val="24"/>
        </w:rPr>
        <w:t xml:space="preserve"> encaminhará relatório ao </w:t>
      </w:r>
      <w:r w:rsidR="00A216A4">
        <w:rPr>
          <w:rFonts w:ascii="Arial" w:hAnsi="Arial" w:cs="Arial"/>
          <w:sz w:val="24"/>
          <w:szCs w:val="24"/>
        </w:rPr>
        <w:t>Poder executivo</w:t>
      </w:r>
      <w:r w:rsidR="00D528AC" w:rsidRPr="009F52C0">
        <w:rPr>
          <w:rFonts w:ascii="Arial" w:hAnsi="Arial" w:cs="Arial"/>
          <w:sz w:val="24"/>
          <w:szCs w:val="24"/>
        </w:rPr>
        <w:t>, que fará</w:t>
      </w:r>
      <w:r w:rsidRPr="009F52C0">
        <w:rPr>
          <w:rFonts w:ascii="Arial" w:hAnsi="Arial" w:cs="Arial"/>
          <w:sz w:val="24"/>
          <w:szCs w:val="24"/>
        </w:rPr>
        <w:t xml:space="preserve"> divulgar</w:t>
      </w:r>
      <w:r w:rsidR="00803CD0" w:rsidRPr="009F52C0">
        <w:rPr>
          <w:rFonts w:ascii="Arial" w:hAnsi="Arial" w:cs="Arial"/>
          <w:sz w:val="24"/>
          <w:szCs w:val="24"/>
        </w:rPr>
        <w:t xml:space="preserve"> no Diário Oficial ou em meio equivalente, </w:t>
      </w:r>
      <w:r w:rsidRPr="009F52C0">
        <w:rPr>
          <w:rFonts w:ascii="Arial" w:hAnsi="Arial" w:cs="Arial"/>
          <w:sz w:val="24"/>
          <w:szCs w:val="24"/>
        </w:rPr>
        <w:t xml:space="preserve">o nome dos </w:t>
      </w:r>
      <w:r w:rsidR="00D528AC" w:rsidRPr="009F52C0">
        <w:rPr>
          <w:rFonts w:ascii="Arial" w:hAnsi="Arial" w:cs="Arial"/>
          <w:sz w:val="24"/>
          <w:szCs w:val="24"/>
        </w:rPr>
        <w:t>05 (</w:t>
      </w:r>
      <w:r w:rsidRPr="009F52C0">
        <w:rPr>
          <w:rFonts w:ascii="Arial" w:hAnsi="Arial" w:cs="Arial"/>
          <w:sz w:val="24"/>
          <w:szCs w:val="24"/>
        </w:rPr>
        <w:t>cinco</w:t>
      </w:r>
      <w:r w:rsidR="00D528AC" w:rsidRPr="009F52C0">
        <w:rPr>
          <w:rFonts w:ascii="Arial" w:hAnsi="Arial" w:cs="Arial"/>
          <w:sz w:val="24"/>
          <w:szCs w:val="24"/>
        </w:rPr>
        <w:t>) candidatos eleitos para o C</w:t>
      </w:r>
      <w:r w:rsidRPr="009F52C0">
        <w:rPr>
          <w:rFonts w:ascii="Arial" w:hAnsi="Arial" w:cs="Arial"/>
          <w:sz w:val="24"/>
          <w:szCs w:val="24"/>
        </w:rPr>
        <w:t>onselh</w:t>
      </w:r>
      <w:r w:rsidR="00D528AC" w:rsidRPr="009F52C0">
        <w:rPr>
          <w:rFonts w:ascii="Arial" w:hAnsi="Arial" w:cs="Arial"/>
          <w:sz w:val="24"/>
          <w:szCs w:val="24"/>
        </w:rPr>
        <w:t>o</w:t>
      </w:r>
      <w:r w:rsidR="005211C7">
        <w:rPr>
          <w:rFonts w:ascii="Arial" w:hAnsi="Arial" w:cs="Arial"/>
          <w:sz w:val="24"/>
          <w:szCs w:val="24"/>
        </w:rPr>
        <w:t xml:space="preserve"> </w:t>
      </w:r>
      <w:r w:rsidR="00D528AC" w:rsidRPr="009F52C0">
        <w:rPr>
          <w:rFonts w:ascii="Arial" w:hAnsi="Arial" w:cs="Arial"/>
          <w:sz w:val="24"/>
          <w:szCs w:val="24"/>
        </w:rPr>
        <w:t>T</w:t>
      </w:r>
      <w:r w:rsidRPr="009F52C0">
        <w:rPr>
          <w:rFonts w:ascii="Arial" w:hAnsi="Arial" w:cs="Arial"/>
          <w:sz w:val="24"/>
          <w:szCs w:val="24"/>
        </w:rPr>
        <w:t>utelar</w:t>
      </w:r>
      <w:r w:rsidR="00D528AC" w:rsidRPr="009F52C0">
        <w:rPr>
          <w:rFonts w:ascii="Arial" w:hAnsi="Arial" w:cs="Arial"/>
          <w:sz w:val="24"/>
          <w:szCs w:val="24"/>
        </w:rPr>
        <w:t xml:space="preserve"> e seus respectivos</w:t>
      </w:r>
      <w:r w:rsidR="00803CD0" w:rsidRPr="009F52C0">
        <w:rPr>
          <w:rFonts w:ascii="Arial" w:hAnsi="Arial" w:cs="Arial"/>
          <w:sz w:val="24"/>
          <w:szCs w:val="24"/>
        </w:rPr>
        <w:t xml:space="preserve"> suplentes</w:t>
      </w:r>
      <w:r w:rsidR="00D528AC" w:rsidRPr="009F52C0">
        <w:rPr>
          <w:rFonts w:ascii="Arial" w:hAnsi="Arial" w:cs="Arial"/>
          <w:sz w:val="24"/>
          <w:szCs w:val="24"/>
        </w:rPr>
        <w:t>,</w:t>
      </w:r>
      <w:r w:rsidR="00803CD0" w:rsidRPr="009F52C0">
        <w:rPr>
          <w:rFonts w:ascii="Arial" w:hAnsi="Arial" w:cs="Arial"/>
          <w:sz w:val="24"/>
          <w:szCs w:val="24"/>
        </w:rPr>
        <w:t xml:space="preserve"> em ordem decrescente de votação. </w:t>
      </w:r>
    </w:p>
    <w:p w:rsidR="00A216A4" w:rsidRPr="00BA0683" w:rsidRDefault="00A216A4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123D" w:rsidRDefault="00E06452" w:rsidP="007446F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1</w:t>
      </w:r>
      <w:r w:rsidR="00964A9A" w:rsidRPr="009F52C0">
        <w:rPr>
          <w:rFonts w:ascii="Arial" w:hAnsi="Arial" w:cs="Arial"/>
          <w:b/>
          <w:sz w:val="24"/>
          <w:szCs w:val="24"/>
        </w:rPr>
        <w:t>7</w:t>
      </w:r>
      <w:r w:rsidR="0031123D" w:rsidRPr="009F52C0">
        <w:rPr>
          <w:rFonts w:ascii="Arial" w:hAnsi="Arial" w:cs="Arial"/>
          <w:b/>
          <w:sz w:val="24"/>
          <w:szCs w:val="24"/>
        </w:rPr>
        <w:t>. DA FORMAÇÃO</w:t>
      </w:r>
    </w:p>
    <w:p w:rsidR="00372D0F" w:rsidRPr="009F52C0" w:rsidRDefault="00372D0F" w:rsidP="007446F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1123D" w:rsidRDefault="00E06452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1</w:t>
      </w:r>
      <w:r w:rsidR="00964A9A" w:rsidRPr="009F52C0">
        <w:rPr>
          <w:rFonts w:ascii="Arial" w:hAnsi="Arial" w:cs="Arial"/>
          <w:b/>
          <w:sz w:val="24"/>
          <w:szCs w:val="24"/>
        </w:rPr>
        <w:t>7</w:t>
      </w:r>
      <w:r w:rsidR="0031123D" w:rsidRPr="009F52C0">
        <w:rPr>
          <w:rFonts w:ascii="Arial" w:hAnsi="Arial" w:cs="Arial"/>
          <w:b/>
          <w:sz w:val="24"/>
          <w:szCs w:val="24"/>
        </w:rPr>
        <w:t xml:space="preserve">.1 </w:t>
      </w:r>
      <w:r w:rsidR="0031123D" w:rsidRPr="009F52C0">
        <w:rPr>
          <w:rFonts w:ascii="Arial" w:hAnsi="Arial" w:cs="Arial"/>
          <w:sz w:val="24"/>
          <w:szCs w:val="24"/>
        </w:rPr>
        <w:t>As diretrizes e parâmetros para formação deverão ser apresentad</w:t>
      </w:r>
      <w:r w:rsidR="00B34E08" w:rsidRPr="009F52C0">
        <w:rPr>
          <w:rFonts w:ascii="Arial" w:hAnsi="Arial" w:cs="Arial"/>
          <w:sz w:val="24"/>
          <w:szCs w:val="24"/>
        </w:rPr>
        <w:t>o</w:t>
      </w:r>
      <w:r w:rsidR="0031123D" w:rsidRPr="009F52C0">
        <w:rPr>
          <w:rFonts w:ascii="Arial" w:hAnsi="Arial" w:cs="Arial"/>
          <w:sz w:val="24"/>
          <w:szCs w:val="24"/>
        </w:rPr>
        <w:t>s pelo CMDCA ao</w:t>
      </w:r>
      <w:r w:rsidRPr="009F52C0">
        <w:rPr>
          <w:rFonts w:ascii="Arial" w:hAnsi="Arial" w:cs="Arial"/>
          <w:sz w:val="24"/>
          <w:szCs w:val="24"/>
        </w:rPr>
        <w:t>s</w:t>
      </w:r>
      <w:r w:rsidR="0031123D" w:rsidRPr="009F52C0">
        <w:rPr>
          <w:rFonts w:ascii="Arial" w:hAnsi="Arial" w:cs="Arial"/>
          <w:sz w:val="24"/>
          <w:szCs w:val="24"/>
        </w:rPr>
        <w:t xml:space="preserve"> candidatos eleitos como titulares e suplentes após a realização do Processo de Escolha</w:t>
      </w:r>
      <w:r w:rsidR="005726A4" w:rsidRPr="009F52C0">
        <w:rPr>
          <w:rFonts w:ascii="Arial" w:hAnsi="Arial" w:cs="Arial"/>
          <w:sz w:val="24"/>
          <w:szCs w:val="24"/>
        </w:rPr>
        <w:t>, a ser publicado em Edital específico</w:t>
      </w:r>
      <w:r w:rsidRPr="009F52C0">
        <w:rPr>
          <w:rFonts w:ascii="Arial" w:hAnsi="Arial" w:cs="Arial"/>
          <w:sz w:val="24"/>
          <w:szCs w:val="24"/>
        </w:rPr>
        <w:t>.</w:t>
      </w:r>
    </w:p>
    <w:p w:rsidR="00372D0F" w:rsidRPr="009F52C0" w:rsidRDefault="00372D0F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93AB3" w:rsidRPr="009F52C0" w:rsidRDefault="000A5C61" w:rsidP="007446F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1</w:t>
      </w:r>
      <w:r w:rsidR="00964A9A" w:rsidRPr="009F52C0">
        <w:rPr>
          <w:rFonts w:ascii="Arial" w:hAnsi="Arial" w:cs="Arial"/>
          <w:b/>
          <w:sz w:val="24"/>
          <w:szCs w:val="24"/>
        </w:rPr>
        <w:t>8</w:t>
      </w:r>
      <w:r w:rsidR="00A200DE" w:rsidRPr="009F52C0">
        <w:rPr>
          <w:rFonts w:ascii="Arial" w:hAnsi="Arial" w:cs="Arial"/>
          <w:b/>
          <w:sz w:val="24"/>
          <w:szCs w:val="24"/>
        </w:rPr>
        <w:t xml:space="preserve">. </w:t>
      </w:r>
      <w:r w:rsidR="00E93AB3" w:rsidRPr="009F52C0">
        <w:rPr>
          <w:rFonts w:ascii="Arial" w:hAnsi="Arial" w:cs="Arial"/>
          <w:b/>
          <w:sz w:val="24"/>
          <w:szCs w:val="24"/>
        </w:rPr>
        <w:t>DA POSSE</w:t>
      </w:r>
    </w:p>
    <w:p w:rsidR="00300213" w:rsidRPr="009F52C0" w:rsidRDefault="00300213" w:rsidP="007446F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A5C61" w:rsidRPr="009F52C0" w:rsidRDefault="00325F3A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1</w:t>
      </w:r>
      <w:r w:rsidR="00964A9A" w:rsidRPr="009F52C0">
        <w:rPr>
          <w:rFonts w:ascii="Arial" w:hAnsi="Arial" w:cs="Arial"/>
          <w:b/>
          <w:sz w:val="24"/>
          <w:szCs w:val="24"/>
        </w:rPr>
        <w:t>8</w:t>
      </w:r>
      <w:r w:rsidRPr="009F52C0">
        <w:rPr>
          <w:rFonts w:ascii="Arial" w:hAnsi="Arial" w:cs="Arial"/>
          <w:b/>
          <w:sz w:val="24"/>
          <w:szCs w:val="24"/>
        </w:rPr>
        <w:t>.1</w:t>
      </w:r>
      <w:r w:rsidR="000A5C61" w:rsidRPr="009F52C0">
        <w:rPr>
          <w:rFonts w:ascii="Arial" w:hAnsi="Arial" w:cs="Arial"/>
          <w:sz w:val="24"/>
          <w:szCs w:val="24"/>
        </w:rPr>
        <w:t>A posse dos</w:t>
      </w:r>
      <w:r w:rsidR="00D528AC" w:rsidRPr="009F52C0">
        <w:rPr>
          <w:rFonts w:ascii="Arial" w:hAnsi="Arial" w:cs="Arial"/>
          <w:sz w:val="24"/>
          <w:szCs w:val="24"/>
        </w:rPr>
        <w:t xml:space="preserve"> membros do C</w:t>
      </w:r>
      <w:r w:rsidR="000A5C61" w:rsidRPr="009F52C0">
        <w:rPr>
          <w:rFonts w:ascii="Arial" w:hAnsi="Arial" w:cs="Arial"/>
          <w:sz w:val="24"/>
          <w:szCs w:val="24"/>
        </w:rPr>
        <w:t>onselh</w:t>
      </w:r>
      <w:r w:rsidR="00D528AC" w:rsidRPr="009F52C0">
        <w:rPr>
          <w:rFonts w:ascii="Arial" w:hAnsi="Arial" w:cs="Arial"/>
          <w:sz w:val="24"/>
          <w:szCs w:val="24"/>
        </w:rPr>
        <w:t>o T</w:t>
      </w:r>
      <w:r w:rsidR="000A5C61" w:rsidRPr="009F52C0">
        <w:rPr>
          <w:rFonts w:ascii="Arial" w:hAnsi="Arial" w:cs="Arial"/>
          <w:sz w:val="24"/>
          <w:szCs w:val="24"/>
        </w:rPr>
        <w:t>utelar</w:t>
      </w:r>
      <w:r w:rsidR="00D528AC" w:rsidRPr="009F52C0">
        <w:rPr>
          <w:rFonts w:ascii="Arial" w:hAnsi="Arial" w:cs="Arial"/>
          <w:sz w:val="24"/>
          <w:szCs w:val="24"/>
        </w:rPr>
        <w:t xml:space="preserve"> será </w:t>
      </w:r>
      <w:r w:rsidR="0043492A" w:rsidRPr="009F52C0">
        <w:rPr>
          <w:rFonts w:ascii="Arial" w:hAnsi="Arial" w:cs="Arial"/>
          <w:sz w:val="24"/>
          <w:szCs w:val="24"/>
        </w:rPr>
        <w:t>concedi</w:t>
      </w:r>
      <w:r w:rsidR="00031BC1" w:rsidRPr="009F52C0">
        <w:rPr>
          <w:rFonts w:ascii="Arial" w:hAnsi="Arial" w:cs="Arial"/>
          <w:sz w:val="24"/>
          <w:szCs w:val="24"/>
        </w:rPr>
        <w:t>da pela</w:t>
      </w:r>
      <w:r w:rsidR="005211C7">
        <w:rPr>
          <w:rFonts w:ascii="Arial" w:hAnsi="Arial" w:cs="Arial"/>
          <w:sz w:val="24"/>
          <w:szCs w:val="24"/>
        </w:rPr>
        <w:t xml:space="preserve"> </w:t>
      </w:r>
      <w:r w:rsidR="0031123D" w:rsidRPr="009F52C0">
        <w:rPr>
          <w:rFonts w:ascii="Arial" w:hAnsi="Arial" w:cs="Arial"/>
          <w:sz w:val="24"/>
          <w:szCs w:val="24"/>
        </w:rPr>
        <w:t xml:space="preserve">Prefeita Municipal junto ao </w:t>
      </w:r>
      <w:r w:rsidR="00D528AC" w:rsidRPr="009F52C0">
        <w:rPr>
          <w:rFonts w:ascii="Arial" w:hAnsi="Arial" w:cs="Arial"/>
          <w:sz w:val="24"/>
          <w:szCs w:val="24"/>
        </w:rPr>
        <w:t>Presidente do CMDCA n</w:t>
      </w:r>
      <w:r w:rsidR="000A5C61" w:rsidRPr="009F52C0">
        <w:rPr>
          <w:rFonts w:ascii="Arial" w:hAnsi="Arial" w:cs="Arial"/>
          <w:sz w:val="24"/>
          <w:szCs w:val="24"/>
        </w:rPr>
        <w:t xml:space="preserve">o dia </w:t>
      </w:r>
      <w:r w:rsidR="000A5C61" w:rsidRPr="009F52C0">
        <w:rPr>
          <w:rFonts w:ascii="Arial" w:hAnsi="Arial" w:cs="Arial"/>
          <w:b/>
          <w:sz w:val="24"/>
          <w:szCs w:val="24"/>
        </w:rPr>
        <w:t>10 de janeiro de 2</w:t>
      </w:r>
      <w:r w:rsidR="0031123D" w:rsidRPr="009F52C0">
        <w:rPr>
          <w:rFonts w:ascii="Arial" w:hAnsi="Arial" w:cs="Arial"/>
          <w:b/>
          <w:sz w:val="24"/>
          <w:szCs w:val="24"/>
        </w:rPr>
        <w:t>0</w:t>
      </w:r>
      <w:r w:rsidR="004E11E5" w:rsidRPr="009F52C0">
        <w:rPr>
          <w:rFonts w:ascii="Arial" w:hAnsi="Arial" w:cs="Arial"/>
          <w:b/>
          <w:sz w:val="24"/>
          <w:szCs w:val="24"/>
        </w:rPr>
        <w:t>2</w:t>
      </w:r>
      <w:r w:rsidR="00792895" w:rsidRPr="009F52C0">
        <w:rPr>
          <w:rFonts w:ascii="Arial" w:hAnsi="Arial" w:cs="Arial"/>
          <w:b/>
          <w:sz w:val="24"/>
          <w:szCs w:val="24"/>
        </w:rPr>
        <w:t>4</w:t>
      </w:r>
      <w:r w:rsidR="00A200DE" w:rsidRPr="009F52C0">
        <w:rPr>
          <w:rFonts w:ascii="Arial" w:hAnsi="Arial" w:cs="Arial"/>
          <w:sz w:val="24"/>
          <w:szCs w:val="24"/>
        </w:rPr>
        <w:t xml:space="preserve">, conforme previsto no </w:t>
      </w:r>
      <w:r w:rsidR="00617805" w:rsidRPr="009F52C0">
        <w:rPr>
          <w:rFonts w:ascii="Arial" w:hAnsi="Arial" w:cs="Arial"/>
          <w:sz w:val="24"/>
          <w:szCs w:val="24"/>
        </w:rPr>
        <w:t>a</w:t>
      </w:r>
      <w:r w:rsidR="00A200DE" w:rsidRPr="009F52C0">
        <w:rPr>
          <w:rFonts w:ascii="Arial" w:hAnsi="Arial" w:cs="Arial"/>
          <w:sz w:val="24"/>
          <w:szCs w:val="24"/>
        </w:rPr>
        <w:t>rt. 139</w:t>
      </w:r>
      <w:r w:rsidR="00D528AC" w:rsidRPr="009F52C0">
        <w:rPr>
          <w:rFonts w:ascii="Arial" w:hAnsi="Arial" w:cs="Arial"/>
          <w:sz w:val="24"/>
          <w:szCs w:val="24"/>
        </w:rPr>
        <w:t>, §2º, da Lei nº 8.069/90</w:t>
      </w:r>
      <w:r w:rsidR="005726A4" w:rsidRPr="009F52C0">
        <w:rPr>
          <w:rFonts w:ascii="Arial" w:hAnsi="Arial" w:cs="Arial"/>
          <w:sz w:val="24"/>
          <w:szCs w:val="24"/>
        </w:rPr>
        <w:t>, a local e horário a ser definido.</w:t>
      </w:r>
    </w:p>
    <w:p w:rsidR="00674AD4" w:rsidRDefault="00964A9A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lastRenderedPageBreak/>
        <w:t>18</w:t>
      </w:r>
      <w:r w:rsidR="00E06452" w:rsidRPr="009F52C0">
        <w:rPr>
          <w:rFonts w:ascii="Arial" w:hAnsi="Arial" w:cs="Arial"/>
          <w:b/>
          <w:sz w:val="24"/>
          <w:szCs w:val="24"/>
        </w:rPr>
        <w:t>.2</w:t>
      </w:r>
      <w:r w:rsidR="00674AD4" w:rsidRPr="00A216A4">
        <w:rPr>
          <w:rFonts w:ascii="Arial" w:hAnsi="Arial" w:cs="Arial"/>
          <w:sz w:val="24"/>
          <w:szCs w:val="24"/>
        </w:rPr>
        <w:t>Ocorrendo vacância no cargo, assumirá o suplen</w:t>
      </w:r>
      <w:r w:rsidR="005726A4" w:rsidRPr="00A216A4">
        <w:rPr>
          <w:rFonts w:ascii="Arial" w:hAnsi="Arial" w:cs="Arial"/>
          <w:sz w:val="24"/>
          <w:szCs w:val="24"/>
        </w:rPr>
        <w:t>te que houver recebido o maio nú</w:t>
      </w:r>
      <w:r w:rsidR="00674AD4" w:rsidRPr="00A216A4">
        <w:rPr>
          <w:rFonts w:ascii="Arial" w:hAnsi="Arial" w:cs="Arial"/>
          <w:sz w:val="24"/>
          <w:szCs w:val="24"/>
        </w:rPr>
        <w:t>mero de votos, que será imediatamente convocado pelo</w:t>
      </w:r>
      <w:r w:rsidR="005211C7">
        <w:rPr>
          <w:rFonts w:ascii="Arial" w:hAnsi="Arial" w:cs="Arial"/>
          <w:sz w:val="24"/>
          <w:szCs w:val="24"/>
        </w:rPr>
        <w:t xml:space="preserve"> </w:t>
      </w:r>
      <w:r w:rsidR="00A216A4" w:rsidRPr="00A216A4">
        <w:rPr>
          <w:rFonts w:ascii="Arial" w:hAnsi="Arial" w:cs="Arial"/>
          <w:sz w:val="24"/>
          <w:szCs w:val="24"/>
        </w:rPr>
        <w:t>Poder Executivo municipal.</w:t>
      </w:r>
    </w:p>
    <w:p w:rsidR="00372D0F" w:rsidRPr="009F52C0" w:rsidRDefault="00372D0F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B03A6" w:rsidRDefault="00964A9A" w:rsidP="007446F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19</w:t>
      </w:r>
      <w:r w:rsidR="0040298C" w:rsidRPr="009F52C0">
        <w:rPr>
          <w:rFonts w:ascii="Arial" w:hAnsi="Arial" w:cs="Arial"/>
          <w:b/>
          <w:sz w:val="24"/>
          <w:szCs w:val="24"/>
        </w:rPr>
        <w:t xml:space="preserve">.DAS </w:t>
      </w:r>
      <w:r w:rsidR="00E93AB3" w:rsidRPr="009F52C0">
        <w:rPr>
          <w:rFonts w:ascii="Arial" w:hAnsi="Arial" w:cs="Arial"/>
          <w:b/>
          <w:sz w:val="24"/>
          <w:szCs w:val="24"/>
        </w:rPr>
        <w:t>DISPOSIÇÕES FINAIS</w:t>
      </w:r>
    </w:p>
    <w:p w:rsidR="00372D0F" w:rsidRPr="009F52C0" w:rsidRDefault="00372D0F" w:rsidP="007446F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30B15" w:rsidRPr="00E92A3D" w:rsidRDefault="00964A9A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19</w:t>
      </w:r>
      <w:r w:rsidR="00130B15" w:rsidRPr="009F52C0">
        <w:rPr>
          <w:rFonts w:ascii="Arial" w:hAnsi="Arial" w:cs="Arial"/>
          <w:b/>
          <w:sz w:val="24"/>
          <w:szCs w:val="24"/>
        </w:rPr>
        <w:t>.</w:t>
      </w:r>
      <w:r w:rsidR="00E06452" w:rsidRPr="009F52C0">
        <w:rPr>
          <w:rFonts w:ascii="Arial" w:hAnsi="Arial" w:cs="Arial"/>
          <w:b/>
          <w:sz w:val="24"/>
          <w:szCs w:val="24"/>
        </w:rPr>
        <w:t>1</w:t>
      </w:r>
      <w:r w:rsidR="00130B15" w:rsidRPr="009F52C0">
        <w:rPr>
          <w:rFonts w:ascii="Arial" w:hAnsi="Arial" w:cs="Arial"/>
          <w:sz w:val="24"/>
          <w:szCs w:val="24"/>
        </w:rPr>
        <w:t>Cópias do presente Edital e demais atos da Comissão Especia</w:t>
      </w:r>
      <w:r w:rsidR="00585F7E" w:rsidRPr="009F52C0">
        <w:rPr>
          <w:rFonts w:ascii="Arial" w:hAnsi="Arial" w:cs="Arial"/>
          <w:sz w:val="24"/>
          <w:szCs w:val="24"/>
        </w:rPr>
        <w:t xml:space="preserve">l </w:t>
      </w:r>
      <w:r w:rsidR="00130B15" w:rsidRPr="009F52C0">
        <w:rPr>
          <w:rFonts w:ascii="Arial" w:hAnsi="Arial" w:cs="Arial"/>
          <w:sz w:val="24"/>
          <w:szCs w:val="24"/>
        </w:rPr>
        <w:t>dele decorrentes serã</w:t>
      </w:r>
      <w:r w:rsidR="004C4AF1">
        <w:rPr>
          <w:rFonts w:ascii="Arial" w:hAnsi="Arial" w:cs="Arial"/>
          <w:sz w:val="24"/>
          <w:szCs w:val="24"/>
        </w:rPr>
        <w:t xml:space="preserve">o publicadas no </w:t>
      </w:r>
      <w:r w:rsidR="00130B15" w:rsidRPr="009F52C0">
        <w:rPr>
          <w:rFonts w:ascii="Arial" w:hAnsi="Arial" w:cs="Arial"/>
          <w:sz w:val="24"/>
          <w:szCs w:val="24"/>
        </w:rPr>
        <w:t>órgão oficia</w:t>
      </w:r>
      <w:r w:rsidR="004C4AF1">
        <w:rPr>
          <w:rFonts w:ascii="Arial" w:hAnsi="Arial" w:cs="Arial"/>
          <w:sz w:val="24"/>
          <w:szCs w:val="24"/>
        </w:rPr>
        <w:t>l</w:t>
      </w:r>
      <w:r w:rsidR="00130B15" w:rsidRPr="009F52C0">
        <w:rPr>
          <w:rFonts w:ascii="Arial" w:hAnsi="Arial" w:cs="Arial"/>
          <w:sz w:val="24"/>
          <w:szCs w:val="24"/>
        </w:rPr>
        <w:t xml:space="preserve"> de imprensa, no </w:t>
      </w:r>
      <w:r w:rsidR="005726A4" w:rsidRPr="009F52C0">
        <w:rPr>
          <w:rFonts w:ascii="Arial" w:hAnsi="Arial" w:cs="Arial"/>
          <w:i/>
          <w:sz w:val="24"/>
          <w:szCs w:val="24"/>
        </w:rPr>
        <w:t>site</w:t>
      </w:r>
      <w:r w:rsidR="00130B15" w:rsidRPr="009F52C0">
        <w:rPr>
          <w:rFonts w:ascii="Arial" w:hAnsi="Arial" w:cs="Arial"/>
          <w:sz w:val="24"/>
          <w:szCs w:val="24"/>
        </w:rPr>
        <w:t xml:space="preserve"> da Prefeitura Municipal de </w:t>
      </w:r>
      <w:r w:rsidR="00E06452" w:rsidRPr="009F52C0">
        <w:rPr>
          <w:rFonts w:ascii="Arial" w:hAnsi="Arial" w:cs="Arial"/>
          <w:sz w:val="24"/>
          <w:szCs w:val="24"/>
        </w:rPr>
        <w:t>Andirá -PR</w:t>
      </w:r>
      <w:r w:rsidR="00130B15" w:rsidRPr="009F52C0">
        <w:rPr>
          <w:rFonts w:ascii="Arial" w:hAnsi="Arial" w:cs="Arial"/>
          <w:sz w:val="24"/>
          <w:szCs w:val="24"/>
        </w:rPr>
        <w:t>, bem como afixadas no mural da Prefeitura Municipal</w:t>
      </w:r>
      <w:r w:rsidR="00A216A4">
        <w:rPr>
          <w:rFonts w:ascii="Arial" w:hAnsi="Arial" w:cs="Arial"/>
          <w:sz w:val="24"/>
          <w:szCs w:val="24"/>
        </w:rPr>
        <w:t>.</w:t>
      </w:r>
    </w:p>
    <w:p w:rsidR="00A70B39" w:rsidRDefault="00964A9A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19</w:t>
      </w:r>
      <w:r w:rsidR="000A5C61" w:rsidRPr="009F52C0">
        <w:rPr>
          <w:rFonts w:ascii="Arial" w:hAnsi="Arial" w:cs="Arial"/>
          <w:b/>
          <w:sz w:val="24"/>
          <w:szCs w:val="24"/>
        </w:rPr>
        <w:t>.</w:t>
      </w:r>
      <w:r w:rsidR="00130B15" w:rsidRPr="009F52C0">
        <w:rPr>
          <w:rFonts w:ascii="Arial" w:hAnsi="Arial" w:cs="Arial"/>
          <w:b/>
          <w:sz w:val="24"/>
          <w:szCs w:val="24"/>
        </w:rPr>
        <w:t>2</w:t>
      </w:r>
      <w:r w:rsidR="000A5C61" w:rsidRPr="009F52C0">
        <w:rPr>
          <w:rFonts w:ascii="Arial" w:hAnsi="Arial" w:cs="Arial"/>
          <w:sz w:val="24"/>
          <w:szCs w:val="24"/>
        </w:rPr>
        <w:t xml:space="preserve"> Os casos omissos serão resolvidos pela </w:t>
      </w:r>
      <w:r w:rsidR="00097E0D" w:rsidRPr="009F52C0">
        <w:rPr>
          <w:rFonts w:ascii="Arial" w:hAnsi="Arial" w:cs="Arial"/>
          <w:sz w:val="24"/>
          <w:szCs w:val="24"/>
        </w:rPr>
        <w:t>Comissão Especial</w:t>
      </w:r>
      <w:r w:rsidR="000A5C61" w:rsidRPr="009F52C0">
        <w:rPr>
          <w:rFonts w:ascii="Arial" w:hAnsi="Arial" w:cs="Arial"/>
          <w:sz w:val="24"/>
          <w:szCs w:val="24"/>
        </w:rPr>
        <w:t xml:space="preserve">, observadas as normas legais contidas na Lei Federal nº 8.069/90 e na </w:t>
      </w:r>
      <w:r w:rsidR="00A70B39" w:rsidRPr="00E92A3D">
        <w:rPr>
          <w:rFonts w:ascii="Arial" w:hAnsi="Arial" w:cs="Arial"/>
          <w:sz w:val="24"/>
          <w:szCs w:val="24"/>
        </w:rPr>
        <w:t xml:space="preserve">Lei Municipal nº 3.665de </w:t>
      </w:r>
      <w:r w:rsidR="004C4AF1">
        <w:rPr>
          <w:rFonts w:ascii="Arial" w:hAnsi="Arial" w:cs="Arial"/>
          <w:sz w:val="24"/>
          <w:szCs w:val="24"/>
        </w:rPr>
        <w:t>24/03/</w:t>
      </w:r>
      <w:r w:rsidR="00A70B39" w:rsidRPr="00E92A3D">
        <w:rPr>
          <w:rFonts w:ascii="Arial" w:hAnsi="Arial" w:cs="Arial"/>
          <w:sz w:val="24"/>
          <w:szCs w:val="24"/>
        </w:rPr>
        <w:t>2023.</w:t>
      </w:r>
    </w:p>
    <w:p w:rsidR="000A5C61" w:rsidRPr="009F52C0" w:rsidRDefault="00964A9A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19</w:t>
      </w:r>
      <w:r w:rsidR="000A5C61" w:rsidRPr="009F52C0">
        <w:rPr>
          <w:rFonts w:ascii="Arial" w:hAnsi="Arial" w:cs="Arial"/>
          <w:b/>
          <w:sz w:val="24"/>
          <w:szCs w:val="24"/>
        </w:rPr>
        <w:t>.</w:t>
      </w:r>
      <w:r w:rsidR="00130B15" w:rsidRPr="009F52C0">
        <w:rPr>
          <w:rFonts w:ascii="Arial" w:hAnsi="Arial" w:cs="Arial"/>
          <w:b/>
          <w:sz w:val="24"/>
          <w:szCs w:val="24"/>
        </w:rPr>
        <w:t>3</w:t>
      </w:r>
      <w:r w:rsidR="000A5C61" w:rsidRPr="009F52C0">
        <w:rPr>
          <w:rFonts w:ascii="Arial" w:hAnsi="Arial" w:cs="Arial"/>
          <w:sz w:val="24"/>
          <w:szCs w:val="24"/>
        </w:rPr>
        <w:t>É de inteira responsabilidade do</w:t>
      </w:r>
      <w:r w:rsidR="00D528AC" w:rsidRPr="009F52C0">
        <w:rPr>
          <w:rFonts w:ascii="Arial" w:hAnsi="Arial" w:cs="Arial"/>
          <w:sz w:val="24"/>
          <w:szCs w:val="24"/>
        </w:rPr>
        <w:t>s</w:t>
      </w:r>
      <w:r w:rsidR="000A5C61" w:rsidRPr="009F52C0">
        <w:rPr>
          <w:rFonts w:ascii="Arial" w:hAnsi="Arial" w:cs="Arial"/>
          <w:sz w:val="24"/>
          <w:szCs w:val="24"/>
        </w:rPr>
        <w:t xml:space="preserve"> candidato</w:t>
      </w:r>
      <w:r w:rsidR="00D528AC" w:rsidRPr="009F52C0">
        <w:rPr>
          <w:rFonts w:ascii="Arial" w:hAnsi="Arial" w:cs="Arial"/>
          <w:sz w:val="24"/>
          <w:szCs w:val="24"/>
        </w:rPr>
        <w:t>s</w:t>
      </w:r>
      <w:r w:rsidR="000A5C61" w:rsidRPr="009F52C0">
        <w:rPr>
          <w:rFonts w:ascii="Arial" w:hAnsi="Arial" w:cs="Arial"/>
          <w:sz w:val="24"/>
          <w:szCs w:val="24"/>
        </w:rPr>
        <w:t xml:space="preserve"> acompanhar a publicação de todos os atos, edita</w:t>
      </w:r>
      <w:r w:rsidR="00D33C9F">
        <w:rPr>
          <w:rFonts w:ascii="Arial" w:hAnsi="Arial" w:cs="Arial"/>
          <w:sz w:val="24"/>
          <w:szCs w:val="24"/>
        </w:rPr>
        <w:t>is e comunicados referentes a este</w:t>
      </w:r>
      <w:r w:rsidR="005211C7">
        <w:rPr>
          <w:rFonts w:ascii="Arial" w:hAnsi="Arial" w:cs="Arial"/>
          <w:sz w:val="24"/>
          <w:szCs w:val="24"/>
        </w:rPr>
        <w:t xml:space="preserve"> </w:t>
      </w:r>
      <w:r w:rsidR="002337EA">
        <w:rPr>
          <w:rFonts w:ascii="Arial" w:hAnsi="Arial" w:cs="Arial"/>
          <w:sz w:val="24"/>
          <w:szCs w:val="24"/>
        </w:rPr>
        <w:t>p</w:t>
      </w:r>
      <w:r w:rsidR="000A5C61" w:rsidRPr="009F52C0">
        <w:rPr>
          <w:rFonts w:ascii="Arial" w:hAnsi="Arial" w:cs="Arial"/>
          <w:sz w:val="24"/>
          <w:szCs w:val="24"/>
        </w:rPr>
        <w:t>rocesso de escolha</w:t>
      </w:r>
      <w:r w:rsidR="00D33C9F">
        <w:rPr>
          <w:rFonts w:ascii="Arial" w:hAnsi="Arial" w:cs="Arial"/>
          <w:sz w:val="24"/>
          <w:szCs w:val="24"/>
        </w:rPr>
        <w:t xml:space="preserve"> e eleição.</w:t>
      </w:r>
    </w:p>
    <w:p w:rsidR="000A5C61" w:rsidRPr="009F52C0" w:rsidRDefault="00964A9A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19</w:t>
      </w:r>
      <w:r w:rsidR="000A5C61" w:rsidRPr="009F52C0">
        <w:rPr>
          <w:rFonts w:ascii="Arial" w:hAnsi="Arial" w:cs="Arial"/>
          <w:b/>
          <w:sz w:val="24"/>
          <w:szCs w:val="24"/>
        </w:rPr>
        <w:t>.</w:t>
      </w:r>
      <w:r w:rsidR="00DF03E7">
        <w:rPr>
          <w:rFonts w:ascii="Arial" w:hAnsi="Arial" w:cs="Arial"/>
          <w:b/>
          <w:sz w:val="24"/>
          <w:szCs w:val="24"/>
        </w:rPr>
        <w:t>4</w:t>
      </w:r>
      <w:r w:rsidR="00325F3A" w:rsidRPr="009F52C0">
        <w:rPr>
          <w:rFonts w:ascii="Arial" w:hAnsi="Arial" w:cs="Arial"/>
          <w:sz w:val="24"/>
          <w:szCs w:val="24"/>
        </w:rPr>
        <w:t xml:space="preserve">O </w:t>
      </w:r>
      <w:r w:rsidR="000A5C61" w:rsidRPr="009F52C0">
        <w:rPr>
          <w:rFonts w:ascii="Arial" w:hAnsi="Arial" w:cs="Arial"/>
          <w:sz w:val="24"/>
          <w:szCs w:val="24"/>
        </w:rPr>
        <w:t>descumprimento d</w:t>
      </w:r>
      <w:r w:rsidR="00A12776" w:rsidRPr="009F52C0">
        <w:rPr>
          <w:rFonts w:ascii="Arial" w:hAnsi="Arial" w:cs="Arial"/>
          <w:sz w:val="24"/>
          <w:szCs w:val="24"/>
        </w:rPr>
        <w:t>as normas</w:t>
      </w:r>
      <w:r w:rsidR="000A5C61" w:rsidRPr="009F52C0">
        <w:rPr>
          <w:rFonts w:ascii="Arial" w:hAnsi="Arial" w:cs="Arial"/>
          <w:sz w:val="24"/>
          <w:szCs w:val="24"/>
        </w:rPr>
        <w:t xml:space="preserve"> previst</w:t>
      </w:r>
      <w:r w:rsidR="00A12776" w:rsidRPr="009F52C0">
        <w:rPr>
          <w:rFonts w:ascii="Arial" w:hAnsi="Arial" w:cs="Arial"/>
          <w:sz w:val="24"/>
          <w:szCs w:val="24"/>
        </w:rPr>
        <w:t>a</w:t>
      </w:r>
      <w:r w:rsidR="000A5C61" w:rsidRPr="009F52C0">
        <w:rPr>
          <w:rFonts w:ascii="Arial" w:hAnsi="Arial" w:cs="Arial"/>
          <w:sz w:val="24"/>
          <w:szCs w:val="24"/>
        </w:rPr>
        <w:t xml:space="preserve">s neste Edital implicará na exclusão do candidato ao </w:t>
      </w:r>
      <w:r w:rsidR="00AF6AC1" w:rsidRPr="009F52C0">
        <w:rPr>
          <w:rFonts w:ascii="Arial" w:hAnsi="Arial" w:cs="Arial"/>
          <w:sz w:val="24"/>
          <w:szCs w:val="24"/>
        </w:rPr>
        <w:t>processo de escolha.</w:t>
      </w:r>
    </w:p>
    <w:p w:rsidR="00BC3AA4" w:rsidRDefault="00DF03E7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19.</w:t>
      </w: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Casos não previstos</w:t>
      </w:r>
      <w:r w:rsidRPr="009F52C0">
        <w:rPr>
          <w:rFonts w:ascii="Arial" w:hAnsi="Arial" w:cs="Arial"/>
          <w:sz w:val="24"/>
          <w:szCs w:val="24"/>
        </w:rPr>
        <w:t xml:space="preserve"> neste Edital </w:t>
      </w:r>
      <w:r>
        <w:rPr>
          <w:rFonts w:ascii="Arial" w:hAnsi="Arial" w:cs="Arial"/>
          <w:sz w:val="24"/>
          <w:szCs w:val="24"/>
        </w:rPr>
        <w:t xml:space="preserve">deverão ser resolvidos </w:t>
      </w:r>
      <w:r w:rsidR="004C3C02">
        <w:rPr>
          <w:rFonts w:ascii="Arial" w:hAnsi="Arial" w:cs="Arial"/>
          <w:sz w:val="24"/>
          <w:szCs w:val="24"/>
        </w:rPr>
        <w:t>pela Comissão Especial.</w:t>
      </w:r>
    </w:p>
    <w:p w:rsidR="004C3C02" w:rsidRPr="009F52C0" w:rsidRDefault="004C3C02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C3AA4" w:rsidRPr="009F52C0" w:rsidRDefault="00BC3AA4" w:rsidP="007446F7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sz w:val="24"/>
          <w:szCs w:val="24"/>
        </w:rPr>
        <w:t xml:space="preserve">Andirá, Paraná, </w:t>
      </w:r>
      <w:r w:rsidR="00372D0F">
        <w:rPr>
          <w:rFonts w:ascii="Arial" w:hAnsi="Arial" w:cs="Arial"/>
          <w:sz w:val="24"/>
          <w:szCs w:val="24"/>
        </w:rPr>
        <w:t>3</w:t>
      </w:r>
      <w:r w:rsidR="00C77F11">
        <w:rPr>
          <w:rFonts w:ascii="Arial" w:hAnsi="Arial" w:cs="Arial"/>
          <w:sz w:val="24"/>
          <w:szCs w:val="24"/>
        </w:rPr>
        <w:t>0</w:t>
      </w:r>
      <w:r w:rsidR="00372D0F">
        <w:rPr>
          <w:rFonts w:ascii="Arial" w:hAnsi="Arial" w:cs="Arial"/>
          <w:sz w:val="24"/>
          <w:szCs w:val="24"/>
        </w:rPr>
        <w:t xml:space="preserve"> de março de 2023.</w:t>
      </w:r>
    </w:p>
    <w:p w:rsidR="00BC3AA4" w:rsidRDefault="00BC3AA4" w:rsidP="0074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1626B" w:rsidRPr="009F52C0" w:rsidRDefault="0071626B" w:rsidP="00E937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JOSIELE TOMÉ DA SILVA IRÃO</w:t>
      </w:r>
    </w:p>
    <w:p w:rsidR="0071626B" w:rsidRDefault="0071626B" w:rsidP="00E93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sz w:val="24"/>
          <w:szCs w:val="24"/>
        </w:rPr>
        <w:t xml:space="preserve">Membro da Comissão Especial </w:t>
      </w:r>
    </w:p>
    <w:p w:rsidR="00AF6A21" w:rsidRDefault="00AF6A21" w:rsidP="00E93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03E7" w:rsidRPr="009F52C0" w:rsidRDefault="00DF03E7" w:rsidP="00E93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626B" w:rsidRPr="009F52C0" w:rsidRDefault="0071626B" w:rsidP="00E93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CLAYSSE DANIELE MORIMOTO</w:t>
      </w:r>
    </w:p>
    <w:p w:rsidR="0071626B" w:rsidRPr="009F52C0" w:rsidRDefault="0071626B" w:rsidP="00E93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sz w:val="24"/>
          <w:szCs w:val="24"/>
        </w:rPr>
        <w:t xml:space="preserve">Membro da Comissão Especial </w:t>
      </w:r>
    </w:p>
    <w:p w:rsidR="0071626B" w:rsidRDefault="0071626B" w:rsidP="00E93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370E" w:rsidRDefault="00E9370E" w:rsidP="00E93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626B" w:rsidRPr="009F52C0" w:rsidRDefault="0071626B" w:rsidP="00E93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>MONA LISA SELETTI CARVALHO</w:t>
      </w:r>
    </w:p>
    <w:p w:rsidR="0071626B" w:rsidRDefault="0071626B" w:rsidP="00E93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sz w:val="24"/>
          <w:szCs w:val="24"/>
        </w:rPr>
        <w:t xml:space="preserve">Membro da Comissão Especial </w:t>
      </w:r>
    </w:p>
    <w:p w:rsidR="00C77F11" w:rsidRDefault="00C77F11" w:rsidP="00E93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370E" w:rsidRPr="009F52C0" w:rsidRDefault="00E9370E" w:rsidP="00E93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626B" w:rsidRPr="009F52C0" w:rsidRDefault="0071626B" w:rsidP="00E93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t xml:space="preserve">RICARDO </w:t>
      </w:r>
      <w:r w:rsidR="00A216A4">
        <w:rPr>
          <w:rFonts w:ascii="Arial" w:hAnsi="Arial" w:cs="Arial"/>
          <w:b/>
          <w:sz w:val="24"/>
          <w:szCs w:val="24"/>
        </w:rPr>
        <w:t xml:space="preserve">APARECIDO RAMOS </w:t>
      </w:r>
      <w:r w:rsidRPr="009F52C0">
        <w:rPr>
          <w:rFonts w:ascii="Arial" w:hAnsi="Arial" w:cs="Arial"/>
          <w:b/>
          <w:sz w:val="24"/>
          <w:szCs w:val="24"/>
        </w:rPr>
        <w:t>SIMONI JUNIOR</w:t>
      </w:r>
    </w:p>
    <w:p w:rsidR="0071626B" w:rsidRPr="009F52C0" w:rsidRDefault="0071626B" w:rsidP="00E93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sz w:val="24"/>
          <w:szCs w:val="24"/>
        </w:rPr>
        <w:t xml:space="preserve">Membro da Comissão Especial </w:t>
      </w:r>
    </w:p>
    <w:p w:rsidR="00E9370E" w:rsidRDefault="00E9370E" w:rsidP="007446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B673F" w:rsidRPr="009F52C0" w:rsidRDefault="004B673F" w:rsidP="007446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lastRenderedPageBreak/>
        <w:t>ANEXO I (Edital nº 0</w:t>
      </w:r>
      <w:r w:rsidR="00E9370E">
        <w:rPr>
          <w:rFonts w:ascii="Arial" w:hAnsi="Arial" w:cs="Arial"/>
          <w:b/>
          <w:sz w:val="24"/>
          <w:szCs w:val="24"/>
        </w:rPr>
        <w:t>1</w:t>
      </w:r>
      <w:r w:rsidR="00792895" w:rsidRPr="009F52C0">
        <w:rPr>
          <w:rFonts w:ascii="Arial" w:hAnsi="Arial" w:cs="Arial"/>
          <w:b/>
          <w:sz w:val="24"/>
          <w:szCs w:val="24"/>
        </w:rPr>
        <w:t>/2023</w:t>
      </w:r>
      <w:r w:rsidRPr="009F52C0">
        <w:rPr>
          <w:rFonts w:ascii="Arial" w:hAnsi="Arial" w:cs="Arial"/>
          <w:b/>
          <w:sz w:val="24"/>
          <w:szCs w:val="24"/>
        </w:rPr>
        <w:t xml:space="preserve"> – </w:t>
      </w:r>
      <w:r w:rsidR="00E9370E">
        <w:rPr>
          <w:rFonts w:ascii="Arial" w:hAnsi="Arial" w:cs="Arial"/>
          <w:b/>
          <w:sz w:val="24"/>
          <w:szCs w:val="24"/>
        </w:rPr>
        <w:t>COMISSÃO ELEITORAL</w:t>
      </w:r>
      <w:r w:rsidR="004C3C02">
        <w:rPr>
          <w:rFonts w:ascii="Arial" w:hAnsi="Arial" w:cs="Arial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402"/>
        <w:gridCol w:w="3650"/>
      </w:tblGrid>
      <w:tr w:rsidR="004B673F" w:rsidRPr="009F52C0" w:rsidTr="004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F" w:rsidRPr="009F52C0" w:rsidRDefault="004B673F" w:rsidP="007446F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F" w:rsidRPr="009F52C0" w:rsidRDefault="004B673F" w:rsidP="007446F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b/>
                <w:bCs/>
                <w:sz w:val="24"/>
                <w:szCs w:val="24"/>
              </w:rPr>
              <w:t>Atividade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F" w:rsidRPr="009F52C0" w:rsidRDefault="004B673F" w:rsidP="007446F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b/>
                <w:bCs/>
                <w:sz w:val="24"/>
                <w:szCs w:val="24"/>
              </w:rPr>
              <w:t>Local</w:t>
            </w:r>
          </w:p>
        </w:tc>
      </w:tr>
      <w:tr w:rsidR="004B673F" w:rsidRPr="009F52C0" w:rsidTr="004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F" w:rsidRPr="009F52C0" w:rsidRDefault="00BB13F6" w:rsidP="00BA2C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Até 31</w:t>
            </w:r>
            <w:r w:rsidR="00792895" w:rsidRPr="009F52C0">
              <w:rPr>
                <w:rFonts w:ascii="Arial" w:hAnsi="Arial" w:cs="Arial"/>
                <w:sz w:val="24"/>
                <w:szCs w:val="24"/>
              </w:rPr>
              <w:t>/03/2023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F" w:rsidRPr="009F52C0" w:rsidRDefault="004B673F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Publicação do Edit</w:t>
            </w:r>
            <w:r w:rsidR="00BB13F6">
              <w:rPr>
                <w:rFonts w:ascii="Arial" w:hAnsi="Arial" w:cs="Arial"/>
                <w:sz w:val="24"/>
                <w:szCs w:val="24"/>
              </w:rPr>
              <w:t xml:space="preserve">al de abertura do Processo </w:t>
            </w:r>
            <w:r w:rsidR="009F620D">
              <w:rPr>
                <w:rFonts w:ascii="Arial" w:hAnsi="Arial" w:cs="Arial"/>
                <w:sz w:val="24"/>
                <w:szCs w:val="24"/>
              </w:rPr>
              <w:t>de escolha e eleição dos membros do Conselho Tutelar;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F" w:rsidRPr="009F52C0" w:rsidRDefault="004B673F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Diário Oficial dos Municípios e</w:t>
            </w:r>
          </w:p>
          <w:p w:rsidR="004B673F" w:rsidRPr="009F52C0" w:rsidRDefault="003C57EE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4B673F" w:rsidRPr="009F52C0">
                <w:rPr>
                  <w:rStyle w:val="Hyperlink"/>
                  <w:rFonts w:ascii="Arial" w:hAnsi="Arial" w:cs="Arial"/>
                  <w:sz w:val="24"/>
                  <w:szCs w:val="24"/>
                </w:rPr>
                <w:t>www.andira.pr.gov.br</w:t>
              </w:r>
            </w:hyperlink>
          </w:p>
          <w:p w:rsidR="004B673F" w:rsidRPr="009F52C0" w:rsidRDefault="004B673F" w:rsidP="004C3C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Átrio da Prefeitura;</w:t>
            </w:r>
          </w:p>
        </w:tc>
      </w:tr>
      <w:tr w:rsidR="004B673F" w:rsidRPr="009F52C0" w:rsidTr="004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6" w:rsidRDefault="00792895" w:rsidP="00BA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10/04/</w:t>
            </w:r>
            <w:r w:rsidR="00E92A3D">
              <w:rPr>
                <w:rFonts w:ascii="Arial" w:hAnsi="Arial" w:cs="Arial"/>
                <w:sz w:val="24"/>
                <w:szCs w:val="24"/>
              </w:rPr>
              <w:t>20</w:t>
            </w:r>
            <w:r w:rsidRPr="009F52C0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BA2CD6" w:rsidRDefault="00CF19B4" w:rsidP="00BA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CF19B4" w:rsidRPr="009F52C0" w:rsidRDefault="00792895" w:rsidP="00BA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28/04/2023</w:t>
            </w:r>
          </w:p>
          <w:p w:rsidR="004B673F" w:rsidRPr="009F52C0" w:rsidRDefault="004B673F" w:rsidP="00CD2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3D" w:rsidRDefault="00BA2CD6" w:rsidP="004C3C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Prazo para protocolar </w:t>
            </w:r>
            <w:r w:rsidR="00CD2376"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t>inscrição;</w:t>
            </w:r>
          </w:p>
          <w:p w:rsidR="00E92A3D" w:rsidRPr="009F52C0" w:rsidRDefault="00E92A3D" w:rsidP="004C3C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F" w:rsidRPr="009F52C0" w:rsidRDefault="004B673F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6A4">
              <w:rPr>
                <w:rFonts w:ascii="Arial" w:hAnsi="Arial" w:cs="Arial"/>
                <w:sz w:val="24"/>
                <w:szCs w:val="24"/>
              </w:rPr>
              <w:t>Setor de Protocolo da Prefeitura</w:t>
            </w:r>
            <w:r w:rsidR="005211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16A4">
              <w:rPr>
                <w:rFonts w:ascii="Arial" w:hAnsi="Arial" w:cs="Arial"/>
                <w:sz w:val="24"/>
                <w:szCs w:val="24"/>
              </w:rPr>
              <w:t>Municipal de Andirá, Rua Mauro Cardoso de Oliveira, 190 Jardim Vésper, Andirá – PR;</w:t>
            </w:r>
          </w:p>
        </w:tc>
      </w:tr>
      <w:tr w:rsidR="004B673F" w:rsidRPr="009F52C0" w:rsidTr="004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F" w:rsidRDefault="00FE6F6E" w:rsidP="005762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9A1">
              <w:rPr>
                <w:rFonts w:ascii="Arial" w:hAnsi="Arial" w:cs="Arial"/>
                <w:sz w:val="24"/>
                <w:szCs w:val="24"/>
              </w:rPr>
              <w:t>02/05/</w:t>
            </w:r>
            <w:r w:rsidR="00392BA7" w:rsidRPr="003149A1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5762C2" w:rsidRPr="003149A1" w:rsidRDefault="005762C2" w:rsidP="005762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673F" w:rsidRPr="009F52C0" w:rsidRDefault="004B673F" w:rsidP="005762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08</w:t>
            </w:r>
            <w:r w:rsidR="00FE6F6E" w:rsidRPr="009F52C0">
              <w:rPr>
                <w:rFonts w:ascii="Arial" w:hAnsi="Arial" w:cs="Arial"/>
                <w:sz w:val="24"/>
                <w:szCs w:val="24"/>
              </w:rPr>
              <w:t>h30m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84" w:rsidRPr="003149A1" w:rsidRDefault="004B673F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Abertura dos</w:t>
            </w:r>
            <w:r w:rsidR="005211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52C0">
              <w:rPr>
                <w:rFonts w:ascii="Arial" w:hAnsi="Arial" w:cs="Arial"/>
                <w:sz w:val="24"/>
                <w:szCs w:val="24"/>
              </w:rPr>
              <w:t>envelopes de</w:t>
            </w:r>
            <w:r w:rsidR="00FE6F6E" w:rsidRPr="009F52C0">
              <w:rPr>
                <w:rFonts w:ascii="Arial" w:hAnsi="Arial" w:cs="Arial"/>
                <w:sz w:val="24"/>
                <w:szCs w:val="24"/>
              </w:rPr>
              <w:t xml:space="preserve"> inscrições, </w:t>
            </w:r>
            <w:r w:rsidR="00FE6F6E" w:rsidRPr="003149A1">
              <w:rPr>
                <w:rFonts w:ascii="Arial" w:hAnsi="Arial" w:cs="Arial"/>
                <w:sz w:val="24"/>
                <w:szCs w:val="24"/>
              </w:rPr>
              <w:t>sendo que todos os</w:t>
            </w:r>
            <w:r w:rsidR="001D184B" w:rsidRPr="003149A1">
              <w:rPr>
                <w:rFonts w:ascii="Arial" w:hAnsi="Arial" w:cs="Arial"/>
                <w:sz w:val="24"/>
                <w:szCs w:val="24"/>
              </w:rPr>
              <w:t xml:space="preserve"> candidatos interessados poderão estar presente</w:t>
            </w:r>
            <w:r w:rsidR="00FE6F6E" w:rsidRPr="003149A1">
              <w:rPr>
                <w:rFonts w:ascii="Arial" w:hAnsi="Arial" w:cs="Arial"/>
                <w:sz w:val="24"/>
                <w:szCs w:val="24"/>
              </w:rPr>
              <w:t>s</w:t>
            </w:r>
            <w:r w:rsidR="001D184B" w:rsidRPr="003149A1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F" w:rsidRPr="009F52C0" w:rsidRDefault="004B673F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Secretaria Municipal de</w:t>
            </w:r>
            <w:r w:rsidR="005211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52C0">
              <w:rPr>
                <w:rFonts w:ascii="Arial" w:hAnsi="Arial" w:cs="Arial"/>
                <w:sz w:val="24"/>
                <w:szCs w:val="24"/>
              </w:rPr>
              <w:t>Assistência Social e Educação</w:t>
            </w:r>
            <w:r w:rsidR="005211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52C0">
              <w:rPr>
                <w:rFonts w:ascii="Arial" w:hAnsi="Arial" w:cs="Arial"/>
                <w:sz w:val="24"/>
                <w:szCs w:val="24"/>
              </w:rPr>
              <w:t>Profissionalizante – Prefeitura, Rua</w:t>
            </w:r>
            <w:r w:rsidR="005211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52C0">
              <w:rPr>
                <w:rFonts w:ascii="Arial" w:hAnsi="Arial" w:cs="Arial"/>
                <w:sz w:val="24"/>
                <w:szCs w:val="24"/>
              </w:rPr>
              <w:t>Mauro Cardoso de Oliveira nº 190 –</w:t>
            </w:r>
            <w:r w:rsidR="00FE6F6E" w:rsidRPr="009F52C0">
              <w:rPr>
                <w:rFonts w:ascii="Arial" w:hAnsi="Arial" w:cs="Arial"/>
                <w:sz w:val="24"/>
                <w:szCs w:val="24"/>
              </w:rPr>
              <w:t>Jardim Vésper, Andirá – PR;</w:t>
            </w:r>
          </w:p>
        </w:tc>
      </w:tr>
      <w:tr w:rsidR="004B673F" w:rsidRPr="009F52C0" w:rsidTr="004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F" w:rsidRPr="003149A1" w:rsidRDefault="00124702" w:rsidP="001247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Até </w:t>
            </w:r>
            <w:r w:rsidR="00FE6F6E" w:rsidRPr="003149A1">
              <w:rPr>
                <w:rFonts w:ascii="Arial" w:hAnsi="Arial" w:cs="Arial"/>
                <w:sz w:val="24"/>
                <w:szCs w:val="24"/>
              </w:rPr>
              <w:t>0</w:t>
            </w:r>
            <w:r w:rsidR="00392BA7" w:rsidRPr="003149A1">
              <w:rPr>
                <w:rFonts w:ascii="Arial" w:hAnsi="Arial" w:cs="Arial"/>
                <w:sz w:val="24"/>
                <w:szCs w:val="24"/>
              </w:rPr>
              <w:t>5</w:t>
            </w:r>
            <w:r w:rsidR="00FE6F6E" w:rsidRPr="003149A1">
              <w:rPr>
                <w:rFonts w:ascii="Arial" w:hAnsi="Arial" w:cs="Arial"/>
                <w:sz w:val="24"/>
                <w:szCs w:val="24"/>
              </w:rPr>
              <w:t>/05/20</w:t>
            </w:r>
            <w:r w:rsidR="00392BA7" w:rsidRPr="003149A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F" w:rsidRPr="009F52C0" w:rsidRDefault="004B673F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Publicação de Edital</w:t>
            </w:r>
            <w:r w:rsidR="00370F3B" w:rsidRPr="009F52C0">
              <w:rPr>
                <w:rFonts w:ascii="Arial" w:hAnsi="Arial" w:cs="Arial"/>
                <w:sz w:val="24"/>
                <w:szCs w:val="24"/>
              </w:rPr>
              <w:t xml:space="preserve"> preliminar</w:t>
            </w:r>
            <w:r w:rsidR="005211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52C0">
              <w:rPr>
                <w:rFonts w:ascii="Arial" w:hAnsi="Arial" w:cs="Arial"/>
                <w:sz w:val="24"/>
                <w:szCs w:val="24"/>
              </w:rPr>
              <w:t>com nomes dos</w:t>
            </w:r>
            <w:r w:rsidR="005211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52C0">
              <w:rPr>
                <w:rFonts w:ascii="Arial" w:hAnsi="Arial" w:cs="Arial"/>
                <w:sz w:val="24"/>
                <w:szCs w:val="24"/>
              </w:rPr>
              <w:t>candidatos inscritos;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F" w:rsidRPr="009F52C0" w:rsidRDefault="004B673F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Diário Oficial dos Municípios e</w:t>
            </w:r>
          </w:p>
          <w:p w:rsidR="004B673F" w:rsidRPr="009F52C0" w:rsidRDefault="003C57EE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1D184B" w:rsidRPr="009F52C0">
                <w:rPr>
                  <w:rStyle w:val="Hyperlink"/>
                  <w:rFonts w:ascii="Arial" w:hAnsi="Arial" w:cs="Arial"/>
                  <w:sz w:val="24"/>
                  <w:szCs w:val="24"/>
                </w:rPr>
                <w:t>www.andira.pr.gov.br</w:t>
              </w:r>
            </w:hyperlink>
          </w:p>
          <w:p w:rsidR="004B673F" w:rsidRPr="009F52C0" w:rsidRDefault="004B673F" w:rsidP="004C3C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Átrio da Prefeitura;</w:t>
            </w:r>
          </w:p>
        </w:tc>
      </w:tr>
      <w:tr w:rsidR="004B673F" w:rsidRPr="009F52C0" w:rsidTr="004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F" w:rsidRDefault="00FE6F6E" w:rsidP="00B57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9A1">
              <w:rPr>
                <w:rFonts w:ascii="Arial" w:hAnsi="Arial" w:cs="Arial"/>
                <w:sz w:val="24"/>
                <w:szCs w:val="24"/>
              </w:rPr>
              <w:t>0</w:t>
            </w:r>
            <w:r w:rsidR="00392BA7" w:rsidRPr="003149A1">
              <w:rPr>
                <w:rFonts w:ascii="Arial" w:hAnsi="Arial" w:cs="Arial"/>
                <w:sz w:val="24"/>
                <w:szCs w:val="24"/>
              </w:rPr>
              <w:t>8</w:t>
            </w:r>
            <w:r w:rsidRPr="003149A1">
              <w:rPr>
                <w:rFonts w:ascii="Arial" w:hAnsi="Arial" w:cs="Arial"/>
                <w:sz w:val="24"/>
                <w:szCs w:val="24"/>
              </w:rPr>
              <w:t>/05/20</w:t>
            </w:r>
            <w:r w:rsidR="00392BA7" w:rsidRPr="003149A1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B57BE1" w:rsidRPr="003149A1" w:rsidRDefault="00B57BE1" w:rsidP="00B57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FE6F6E" w:rsidRPr="009F52C0" w:rsidRDefault="00FE6F6E" w:rsidP="00B57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9A1">
              <w:rPr>
                <w:rFonts w:ascii="Arial" w:hAnsi="Arial" w:cs="Arial"/>
                <w:sz w:val="24"/>
                <w:szCs w:val="24"/>
              </w:rPr>
              <w:t>0</w:t>
            </w:r>
            <w:r w:rsidR="00392BA7" w:rsidRPr="003149A1">
              <w:rPr>
                <w:rFonts w:ascii="Arial" w:hAnsi="Arial" w:cs="Arial"/>
                <w:sz w:val="24"/>
                <w:szCs w:val="24"/>
              </w:rPr>
              <w:t>9</w:t>
            </w:r>
            <w:r w:rsidRPr="003149A1">
              <w:rPr>
                <w:rFonts w:ascii="Arial" w:hAnsi="Arial" w:cs="Arial"/>
                <w:sz w:val="24"/>
                <w:szCs w:val="24"/>
              </w:rPr>
              <w:t>/05/20</w:t>
            </w:r>
            <w:r w:rsidR="00392BA7" w:rsidRPr="003149A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F" w:rsidRPr="009F52C0" w:rsidRDefault="004B673F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Prazo para</w:t>
            </w:r>
            <w:r w:rsidR="005211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52C0">
              <w:rPr>
                <w:rFonts w:ascii="Arial" w:hAnsi="Arial" w:cs="Arial"/>
                <w:sz w:val="24"/>
                <w:szCs w:val="24"/>
              </w:rPr>
              <w:t>oferecimento de</w:t>
            </w:r>
            <w:r w:rsidR="005211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52C0">
              <w:rPr>
                <w:rFonts w:ascii="Arial" w:hAnsi="Arial" w:cs="Arial"/>
                <w:sz w:val="24"/>
                <w:szCs w:val="24"/>
              </w:rPr>
              <w:t>impugnações;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F" w:rsidRPr="009F52C0" w:rsidRDefault="004B673F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Setor de Protocolo da Prefeitura</w:t>
            </w:r>
          </w:p>
          <w:p w:rsidR="004B673F" w:rsidRPr="009F52C0" w:rsidRDefault="004B673F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Municipal de Andirá, Rua Mauro Cardoso de Oliveira, 190 Jardim Vésper, Andirá –</w:t>
            </w:r>
            <w:r w:rsidR="00FE6F6E" w:rsidRPr="009F52C0">
              <w:rPr>
                <w:rFonts w:ascii="Arial" w:hAnsi="Arial" w:cs="Arial"/>
                <w:sz w:val="24"/>
                <w:szCs w:val="24"/>
              </w:rPr>
              <w:t xml:space="preserve"> PR;</w:t>
            </w:r>
          </w:p>
        </w:tc>
      </w:tr>
      <w:tr w:rsidR="004B673F" w:rsidRPr="009F52C0" w:rsidTr="004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F" w:rsidRPr="003149A1" w:rsidRDefault="00392BA7" w:rsidP="00730B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9A1">
              <w:rPr>
                <w:rFonts w:ascii="Arial" w:hAnsi="Arial" w:cs="Arial"/>
                <w:sz w:val="24"/>
                <w:szCs w:val="24"/>
              </w:rPr>
              <w:t>11/05/2023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F" w:rsidRPr="009F52C0" w:rsidRDefault="004B673F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Intimação do (s)candidato (s)acusado (s), se</w:t>
            </w:r>
            <w:r w:rsidR="005211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52C0">
              <w:rPr>
                <w:rFonts w:ascii="Arial" w:hAnsi="Arial" w:cs="Arial"/>
                <w:sz w:val="24"/>
                <w:szCs w:val="24"/>
              </w:rPr>
              <w:t>houver pedido de</w:t>
            </w:r>
            <w:r w:rsidR="005211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52C0">
              <w:rPr>
                <w:rFonts w:ascii="Arial" w:hAnsi="Arial" w:cs="Arial"/>
                <w:sz w:val="24"/>
                <w:szCs w:val="24"/>
              </w:rPr>
              <w:t>impugnação;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F" w:rsidRPr="009F52C0" w:rsidRDefault="004B673F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9F52C0">
              <w:rPr>
                <w:rFonts w:ascii="Arial" w:hAnsi="Arial" w:cs="Arial"/>
                <w:color w:val="000000"/>
                <w:sz w:val="24"/>
                <w:szCs w:val="24"/>
              </w:rPr>
              <w:t>Diário Oficial dos Municípios e</w:t>
            </w:r>
            <w:r w:rsidR="005211C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F52C0">
              <w:rPr>
                <w:rFonts w:ascii="Arial" w:hAnsi="Arial" w:cs="Arial"/>
                <w:color w:val="0000FF"/>
                <w:sz w:val="24"/>
                <w:szCs w:val="24"/>
              </w:rPr>
              <w:t>www.a</w:t>
            </w:r>
            <w:r w:rsidR="001D184B" w:rsidRPr="009F52C0">
              <w:rPr>
                <w:rFonts w:ascii="Arial" w:hAnsi="Arial" w:cs="Arial"/>
                <w:color w:val="0000FF"/>
                <w:sz w:val="24"/>
                <w:szCs w:val="24"/>
              </w:rPr>
              <w:t>ndira.pr.gov.br</w:t>
            </w:r>
          </w:p>
          <w:p w:rsidR="004B673F" w:rsidRPr="009F52C0" w:rsidRDefault="004B673F" w:rsidP="004C3C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color w:val="000000"/>
                <w:sz w:val="24"/>
                <w:szCs w:val="24"/>
              </w:rPr>
              <w:t>Átrio da Prefeitura;</w:t>
            </w:r>
          </w:p>
        </w:tc>
      </w:tr>
      <w:tr w:rsidR="004B673F" w:rsidRPr="009F52C0" w:rsidTr="004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F" w:rsidRDefault="00FE6F6E" w:rsidP="00730B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9A1">
              <w:rPr>
                <w:rFonts w:ascii="Arial" w:hAnsi="Arial" w:cs="Arial"/>
                <w:sz w:val="24"/>
                <w:szCs w:val="24"/>
              </w:rPr>
              <w:t>1</w:t>
            </w:r>
            <w:r w:rsidR="00CA0B2E" w:rsidRPr="003149A1">
              <w:rPr>
                <w:rFonts w:ascii="Arial" w:hAnsi="Arial" w:cs="Arial"/>
                <w:sz w:val="24"/>
                <w:szCs w:val="24"/>
              </w:rPr>
              <w:t>2</w:t>
            </w:r>
            <w:r w:rsidRPr="003149A1">
              <w:rPr>
                <w:rFonts w:ascii="Arial" w:hAnsi="Arial" w:cs="Arial"/>
                <w:sz w:val="24"/>
                <w:szCs w:val="24"/>
              </w:rPr>
              <w:t>/05/2</w:t>
            </w:r>
            <w:r w:rsidR="00CA0B2E" w:rsidRPr="003149A1">
              <w:rPr>
                <w:rFonts w:ascii="Arial" w:hAnsi="Arial" w:cs="Arial"/>
                <w:sz w:val="24"/>
                <w:szCs w:val="24"/>
              </w:rPr>
              <w:t>023</w:t>
            </w:r>
          </w:p>
          <w:p w:rsidR="00730BA5" w:rsidRPr="003149A1" w:rsidRDefault="00730BA5" w:rsidP="00730B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FE6F6E" w:rsidRPr="009F52C0" w:rsidRDefault="00FE6F6E" w:rsidP="00730BA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149A1">
              <w:rPr>
                <w:rFonts w:ascii="Arial" w:hAnsi="Arial" w:cs="Arial"/>
                <w:sz w:val="24"/>
                <w:szCs w:val="24"/>
              </w:rPr>
              <w:t>15/05/20</w:t>
            </w:r>
            <w:r w:rsidR="00CA0B2E" w:rsidRPr="003149A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F" w:rsidRPr="009F52C0" w:rsidRDefault="004B673F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Prazo para</w:t>
            </w:r>
            <w:r w:rsidR="005211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52C0">
              <w:rPr>
                <w:rFonts w:ascii="Arial" w:hAnsi="Arial" w:cs="Arial"/>
                <w:sz w:val="24"/>
                <w:szCs w:val="24"/>
              </w:rPr>
              <w:t>apresentações de</w:t>
            </w:r>
            <w:r w:rsidR="005211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52C0">
              <w:rPr>
                <w:rFonts w:ascii="Arial" w:hAnsi="Arial" w:cs="Arial"/>
                <w:sz w:val="24"/>
                <w:szCs w:val="24"/>
              </w:rPr>
              <w:t>defesa, se houver</w:t>
            </w:r>
            <w:r w:rsidR="005211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52C0">
              <w:rPr>
                <w:rFonts w:ascii="Arial" w:hAnsi="Arial" w:cs="Arial"/>
                <w:sz w:val="24"/>
                <w:szCs w:val="24"/>
              </w:rPr>
              <w:t>pedido de</w:t>
            </w:r>
            <w:r w:rsidR="005211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52C0">
              <w:rPr>
                <w:rFonts w:ascii="Arial" w:hAnsi="Arial" w:cs="Arial"/>
                <w:sz w:val="24"/>
                <w:szCs w:val="24"/>
              </w:rPr>
              <w:t>impugnação;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F" w:rsidRPr="009F52C0" w:rsidRDefault="004B673F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Setor de Protocolo da Prefeitura</w:t>
            </w:r>
          </w:p>
          <w:p w:rsidR="004B673F" w:rsidRPr="009F52C0" w:rsidRDefault="004B673F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 xml:space="preserve">Municipal de Andirá, Rua Mauro Cardoso de Oliveira, </w:t>
            </w:r>
            <w:r w:rsidR="00FE6F6E" w:rsidRPr="009F52C0">
              <w:rPr>
                <w:rFonts w:ascii="Arial" w:hAnsi="Arial" w:cs="Arial"/>
                <w:sz w:val="24"/>
                <w:szCs w:val="24"/>
              </w:rPr>
              <w:t>190, Jardim Vésper, Andirá – PR;</w:t>
            </w:r>
          </w:p>
        </w:tc>
      </w:tr>
      <w:tr w:rsidR="004B673F" w:rsidRPr="009F52C0" w:rsidTr="004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F" w:rsidRPr="003149A1" w:rsidRDefault="00733A23" w:rsidP="00733A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CA0B2E" w:rsidRPr="003149A1">
              <w:rPr>
                <w:rFonts w:ascii="Arial" w:hAnsi="Arial" w:cs="Arial"/>
                <w:sz w:val="24"/>
                <w:szCs w:val="24"/>
              </w:rPr>
              <w:t>/05/2023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F" w:rsidRPr="003149A1" w:rsidRDefault="004B673F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9A1">
              <w:rPr>
                <w:rFonts w:ascii="Arial" w:hAnsi="Arial" w:cs="Arial"/>
                <w:sz w:val="24"/>
                <w:szCs w:val="24"/>
              </w:rPr>
              <w:t>Publicação do Edital</w:t>
            </w:r>
            <w:r w:rsidR="005211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49A1">
              <w:rPr>
                <w:rFonts w:ascii="Arial" w:hAnsi="Arial" w:cs="Arial"/>
                <w:sz w:val="24"/>
                <w:szCs w:val="24"/>
              </w:rPr>
              <w:t>de homologação</w:t>
            </w:r>
            <w:r w:rsidR="005211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49A1">
              <w:rPr>
                <w:rFonts w:ascii="Arial" w:hAnsi="Arial" w:cs="Arial"/>
                <w:sz w:val="24"/>
                <w:szCs w:val="24"/>
              </w:rPr>
              <w:t>das inscrições</w:t>
            </w:r>
            <w:r w:rsidR="005211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49A1">
              <w:rPr>
                <w:rFonts w:ascii="Arial" w:hAnsi="Arial" w:cs="Arial"/>
                <w:sz w:val="24"/>
                <w:szCs w:val="24"/>
              </w:rPr>
              <w:t>deferidas e</w:t>
            </w:r>
            <w:r w:rsidR="005211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49A1">
              <w:rPr>
                <w:rFonts w:ascii="Arial" w:hAnsi="Arial" w:cs="Arial"/>
                <w:sz w:val="24"/>
                <w:szCs w:val="24"/>
              </w:rPr>
              <w:t>indeferidas;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F" w:rsidRPr="009F52C0" w:rsidRDefault="004B673F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Diário Oficial dos Municípios e</w:t>
            </w:r>
            <w:r w:rsidR="005211C7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7" w:history="1">
              <w:r w:rsidR="001D184B" w:rsidRPr="009F52C0">
                <w:rPr>
                  <w:rStyle w:val="Hyperlink"/>
                  <w:rFonts w:ascii="Arial" w:hAnsi="Arial" w:cs="Arial"/>
                  <w:sz w:val="24"/>
                  <w:szCs w:val="24"/>
                </w:rPr>
                <w:t>www.andira.pr.gov.br</w:t>
              </w:r>
            </w:hyperlink>
          </w:p>
          <w:p w:rsidR="004B673F" w:rsidRPr="009F52C0" w:rsidRDefault="004B673F" w:rsidP="004C3C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Átrio da Prefeitura;</w:t>
            </w:r>
          </w:p>
        </w:tc>
      </w:tr>
      <w:tr w:rsidR="00CA0B2E" w:rsidRPr="009F52C0" w:rsidTr="004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A1" w:rsidRPr="003149A1" w:rsidRDefault="00176269" w:rsidP="001762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3149A1" w:rsidRPr="003149A1">
              <w:rPr>
                <w:rFonts w:ascii="Arial" w:hAnsi="Arial" w:cs="Arial"/>
                <w:sz w:val="24"/>
                <w:szCs w:val="24"/>
              </w:rPr>
              <w:t>/05/2023</w:t>
            </w:r>
          </w:p>
          <w:p w:rsidR="00CA0B2E" w:rsidRPr="003149A1" w:rsidRDefault="00CA0B2E" w:rsidP="004C3C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2E" w:rsidRPr="003149A1" w:rsidRDefault="00CA0B2E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9A1">
              <w:rPr>
                <w:rFonts w:ascii="Arial" w:hAnsi="Arial" w:cs="Arial"/>
                <w:sz w:val="24"/>
                <w:szCs w:val="24"/>
              </w:rPr>
              <w:t>Publicação do Edital de convocação para realização das provas;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2E" w:rsidRPr="009F52C0" w:rsidRDefault="00CA0B2E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 xml:space="preserve">Diário Oficial dos Municípios e </w:t>
            </w:r>
            <w:hyperlink r:id="rId18" w:history="1">
              <w:r w:rsidRPr="009F52C0">
                <w:rPr>
                  <w:rStyle w:val="Hyperlink"/>
                  <w:rFonts w:ascii="Arial" w:hAnsi="Arial" w:cs="Arial"/>
                  <w:sz w:val="24"/>
                  <w:szCs w:val="24"/>
                </w:rPr>
                <w:t>www.andira.pr.gov.br</w:t>
              </w:r>
            </w:hyperlink>
          </w:p>
          <w:p w:rsidR="00CA0B2E" w:rsidRPr="009F52C0" w:rsidRDefault="00CA0B2E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Átrio da Prefeitura;</w:t>
            </w:r>
          </w:p>
        </w:tc>
      </w:tr>
      <w:tr w:rsidR="004B673F" w:rsidRPr="009F52C0" w:rsidTr="004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F" w:rsidRPr="003149A1" w:rsidRDefault="00955EF0" w:rsidP="00212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9A1">
              <w:rPr>
                <w:rFonts w:ascii="Arial" w:hAnsi="Arial" w:cs="Arial"/>
                <w:sz w:val="24"/>
                <w:szCs w:val="24"/>
              </w:rPr>
              <w:t>25/06/2023</w:t>
            </w:r>
          </w:p>
          <w:p w:rsidR="004B673F" w:rsidRPr="003149A1" w:rsidRDefault="004B673F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F" w:rsidRPr="003149A1" w:rsidRDefault="004B673F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9A1">
              <w:rPr>
                <w:rFonts w:ascii="Arial" w:hAnsi="Arial" w:cs="Arial"/>
                <w:sz w:val="24"/>
                <w:szCs w:val="24"/>
              </w:rPr>
              <w:t>Realização da prova(objetiva e</w:t>
            </w:r>
            <w:r w:rsidR="00EA52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49A1">
              <w:rPr>
                <w:rFonts w:ascii="Arial" w:hAnsi="Arial" w:cs="Arial"/>
                <w:sz w:val="24"/>
                <w:szCs w:val="24"/>
              </w:rPr>
              <w:t>subjetiva);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F" w:rsidRDefault="002121E5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A216A4" w:rsidRPr="003149A1">
              <w:rPr>
                <w:rFonts w:ascii="Arial" w:hAnsi="Arial" w:cs="Arial"/>
                <w:sz w:val="24"/>
                <w:szCs w:val="24"/>
              </w:rPr>
              <w:t xml:space="preserve">m local a ser </w:t>
            </w:r>
            <w:r>
              <w:rPr>
                <w:rFonts w:ascii="Arial" w:hAnsi="Arial" w:cs="Arial"/>
                <w:sz w:val="24"/>
                <w:szCs w:val="24"/>
              </w:rPr>
              <w:t xml:space="preserve">definido e </w:t>
            </w:r>
            <w:r w:rsidR="00A216A4" w:rsidRPr="003149A1">
              <w:rPr>
                <w:rFonts w:ascii="Arial" w:hAnsi="Arial" w:cs="Arial"/>
                <w:sz w:val="24"/>
                <w:szCs w:val="24"/>
              </w:rPr>
              <w:t>divulgado por edital</w:t>
            </w:r>
            <w:r w:rsidR="0064119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F66B2" w:rsidRPr="003149A1" w:rsidRDefault="00AF66B2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73F" w:rsidRPr="009F52C0" w:rsidTr="004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F" w:rsidRPr="003149A1" w:rsidRDefault="00FE6F6E" w:rsidP="00A35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9A1">
              <w:rPr>
                <w:rFonts w:ascii="Arial" w:hAnsi="Arial" w:cs="Arial"/>
                <w:sz w:val="24"/>
                <w:szCs w:val="24"/>
              </w:rPr>
              <w:t>0</w:t>
            </w:r>
            <w:r w:rsidR="00A35531">
              <w:rPr>
                <w:rFonts w:ascii="Arial" w:hAnsi="Arial" w:cs="Arial"/>
                <w:sz w:val="24"/>
                <w:szCs w:val="24"/>
              </w:rPr>
              <w:t>6</w:t>
            </w:r>
            <w:r w:rsidRPr="003149A1">
              <w:rPr>
                <w:rFonts w:ascii="Arial" w:hAnsi="Arial" w:cs="Arial"/>
                <w:sz w:val="24"/>
                <w:szCs w:val="24"/>
              </w:rPr>
              <w:t>/07/20</w:t>
            </w:r>
            <w:r w:rsidR="00955EF0" w:rsidRPr="003149A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F" w:rsidRDefault="004B673F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Publicação do Edital</w:t>
            </w:r>
            <w:r w:rsidR="00EA52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52C0">
              <w:rPr>
                <w:rFonts w:ascii="Arial" w:hAnsi="Arial" w:cs="Arial"/>
                <w:sz w:val="24"/>
                <w:szCs w:val="24"/>
              </w:rPr>
              <w:t>de resultado</w:t>
            </w:r>
            <w:r w:rsidR="00EA52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4283">
              <w:rPr>
                <w:rFonts w:ascii="Arial" w:hAnsi="Arial" w:cs="Arial"/>
                <w:sz w:val="24"/>
                <w:szCs w:val="24"/>
              </w:rPr>
              <w:t>provisório</w:t>
            </w:r>
            <w:r w:rsidRPr="009F52C0">
              <w:rPr>
                <w:rFonts w:ascii="Arial" w:hAnsi="Arial" w:cs="Arial"/>
                <w:sz w:val="24"/>
                <w:szCs w:val="24"/>
              </w:rPr>
              <w:t xml:space="preserve"> da</w:t>
            </w:r>
            <w:r w:rsidR="00EA52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66B2">
              <w:rPr>
                <w:rFonts w:ascii="Arial" w:hAnsi="Arial" w:cs="Arial"/>
                <w:sz w:val="24"/>
                <w:szCs w:val="24"/>
              </w:rPr>
              <w:t>prova;</w:t>
            </w:r>
          </w:p>
          <w:p w:rsidR="00A35531" w:rsidRDefault="00A35531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38F1" w:rsidRPr="009F52C0" w:rsidRDefault="00D538F1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F" w:rsidRPr="009F52C0" w:rsidRDefault="004B673F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Diário Oficial dos Municípios e</w:t>
            </w:r>
            <w:r w:rsidR="00EA52B4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9" w:history="1">
              <w:r w:rsidR="001D184B" w:rsidRPr="009F52C0">
                <w:rPr>
                  <w:rStyle w:val="Hyperlink"/>
                  <w:rFonts w:ascii="Arial" w:hAnsi="Arial" w:cs="Arial"/>
                  <w:sz w:val="24"/>
                  <w:szCs w:val="24"/>
                </w:rPr>
                <w:t>www.andira.pr.gov.br</w:t>
              </w:r>
            </w:hyperlink>
          </w:p>
          <w:p w:rsidR="004B673F" w:rsidRPr="009F52C0" w:rsidRDefault="004B673F" w:rsidP="004C3C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Átrio da Prefeitura;</w:t>
            </w:r>
          </w:p>
        </w:tc>
      </w:tr>
      <w:tr w:rsidR="004B673F" w:rsidRPr="009F52C0" w:rsidTr="004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31" w:rsidRDefault="00797C2D" w:rsidP="00641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9A1">
              <w:rPr>
                <w:rFonts w:ascii="Arial" w:hAnsi="Arial" w:cs="Arial"/>
                <w:sz w:val="24"/>
                <w:szCs w:val="24"/>
              </w:rPr>
              <w:t>10/07/2023</w:t>
            </w:r>
          </w:p>
          <w:p w:rsidR="004B673F" w:rsidRPr="003149A1" w:rsidRDefault="00A35531" w:rsidP="00641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FE6F6E" w:rsidRPr="009F52C0" w:rsidRDefault="00FE6F6E" w:rsidP="00A3553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149A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797C2D" w:rsidRPr="003149A1">
              <w:rPr>
                <w:rFonts w:ascii="Arial" w:hAnsi="Arial" w:cs="Arial"/>
                <w:sz w:val="24"/>
                <w:szCs w:val="24"/>
              </w:rPr>
              <w:t>1</w:t>
            </w:r>
            <w:r w:rsidRPr="003149A1">
              <w:rPr>
                <w:rFonts w:ascii="Arial" w:hAnsi="Arial" w:cs="Arial"/>
                <w:sz w:val="24"/>
                <w:szCs w:val="24"/>
              </w:rPr>
              <w:t>/07/20</w:t>
            </w:r>
            <w:r w:rsidR="00797C2D" w:rsidRPr="003149A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F" w:rsidRPr="009F52C0" w:rsidRDefault="004B673F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lastRenderedPageBreak/>
              <w:t>Prazo para entrar</w:t>
            </w:r>
            <w:r w:rsidR="00EA52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52C0">
              <w:rPr>
                <w:rFonts w:ascii="Arial" w:hAnsi="Arial" w:cs="Arial"/>
                <w:sz w:val="24"/>
                <w:szCs w:val="24"/>
              </w:rPr>
              <w:t>com recurso quanto</w:t>
            </w:r>
            <w:r w:rsidR="00EA52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5255">
              <w:rPr>
                <w:rFonts w:ascii="Arial" w:hAnsi="Arial" w:cs="Arial"/>
                <w:sz w:val="24"/>
                <w:szCs w:val="24"/>
              </w:rPr>
              <w:t xml:space="preserve">ao resultado </w:t>
            </w:r>
            <w:r w:rsidR="00945255">
              <w:rPr>
                <w:rFonts w:ascii="Arial" w:hAnsi="Arial" w:cs="Arial"/>
                <w:sz w:val="24"/>
                <w:szCs w:val="24"/>
              </w:rPr>
              <w:lastRenderedPageBreak/>
              <w:t xml:space="preserve">provisório </w:t>
            </w:r>
            <w:r w:rsidRPr="009F52C0">
              <w:rPr>
                <w:rFonts w:ascii="Arial" w:hAnsi="Arial" w:cs="Arial"/>
                <w:sz w:val="24"/>
                <w:szCs w:val="24"/>
              </w:rPr>
              <w:t>da</w:t>
            </w:r>
            <w:r w:rsidR="00EA52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52C0">
              <w:rPr>
                <w:rFonts w:ascii="Arial" w:hAnsi="Arial" w:cs="Arial"/>
                <w:sz w:val="24"/>
                <w:szCs w:val="24"/>
              </w:rPr>
              <w:t>prova;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3F" w:rsidRPr="009F52C0" w:rsidRDefault="004B673F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lastRenderedPageBreak/>
              <w:t>Setor de Protocolo da Prefeitura</w:t>
            </w:r>
          </w:p>
          <w:p w:rsidR="004B673F" w:rsidRPr="009F52C0" w:rsidRDefault="004B673F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 xml:space="preserve">Municipal de Andirá, Rua Mauro </w:t>
            </w:r>
            <w:r w:rsidRPr="009F52C0">
              <w:rPr>
                <w:rFonts w:ascii="Arial" w:hAnsi="Arial" w:cs="Arial"/>
                <w:sz w:val="24"/>
                <w:szCs w:val="24"/>
              </w:rPr>
              <w:lastRenderedPageBreak/>
              <w:t>Cardoso de Oliveira, 190, Jardim Vésper, Andirá – PR;</w:t>
            </w:r>
          </w:p>
        </w:tc>
      </w:tr>
      <w:tr w:rsidR="004B673F" w:rsidRPr="009F52C0" w:rsidTr="004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B2" w:rsidRDefault="00AF66B2" w:rsidP="00D538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673F" w:rsidRPr="003149A1" w:rsidRDefault="00C15508" w:rsidP="00D538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Até </w:t>
            </w:r>
            <w:r w:rsidRPr="003149A1">
              <w:rPr>
                <w:rFonts w:ascii="Arial" w:hAnsi="Arial" w:cs="Arial"/>
                <w:sz w:val="24"/>
                <w:szCs w:val="24"/>
              </w:rPr>
              <w:t>24/07/2023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24" w:rsidRPr="009F52C0" w:rsidRDefault="00C50124" w:rsidP="00EA5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108C1">
              <w:rPr>
                <w:rFonts w:ascii="Arial" w:hAnsi="Arial" w:cs="Arial"/>
                <w:sz w:val="24"/>
                <w:szCs w:val="24"/>
              </w:rPr>
              <w:t>P</w:t>
            </w:r>
            <w:r w:rsidR="004B673F" w:rsidRPr="009F52C0">
              <w:rPr>
                <w:rFonts w:ascii="Arial" w:hAnsi="Arial" w:cs="Arial"/>
                <w:sz w:val="24"/>
                <w:szCs w:val="24"/>
              </w:rPr>
              <w:t>ublicação de edital</w:t>
            </w:r>
            <w:r w:rsidR="00EA52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3788">
              <w:rPr>
                <w:rFonts w:ascii="Arial" w:hAnsi="Arial" w:cs="Arial"/>
                <w:sz w:val="24"/>
                <w:szCs w:val="24"/>
              </w:rPr>
              <w:t>com os</w:t>
            </w:r>
            <w:r w:rsidR="00D97328">
              <w:rPr>
                <w:rFonts w:ascii="Arial" w:hAnsi="Arial" w:cs="Arial"/>
                <w:sz w:val="24"/>
                <w:szCs w:val="24"/>
              </w:rPr>
              <w:t xml:space="preserve"> recursos deferidos ou indeferidos, caso haja</w:t>
            </w:r>
            <w:r w:rsidR="00EA52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673F" w:rsidRPr="009F52C0">
              <w:rPr>
                <w:rFonts w:ascii="Arial" w:hAnsi="Arial" w:cs="Arial"/>
                <w:sz w:val="24"/>
                <w:szCs w:val="24"/>
              </w:rPr>
              <w:t xml:space="preserve">apresentação </w:t>
            </w:r>
            <w:r w:rsidR="006C3788">
              <w:rPr>
                <w:rFonts w:ascii="Arial" w:hAnsi="Arial" w:cs="Arial"/>
                <w:sz w:val="24"/>
                <w:szCs w:val="24"/>
              </w:rPr>
              <w:t>dos mesmos</w:t>
            </w:r>
            <w:r w:rsidR="004B673F" w:rsidRPr="009F52C0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3F" w:rsidRPr="009F52C0" w:rsidRDefault="004B673F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9F52C0">
              <w:rPr>
                <w:rFonts w:ascii="Arial" w:hAnsi="Arial" w:cs="Arial"/>
                <w:color w:val="000000"/>
                <w:sz w:val="24"/>
                <w:szCs w:val="24"/>
              </w:rPr>
              <w:t>Diário Oficial dos Municípios e</w:t>
            </w:r>
            <w:r w:rsidR="00EA52B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20" w:history="1">
              <w:r w:rsidR="001D184B" w:rsidRPr="009F52C0">
                <w:rPr>
                  <w:rStyle w:val="Hyperlink"/>
                  <w:rFonts w:ascii="Arial" w:hAnsi="Arial" w:cs="Arial"/>
                  <w:sz w:val="24"/>
                  <w:szCs w:val="24"/>
                </w:rPr>
                <w:t>www.andira.pr.gov.br</w:t>
              </w:r>
            </w:hyperlink>
          </w:p>
          <w:p w:rsidR="004B673F" w:rsidRPr="009F52C0" w:rsidRDefault="004B673F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color w:val="000000"/>
                <w:sz w:val="24"/>
                <w:szCs w:val="24"/>
              </w:rPr>
              <w:t xml:space="preserve">Átrio da Prefeitura; </w:t>
            </w:r>
          </w:p>
        </w:tc>
      </w:tr>
      <w:tr w:rsidR="003841D8" w:rsidRPr="009F52C0" w:rsidTr="004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D8" w:rsidRDefault="003841D8" w:rsidP="00D538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9A1">
              <w:rPr>
                <w:rFonts w:ascii="Arial" w:hAnsi="Arial" w:cs="Arial"/>
                <w:sz w:val="24"/>
                <w:szCs w:val="24"/>
              </w:rPr>
              <w:t>01/08/2023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D8" w:rsidRDefault="003841D8" w:rsidP="006C3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Publicação de Edital de homologação dos candidatos aptos à eleição;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D8" w:rsidRPr="009F52C0" w:rsidRDefault="003841D8" w:rsidP="0004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 xml:space="preserve">Diário Oficial dos Municípios e </w:t>
            </w:r>
            <w:hyperlink r:id="rId21" w:history="1">
              <w:r w:rsidRPr="009F52C0">
                <w:rPr>
                  <w:rStyle w:val="Hyperlink"/>
                  <w:rFonts w:ascii="Arial" w:hAnsi="Arial" w:cs="Arial"/>
                  <w:sz w:val="24"/>
                  <w:szCs w:val="24"/>
                </w:rPr>
                <w:t>www.andira.pr.gov.br</w:t>
              </w:r>
            </w:hyperlink>
          </w:p>
          <w:p w:rsidR="003841D8" w:rsidRPr="009F52C0" w:rsidRDefault="003841D8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Átrio da Prefeitura;</w:t>
            </w:r>
          </w:p>
        </w:tc>
      </w:tr>
      <w:tr w:rsidR="003841D8" w:rsidRPr="009F52C0" w:rsidTr="00370F3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D8" w:rsidRDefault="003841D8" w:rsidP="003F3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9A1">
              <w:rPr>
                <w:rFonts w:ascii="Arial" w:hAnsi="Arial" w:cs="Arial"/>
                <w:sz w:val="24"/>
                <w:szCs w:val="24"/>
              </w:rPr>
              <w:t>01/08/2023</w:t>
            </w:r>
          </w:p>
          <w:p w:rsidR="003841D8" w:rsidRPr="003149A1" w:rsidRDefault="003841D8" w:rsidP="003F3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1D8" w:rsidRPr="003149A1" w:rsidRDefault="003841D8" w:rsidP="003F3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9A1">
              <w:rPr>
                <w:rFonts w:ascii="Arial" w:hAnsi="Arial" w:cs="Arial"/>
                <w:sz w:val="24"/>
                <w:szCs w:val="24"/>
              </w:rPr>
              <w:t>09h00m</w:t>
            </w:r>
          </w:p>
          <w:p w:rsidR="003841D8" w:rsidRPr="009F52C0" w:rsidRDefault="003841D8" w:rsidP="004C3C0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D8" w:rsidRPr="009F52C0" w:rsidRDefault="003841D8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Reunião formal com os candidatos para dar ciência das regras da campanha</w:t>
            </w:r>
            <w:r w:rsidR="00887772">
              <w:rPr>
                <w:rFonts w:ascii="Arial" w:hAnsi="Arial" w:cs="Arial"/>
                <w:sz w:val="24"/>
                <w:szCs w:val="24"/>
              </w:rPr>
              <w:t xml:space="preserve">, conforme Resolução nº. </w:t>
            </w:r>
            <w:r w:rsidR="00887772" w:rsidRPr="003149A1">
              <w:rPr>
                <w:rFonts w:ascii="Arial" w:hAnsi="Arial" w:cs="Arial"/>
                <w:sz w:val="24"/>
                <w:szCs w:val="24"/>
              </w:rPr>
              <w:t>01/2023</w:t>
            </w:r>
            <w:r w:rsidR="00887772">
              <w:rPr>
                <w:rFonts w:ascii="Arial" w:hAnsi="Arial" w:cs="Arial"/>
                <w:sz w:val="24"/>
                <w:szCs w:val="24"/>
              </w:rPr>
              <w:t xml:space="preserve"> da Comissão Especial</w:t>
            </w:r>
            <w:r w:rsidR="00887772" w:rsidRPr="009F52C0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D8" w:rsidRPr="009F52C0" w:rsidRDefault="003841D8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Secretaria Municipal de Assistência Social e Educação Profissionalizante – Prefeitura, Rua Mauro Cardoso de Oliveira nº 190 – Jardim Vésper, Andirá – PR;</w:t>
            </w:r>
          </w:p>
        </w:tc>
      </w:tr>
      <w:tr w:rsidR="003841D8" w:rsidRPr="009F52C0" w:rsidTr="004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C" w:rsidRDefault="003841D8" w:rsidP="000717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9A1">
              <w:rPr>
                <w:rFonts w:ascii="Arial" w:hAnsi="Arial" w:cs="Arial"/>
                <w:sz w:val="24"/>
                <w:szCs w:val="24"/>
              </w:rPr>
              <w:t xml:space="preserve">18/09/2023 </w:t>
            </w:r>
          </w:p>
          <w:p w:rsidR="00934A3C" w:rsidRDefault="003841D8" w:rsidP="000717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9A1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3841D8" w:rsidRPr="003149A1" w:rsidRDefault="003841D8" w:rsidP="000717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9A1">
              <w:rPr>
                <w:rFonts w:ascii="Arial" w:hAnsi="Arial" w:cs="Arial"/>
                <w:sz w:val="24"/>
                <w:szCs w:val="24"/>
              </w:rPr>
              <w:t>22/09/2023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D8" w:rsidRPr="009F52C0" w:rsidRDefault="003841D8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Prazo para credenciamento de fiscal, por parte do candidato;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D8" w:rsidRPr="009F52C0" w:rsidRDefault="00934A3C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 xml:space="preserve">Secretaria Municipal de Assistência Social e Educação Profissionalizante – Prefeitura, </w:t>
            </w:r>
            <w:r w:rsidR="003841D8" w:rsidRPr="009F52C0">
              <w:rPr>
                <w:rFonts w:ascii="Arial" w:hAnsi="Arial" w:cs="Arial"/>
                <w:sz w:val="24"/>
                <w:szCs w:val="24"/>
              </w:rPr>
              <w:t xml:space="preserve">Rua Mauro Cardoso de Oliveira,190, Jardim Vésper, Andirá – PR;  </w:t>
            </w:r>
          </w:p>
        </w:tc>
      </w:tr>
      <w:tr w:rsidR="003841D8" w:rsidRPr="009F52C0" w:rsidTr="004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D8" w:rsidRDefault="003841D8" w:rsidP="00124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9A1">
              <w:rPr>
                <w:rFonts w:ascii="Arial" w:hAnsi="Arial" w:cs="Arial"/>
                <w:sz w:val="24"/>
                <w:szCs w:val="24"/>
              </w:rPr>
              <w:t>01/10/2023</w:t>
            </w:r>
          </w:p>
          <w:p w:rsidR="00124F59" w:rsidRPr="003149A1" w:rsidRDefault="00124F59" w:rsidP="00124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1D8" w:rsidRPr="003149A1" w:rsidRDefault="003841D8" w:rsidP="00124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9A1">
              <w:rPr>
                <w:rFonts w:ascii="Arial" w:hAnsi="Arial" w:cs="Arial"/>
                <w:sz w:val="24"/>
                <w:szCs w:val="24"/>
              </w:rPr>
              <w:t>08h00m às</w:t>
            </w:r>
          </w:p>
          <w:p w:rsidR="003841D8" w:rsidRPr="009F52C0" w:rsidRDefault="003841D8" w:rsidP="00124F5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149A1">
              <w:rPr>
                <w:rFonts w:ascii="Arial" w:hAnsi="Arial" w:cs="Arial"/>
                <w:sz w:val="24"/>
                <w:szCs w:val="24"/>
              </w:rPr>
              <w:t>17h00m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D8" w:rsidRPr="009F52C0" w:rsidRDefault="003841D8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Período para realização do pleito (votação);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D8" w:rsidRPr="009F52C0" w:rsidRDefault="00124F59" w:rsidP="00124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841D8">
              <w:rPr>
                <w:rFonts w:ascii="Arial" w:eastAsia="Arial" w:hAnsi="Arial" w:cs="Arial"/>
                <w:sz w:val="24"/>
                <w:szCs w:val="24"/>
              </w:rPr>
              <w:t xml:space="preserve">m local a ser definido </w:t>
            </w:r>
            <w:r>
              <w:rPr>
                <w:rFonts w:ascii="Arial" w:eastAsia="Arial" w:hAnsi="Arial" w:cs="Arial"/>
                <w:sz w:val="24"/>
                <w:szCs w:val="24"/>
              </w:rPr>
              <w:t>e publicado em</w:t>
            </w:r>
            <w:r w:rsidR="00EA52B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Edital desta Comissão;</w:t>
            </w:r>
          </w:p>
        </w:tc>
      </w:tr>
      <w:tr w:rsidR="003841D8" w:rsidRPr="009F52C0" w:rsidTr="004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D8" w:rsidRPr="003149A1" w:rsidRDefault="003841D8" w:rsidP="005B4E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9A1">
              <w:rPr>
                <w:rFonts w:ascii="Arial" w:hAnsi="Arial" w:cs="Arial"/>
                <w:sz w:val="24"/>
                <w:szCs w:val="24"/>
              </w:rPr>
              <w:t>01/10/2023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D8" w:rsidRPr="009F52C0" w:rsidRDefault="003841D8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Apuração dos votos, imediatamente, após o pleito, (votação);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D8" w:rsidRPr="009F52C0" w:rsidRDefault="00C27A05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 local a ser definido e publicado em Edital desta Comissão;</w:t>
            </w:r>
          </w:p>
        </w:tc>
      </w:tr>
      <w:tr w:rsidR="003841D8" w:rsidRPr="009F52C0" w:rsidTr="004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D8" w:rsidRPr="003149A1" w:rsidRDefault="003841D8" w:rsidP="00C27A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9A1">
              <w:rPr>
                <w:rFonts w:ascii="Arial" w:hAnsi="Arial" w:cs="Arial"/>
                <w:sz w:val="24"/>
                <w:szCs w:val="24"/>
              </w:rPr>
              <w:t>02/10/2023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D8" w:rsidRPr="003149A1" w:rsidRDefault="003841D8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9A1">
              <w:rPr>
                <w:rFonts w:ascii="Arial" w:hAnsi="Arial" w:cs="Arial"/>
                <w:sz w:val="24"/>
                <w:szCs w:val="24"/>
              </w:rPr>
              <w:t>Publicação do Edital referente às apurações dos votos;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D8" w:rsidRPr="009F52C0" w:rsidRDefault="003841D8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 xml:space="preserve">Diário Oficial dos Municípios e </w:t>
            </w:r>
            <w:hyperlink r:id="rId22" w:history="1">
              <w:r w:rsidRPr="009F52C0">
                <w:rPr>
                  <w:rStyle w:val="Hyperlink"/>
                  <w:rFonts w:ascii="Arial" w:hAnsi="Arial" w:cs="Arial"/>
                  <w:sz w:val="24"/>
                  <w:szCs w:val="24"/>
                </w:rPr>
                <w:t>www.andira.pr.gov.br</w:t>
              </w:r>
            </w:hyperlink>
          </w:p>
          <w:p w:rsidR="003841D8" w:rsidRPr="009F52C0" w:rsidRDefault="003841D8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Átrio da Prefeitura;</w:t>
            </w:r>
          </w:p>
        </w:tc>
      </w:tr>
      <w:tr w:rsidR="003841D8" w:rsidRPr="009F52C0" w:rsidTr="004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D8" w:rsidRDefault="003841D8" w:rsidP="001F35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9A1">
              <w:rPr>
                <w:rFonts w:ascii="Arial" w:hAnsi="Arial" w:cs="Arial"/>
                <w:sz w:val="24"/>
                <w:szCs w:val="24"/>
              </w:rPr>
              <w:t>0</w:t>
            </w:r>
            <w:r w:rsidR="000C5B2F">
              <w:rPr>
                <w:rFonts w:ascii="Arial" w:hAnsi="Arial" w:cs="Arial"/>
                <w:sz w:val="24"/>
                <w:szCs w:val="24"/>
              </w:rPr>
              <w:t>2</w:t>
            </w:r>
            <w:r w:rsidRPr="003149A1">
              <w:rPr>
                <w:rFonts w:ascii="Arial" w:hAnsi="Arial" w:cs="Arial"/>
                <w:sz w:val="24"/>
                <w:szCs w:val="24"/>
              </w:rPr>
              <w:t>/10/2023</w:t>
            </w:r>
          </w:p>
          <w:p w:rsidR="001F35E1" w:rsidRPr="003149A1" w:rsidRDefault="001F35E1" w:rsidP="001F35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3841D8" w:rsidRPr="003149A1" w:rsidRDefault="003841D8" w:rsidP="001F35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9A1">
              <w:rPr>
                <w:rFonts w:ascii="Arial" w:hAnsi="Arial" w:cs="Arial"/>
                <w:sz w:val="24"/>
                <w:szCs w:val="24"/>
              </w:rPr>
              <w:t>0</w:t>
            </w:r>
            <w:r w:rsidR="000C5B2F">
              <w:rPr>
                <w:rFonts w:ascii="Arial" w:hAnsi="Arial" w:cs="Arial"/>
                <w:sz w:val="24"/>
                <w:szCs w:val="24"/>
              </w:rPr>
              <w:t>3</w:t>
            </w:r>
            <w:r w:rsidRPr="003149A1">
              <w:rPr>
                <w:rFonts w:ascii="Arial" w:hAnsi="Arial" w:cs="Arial"/>
                <w:sz w:val="24"/>
                <w:szCs w:val="24"/>
              </w:rPr>
              <w:t>/10/2023</w:t>
            </w:r>
          </w:p>
          <w:p w:rsidR="003841D8" w:rsidRPr="003149A1" w:rsidRDefault="003841D8" w:rsidP="004C3C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D8" w:rsidRPr="009F52C0" w:rsidRDefault="003841D8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Prazo para apresentar recursos ao CMDCA, desde que tenha sido apresentado pedido de impugnação no dia do pleito (votação) e tenha constado expressamente em ata;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D8" w:rsidRPr="009F52C0" w:rsidRDefault="003841D8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Setor de Protocolo da Prefeitura Municipal de Andirá, Rua Mauro Cardoso de Oliveira, 190, Jardim Vésper, Andirá – PR;</w:t>
            </w:r>
          </w:p>
        </w:tc>
      </w:tr>
      <w:tr w:rsidR="003841D8" w:rsidRPr="009F52C0" w:rsidTr="004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E1" w:rsidRDefault="003841D8" w:rsidP="001F35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9A1">
              <w:rPr>
                <w:rFonts w:ascii="Arial" w:hAnsi="Arial" w:cs="Arial"/>
                <w:sz w:val="24"/>
                <w:szCs w:val="24"/>
              </w:rPr>
              <w:t>0</w:t>
            </w:r>
            <w:r w:rsidR="000C5B2F">
              <w:rPr>
                <w:rFonts w:ascii="Arial" w:hAnsi="Arial" w:cs="Arial"/>
                <w:sz w:val="24"/>
                <w:szCs w:val="24"/>
              </w:rPr>
              <w:t>4</w:t>
            </w:r>
            <w:r w:rsidRPr="003149A1">
              <w:rPr>
                <w:rFonts w:ascii="Arial" w:hAnsi="Arial" w:cs="Arial"/>
                <w:sz w:val="24"/>
                <w:szCs w:val="24"/>
              </w:rPr>
              <w:t>/10/2023</w:t>
            </w:r>
          </w:p>
          <w:p w:rsidR="005B2E51" w:rsidRDefault="000C5B2F" w:rsidP="001F35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3841D8" w:rsidRPr="003149A1" w:rsidRDefault="000C5B2F" w:rsidP="000C5B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3841D8" w:rsidRPr="003149A1">
              <w:rPr>
                <w:rFonts w:ascii="Arial" w:hAnsi="Arial" w:cs="Arial"/>
                <w:sz w:val="24"/>
                <w:szCs w:val="24"/>
              </w:rPr>
              <w:t>/10/2023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D8" w:rsidRPr="009F52C0" w:rsidRDefault="003841D8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Análise do Recurso pelo CMDCA;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D8" w:rsidRPr="009F52C0" w:rsidRDefault="003841D8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Sede do CMDCA, Rua Mauro Cardoso de Oliveira 190, Jardim Vésper, Andirá – PR;</w:t>
            </w:r>
          </w:p>
        </w:tc>
      </w:tr>
      <w:tr w:rsidR="003841D8" w:rsidRPr="009F52C0" w:rsidTr="004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D8" w:rsidRPr="003149A1" w:rsidRDefault="003841D8" w:rsidP="000261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Até </w:t>
            </w:r>
            <w:r w:rsidR="00704BDE">
              <w:rPr>
                <w:rFonts w:ascii="Arial" w:hAnsi="Arial" w:cs="Arial"/>
                <w:sz w:val="24"/>
                <w:szCs w:val="24"/>
              </w:rPr>
              <w:t>06</w:t>
            </w:r>
            <w:r w:rsidRPr="003149A1">
              <w:rPr>
                <w:rFonts w:ascii="Arial" w:hAnsi="Arial" w:cs="Arial"/>
                <w:sz w:val="24"/>
                <w:szCs w:val="24"/>
              </w:rPr>
              <w:t>/10/2023</w:t>
            </w:r>
          </w:p>
          <w:p w:rsidR="003841D8" w:rsidRPr="009F52C0" w:rsidRDefault="003841D8" w:rsidP="004C3C0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D8" w:rsidRPr="009F52C0" w:rsidRDefault="00704BDE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Encaminhar </w:t>
            </w:r>
            <w:r w:rsidR="003841D8" w:rsidRPr="009F52C0">
              <w:rPr>
                <w:rFonts w:ascii="Arial" w:hAnsi="Arial" w:cs="Arial"/>
                <w:sz w:val="24"/>
                <w:szCs w:val="24"/>
              </w:rPr>
              <w:t xml:space="preserve">o resultado </w:t>
            </w:r>
            <w:r>
              <w:rPr>
                <w:rFonts w:ascii="Arial" w:hAnsi="Arial" w:cs="Arial"/>
                <w:sz w:val="24"/>
                <w:szCs w:val="24"/>
              </w:rPr>
              <w:t>final da eleição à Prefeita Municipal para homologação</w:t>
            </w:r>
            <w:r w:rsidR="00C971EE">
              <w:rPr>
                <w:rFonts w:ascii="Arial" w:hAnsi="Arial" w:cs="Arial"/>
                <w:sz w:val="24"/>
                <w:szCs w:val="24"/>
              </w:rPr>
              <w:t xml:space="preserve"> oficial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D8" w:rsidRPr="009F52C0" w:rsidRDefault="003841D8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1D8" w:rsidRPr="009F52C0" w:rsidTr="004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D8" w:rsidRPr="009F52C0" w:rsidRDefault="003841D8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 xml:space="preserve">A ser definida </w:t>
            </w:r>
            <w:r w:rsidRPr="009F52C0">
              <w:rPr>
                <w:rFonts w:ascii="Arial" w:hAnsi="Arial" w:cs="Arial"/>
                <w:sz w:val="24"/>
                <w:szCs w:val="24"/>
              </w:rPr>
              <w:lastRenderedPageBreak/>
              <w:t>pelos órgãos competentes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D8" w:rsidRPr="009F52C0" w:rsidRDefault="003841D8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lastRenderedPageBreak/>
              <w:t>Formação para os candidatos eleitos;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D8" w:rsidRPr="009F52C0" w:rsidRDefault="003841D8" w:rsidP="00A9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 xml:space="preserve">Local, data e horário a serem definidos e, posteriormente </w:t>
            </w:r>
            <w:r w:rsidR="00A9774F">
              <w:rPr>
                <w:rFonts w:ascii="Arial" w:hAnsi="Arial" w:cs="Arial"/>
                <w:sz w:val="24"/>
                <w:szCs w:val="24"/>
              </w:rPr>
              <w:lastRenderedPageBreak/>
              <w:t>publicados por meio de Edital;</w:t>
            </w:r>
          </w:p>
        </w:tc>
      </w:tr>
      <w:tr w:rsidR="003841D8" w:rsidRPr="009F52C0" w:rsidTr="004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D8" w:rsidRPr="009F52C0" w:rsidRDefault="003841D8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lastRenderedPageBreak/>
              <w:t>A ser definida pelo órgão competente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D8" w:rsidRPr="009F52C0" w:rsidRDefault="003841D8" w:rsidP="00783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Publicação</w:t>
            </w:r>
            <w:r w:rsidR="00783BE0">
              <w:rPr>
                <w:rFonts w:ascii="Arial" w:hAnsi="Arial" w:cs="Arial"/>
                <w:sz w:val="24"/>
                <w:szCs w:val="24"/>
              </w:rPr>
              <w:t>, pelo Poder Executivo, de E</w:t>
            </w:r>
            <w:r w:rsidRPr="009F52C0">
              <w:rPr>
                <w:rFonts w:ascii="Arial" w:hAnsi="Arial" w:cs="Arial"/>
                <w:sz w:val="24"/>
                <w:szCs w:val="24"/>
              </w:rPr>
              <w:t>dital de convocação do</w:t>
            </w:r>
            <w:r>
              <w:rPr>
                <w:rFonts w:ascii="Arial" w:hAnsi="Arial" w:cs="Arial"/>
                <w:sz w:val="24"/>
                <w:szCs w:val="24"/>
              </w:rPr>
              <w:t>s 05 (cinco) candidatos eleitos</w:t>
            </w:r>
            <w:r w:rsidR="00D81009">
              <w:rPr>
                <w:rFonts w:ascii="Arial" w:hAnsi="Arial" w:cs="Arial"/>
                <w:sz w:val="24"/>
                <w:szCs w:val="24"/>
              </w:rPr>
              <w:t xml:space="preserve"> para entrega de documentação;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D8" w:rsidRPr="009F52C0" w:rsidRDefault="003841D8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9F52C0">
              <w:rPr>
                <w:rFonts w:ascii="Arial" w:hAnsi="Arial" w:cs="Arial"/>
                <w:color w:val="000000"/>
                <w:sz w:val="24"/>
                <w:szCs w:val="24"/>
              </w:rPr>
              <w:t xml:space="preserve">Diário Oficial dos Municípios e </w:t>
            </w:r>
            <w:r w:rsidRPr="009F52C0">
              <w:rPr>
                <w:rFonts w:ascii="Arial" w:hAnsi="Arial" w:cs="Arial"/>
                <w:color w:val="0000FF"/>
                <w:sz w:val="24"/>
                <w:szCs w:val="24"/>
              </w:rPr>
              <w:t>www.andira.pr.gov.br</w:t>
            </w:r>
          </w:p>
          <w:p w:rsidR="003841D8" w:rsidRPr="009F52C0" w:rsidRDefault="003841D8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color w:val="000000"/>
                <w:sz w:val="24"/>
                <w:szCs w:val="24"/>
              </w:rPr>
              <w:t>Átrio da Prefeitura;</w:t>
            </w:r>
          </w:p>
        </w:tc>
      </w:tr>
      <w:tr w:rsidR="003841D8" w:rsidRPr="009F52C0" w:rsidTr="004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D8" w:rsidRPr="009F52C0" w:rsidRDefault="003841D8" w:rsidP="004C3C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10/01/2024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D8" w:rsidRPr="009F52C0" w:rsidRDefault="003841D8" w:rsidP="004C3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>Posse dos eleitos</w:t>
            </w:r>
            <w:r w:rsidR="00A9774F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D8" w:rsidRPr="009F52C0" w:rsidRDefault="003841D8" w:rsidP="00A9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2C0">
              <w:rPr>
                <w:rFonts w:ascii="Arial" w:hAnsi="Arial" w:cs="Arial"/>
                <w:sz w:val="24"/>
                <w:szCs w:val="24"/>
              </w:rPr>
              <w:t xml:space="preserve">Local, data e horário a serem definidos, publicados por meio de </w:t>
            </w:r>
            <w:r w:rsidR="00A9774F">
              <w:rPr>
                <w:rFonts w:ascii="Arial" w:hAnsi="Arial" w:cs="Arial"/>
                <w:sz w:val="24"/>
                <w:szCs w:val="24"/>
              </w:rPr>
              <w:t>E</w:t>
            </w:r>
            <w:r w:rsidRPr="009F52C0">
              <w:rPr>
                <w:rFonts w:ascii="Arial" w:hAnsi="Arial" w:cs="Arial"/>
                <w:sz w:val="24"/>
                <w:szCs w:val="24"/>
              </w:rPr>
              <w:t xml:space="preserve">dital; </w:t>
            </w:r>
          </w:p>
        </w:tc>
      </w:tr>
    </w:tbl>
    <w:p w:rsidR="004B673F" w:rsidRPr="009F52C0" w:rsidRDefault="004B673F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673F" w:rsidRDefault="004B673F" w:rsidP="007446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C1A7E" w:rsidRDefault="00DC1A7E" w:rsidP="007446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C1A7E" w:rsidRDefault="00DC1A7E" w:rsidP="007446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C1A7E" w:rsidRDefault="00DC1A7E" w:rsidP="007446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C1A7E" w:rsidRDefault="00DC1A7E" w:rsidP="007446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C1A7E" w:rsidRDefault="00DC1A7E" w:rsidP="007446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C1A7E" w:rsidRDefault="00DC1A7E" w:rsidP="007446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C1A7E" w:rsidRDefault="00DC1A7E" w:rsidP="007446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C1A7E" w:rsidRDefault="00DC1A7E" w:rsidP="007446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C1A7E" w:rsidRDefault="00DC1A7E" w:rsidP="007446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C1A7E" w:rsidRDefault="00DC1A7E" w:rsidP="007446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C1A7E" w:rsidRDefault="00DC1A7E" w:rsidP="007446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C1A7E" w:rsidRDefault="00DC1A7E" w:rsidP="007446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C1A7E" w:rsidRDefault="00DC1A7E" w:rsidP="007446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C1A7E" w:rsidRDefault="00DC1A7E" w:rsidP="007446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C1A7E" w:rsidRDefault="00DC1A7E" w:rsidP="007446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C1A7E" w:rsidRDefault="00DC1A7E" w:rsidP="007446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C1A7E" w:rsidRDefault="00DC1A7E" w:rsidP="007446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A52B4" w:rsidRDefault="00EA52B4" w:rsidP="007446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A52B4" w:rsidRDefault="00EA52B4" w:rsidP="007446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C1A7E" w:rsidRDefault="00DC1A7E" w:rsidP="007446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81009" w:rsidRDefault="00D81009" w:rsidP="007446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81009" w:rsidRDefault="00D81009" w:rsidP="007446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81009" w:rsidRPr="009F52C0" w:rsidRDefault="00D81009" w:rsidP="007446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5"/>
      </w:tblGrid>
      <w:tr w:rsidR="00BD4DC9" w:rsidRPr="009F52C0" w:rsidTr="00DC1A7E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4DC9" w:rsidRPr="009F52C0" w:rsidRDefault="00BD4DC9" w:rsidP="00DC1A7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52C0">
              <w:rPr>
                <w:rFonts w:ascii="Arial" w:hAnsi="Arial" w:cs="Arial"/>
                <w:b/>
                <w:sz w:val="24"/>
                <w:szCs w:val="24"/>
              </w:rPr>
              <w:lastRenderedPageBreak/>
              <w:t>ANEXO II (Edital 0</w:t>
            </w:r>
            <w:r w:rsidR="00DC1A7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9F52C0">
              <w:rPr>
                <w:rFonts w:ascii="Arial" w:hAnsi="Arial" w:cs="Arial"/>
                <w:b/>
                <w:sz w:val="24"/>
                <w:szCs w:val="24"/>
              </w:rPr>
              <w:t>/2</w:t>
            </w:r>
            <w:r w:rsidR="00074225" w:rsidRPr="009F52C0">
              <w:rPr>
                <w:rFonts w:ascii="Arial" w:hAnsi="Arial" w:cs="Arial"/>
                <w:b/>
                <w:sz w:val="24"/>
                <w:szCs w:val="24"/>
              </w:rPr>
              <w:t>023</w:t>
            </w:r>
            <w:r w:rsidR="00DC1A7E">
              <w:rPr>
                <w:rFonts w:ascii="Arial" w:hAnsi="Arial" w:cs="Arial"/>
                <w:b/>
                <w:sz w:val="24"/>
                <w:szCs w:val="24"/>
              </w:rPr>
              <w:t xml:space="preserve"> da Comissão Especial</w:t>
            </w:r>
            <w:r w:rsidRPr="009F52C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BD4DC9" w:rsidRPr="009F52C0" w:rsidTr="00DC1A7E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413"/>
            </w:tblGrid>
            <w:tr w:rsidR="00BD4DC9" w:rsidRPr="009F52C0" w:rsidTr="0038133F">
              <w:tc>
                <w:tcPr>
                  <w:tcW w:w="8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4DC9" w:rsidRPr="00DC1A7E" w:rsidRDefault="00BD4DC9" w:rsidP="007446F7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1A7E">
                    <w:rPr>
                      <w:rFonts w:ascii="Arial" w:hAnsi="Arial" w:cs="Arial"/>
                      <w:sz w:val="24"/>
                      <w:szCs w:val="24"/>
                    </w:rPr>
                    <w:t>Reque</w:t>
                  </w:r>
                  <w:r w:rsidR="00DC1A7E" w:rsidRPr="00DC1A7E">
                    <w:rPr>
                      <w:rFonts w:ascii="Arial" w:hAnsi="Arial" w:cs="Arial"/>
                      <w:sz w:val="24"/>
                      <w:szCs w:val="24"/>
                    </w:rPr>
                    <w:t xml:space="preserve">rimento de Inscrição nº.       </w:t>
                  </w:r>
                  <w:r w:rsidRPr="00DC1A7E">
                    <w:rPr>
                      <w:rFonts w:ascii="Arial" w:hAnsi="Arial" w:cs="Arial"/>
                      <w:sz w:val="24"/>
                      <w:szCs w:val="24"/>
                    </w:rPr>
                    <w:t>(a ser preenchido pela Comissão Especial)</w:t>
                  </w:r>
                </w:p>
              </w:tc>
            </w:tr>
            <w:tr w:rsidR="00BD4DC9" w:rsidRPr="009F52C0" w:rsidTr="0038133F">
              <w:tc>
                <w:tcPr>
                  <w:tcW w:w="8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4DC9" w:rsidRPr="009F52C0" w:rsidRDefault="00DC1A7E" w:rsidP="007446F7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Nome completo</w:t>
                  </w:r>
                  <w:r w:rsidR="00BD4DC9" w:rsidRPr="009F52C0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BD4DC9" w:rsidRPr="009F52C0" w:rsidTr="0038133F">
              <w:tc>
                <w:tcPr>
                  <w:tcW w:w="8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4DC9" w:rsidRPr="009F52C0" w:rsidRDefault="00E2080D" w:rsidP="007446F7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Gênero</w:t>
                  </w:r>
                  <w:r w:rsidR="00BD4DC9" w:rsidRPr="009F52C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: ( ) M ( ) F </w:t>
                  </w:r>
                </w:p>
              </w:tc>
            </w:tr>
            <w:tr w:rsidR="00BD4DC9" w:rsidRPr="009F52C0" w:rsidTr="0038133F">
              <w:tc>
                <w:tcPr>
                  <w:tcW w:w="8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4DC9" w:rsidRPr="009F52C0" w:rsidRDefault="00BD4DC9" w:rsidP="007446F7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52C0">
                    <w:rPr>
                      <w:rFonts w:ascii="Arial" w:hAnsi="Arial" w:cs="Arial"/>
                      <w:b/>
                      <w:sz w:val="24"/>
                      <w:szCs w:val="24"/>
                    </w:rPr>
                    <w:t>Cognome</w:t>
                  </w:r>
                  <w:r w:rsidR="00A86B2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(opcional)</w:t>
                  </w:r>
                  <w:r w:rsidRPr="009F52C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: </w:t>
                  </w:r>
                </w:p>
              </w:tc>
            </w:tr>
            <w:tr w:rsidR="00BD4DC9" w:rsidRPr="009F52C0" w:rsidTr="0038133F">
              <w:tc>
                <w:tcPr>
                  <w:tcW w:w="8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4DC9" w:rsidRPr="009F52C0" w:rsidRDefault="00BD4DC9" w:rsidP="007446F7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52C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de nascimento: </w:t>
                  </w:r>
                  <w:r w:rsidR="004966D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           Idade:</w:t>
                  </w:r>
                </w:p>
              </w:tc>
            </w:tr>
            <w:tr w:rsidR="00BD4DC9" w:rsidRPr="009F52C0" w:rsidTr="0038133F">
              <w:tc>
                <w:tcPr>
                  <w:tcW w:w="8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4DC9" w:rsidRPr="009F52C0" w:rsidRDefault="00BD4DC9" w:rsidP="007446F7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52C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RG:                                                    CPF: </w:t>
                  </w:r>
                </w:p>
              </w:tc>
            </w:tr>
            <w:tr w:rsidR="00BD4DC9" w:rsidRPr="009F52C0" w:rsidTr="0038133F">
              <w:tc>
                <w:tcPr>
                  <w:tcW w:w="8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4DC9" w:rsidRDefault="00BD4DC9" w:rsidP="007446F7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52C0">
                    <w:rPr>
                      <w:rFonts w:ascii="Arial" w:hAnsi="Arial" w:cs="Arial"/>
                      <w:b/>
                      <w:sz w:val="24"/>
                      <w:szCs w:val="24"/>
                    </w:rPr>
                    <w:t>Endereço</w:t>
                  </w:r>
                  <w:r w:rsidR="004966D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completo</w:t>
                  </w:r>
                  <w:r w:rsidRPr="009F52C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: </w:t>
                  </w:r>
                </w:p>
                <w:p w:rsidR="004966DB" w:rsidRPr="009F52C0" w:rsidRDefault="004966DB" w:rsidP="007446F7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D4DC9" w:rsidRPr="009F52C0" w:rsidTr="0038133F">
              <w:tc>
                <w:tcPr>
                  <w:tcW w:w="8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4DC9" w:rsidRPr="009F52C0" w:rsidRDefault="00BD4DC9" w:rsidP="007446F7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D4DC9" w:rsidRPr="009F52C0" w:rsidTr="0038133F">
              <w:tc>
                <w:tcPr>
                  <w:tcW w:w="8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4DC9" w:rsidRPr="009F52C0" w:rsidRDefault="00BD4DC9" w:rsidP="007446F7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52C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Telefone residencial: </w:t>
                  </w:r>
                </w:p>
                <w:p w:rsidR="00BD4DC9" w:rsidRPr="009F52C0" w:rsidRDefault="00BD4DC9" w:rsidP="007446F7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52C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Telefone celular: </w:t>
                  </w:r>
                </w:p>
              </w:tc>
            </w:tr>
            <w:tr w:rsidR="00BD4DC9" w:rsidRPr="009F52C0" w:rsidTr="0038133F">
              <w:tc>
                <w:tcPr>
                  <w:tcW w:w="8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4DC9" w:rsidRPr="009F52C0" w:rsidRDefault="00BD4DC9" w:rsidP="007446F7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52C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E-mail: </w:t>
                  </w:r>
                </w:p>
              </w:tc>
            </w:tr>
            <w:tr w:rsidR="00BD4DC9" w:rsidRPr="009F52C0" w:rsidTr="0038133F">
              <w:tc>
                <w:tcPr>
                  <w:tcW w:w="8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D4DC9" w:rsidRPr="009F52C0" w:rsidRDefault="00BD4DC9" w:rsidP="007446F7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52C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Cônjuge: </w:t>
                  </w:r>
                </w:p>
              </w:tc>
            </w:tr>
            <w:tr w:rsidR="00BD4DC9" w:rsidRPr="009F52C0" w:rsidTr="0038133F">
              <w:tc>
                <w:tcPr>
                  <w:tcW w:w="8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D4DC9" w:rsidRPr="009F52C0" w:rsidRDefault="00BD4DC9" w:rsidP="007446F7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1D2">
                    <w:rPr>
                      <w:rFonts w:ascii="Arial" w:hAnsi="Arial" w:cs="Arial"/>
                      <w:sz w:val="24"/>
                      <w:szCs w:val="24"/>
                    </w:rPr>
                    <w:t>Requeiro inscrição da candidatura de Conselheiro (a) Tutelar do Município de Andirá, Paraná, referente ao mandato 202</w:t>
                  </w:r>
                  <w:r w:rsidR="00074225" w:rsidRPr="001821D2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 w:rsidRPr="001821D2">
                    <w:rPr>
                      <w:rFonts w:ascii="Arial" w:hAnsi="Arial" w:cs="Arial"/>
                      <w:sz w:val="24"/>
                      <w:szCs w:val="24"/>
                    </w:rPr>
                    <w:t xml:space="preserve"> – 202</w:t>
                  </w:r>
                  <w:r w:rsidR="00074225" w:rsidRPr="001821D2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  <w:r w:rsidRPr="001821D2">
                    <w:rPr>
                      <w:rFonts w:ascii="Arial" w:hAnsi="Arial" w:cs="Arial"/>
                      <w:sz w:val="24"/>
                      <w:szCs w:val="24"/>
                    </w:rPr>
                    <w:t>, nos termos do Edital 0</w:t>
                  </w:r>
                  <w:r w:rsidR="003149A1" w:rsidRPr="001821D2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Pr="001821D2">
                    <w:rPr>
                      <w:rFonts w:ascii="Arial" w:hAnsi="Arial" w:cs="Arial"/>
                      <w:sz w:val="24"/>
                      <w:szCs w:val="24"/>
                    </w:rPr>
                    <w:t>/20</w:t>
                  </w:r>
                  <w:r w:rsidR="00074225" w:rsidRPr="001821D2">
                    <w:rPr>
                      <w:rFonts w:ascii="Arial" w:hAnsi="Arial" w:cs="Arial"/>
                      <w:sz w:val="24"/>
                      <w:szCs w:val="24"/>
                    </w:rPr>
                    <w:t>23</w:t>
                  </w:r>
                  <w:r w:rsidRPr="001821D2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Pr="009F52C0">
                    <w:rPr>
                      <w:rFonts w:ascii="Arial" w:hAnsi="Arial" w:cs="Arial"/>
                      <w:sz w:val="24"/>
                      <w:szCs w:val="24"/>
                    </w:rPr>
                    <w:t>d</w:t>
                  </w:r>
                  <w:r w:rsidR="003149A1">
                    <w:rPr>
                      <w:rFonts w:ascii="Arial" w:hAnsi="Arial" w:cs="Arial"/>
                      <w:sz w:val="24"/>
                      <w:szCs w:val="24"/>
                    </w:rPr>
                    <w:t xml:space="preserve">a </w:t>
                  </w:r>
                  <w:r w:rsidR="004966DB"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  <w:r w:rsidR="003149A1">
                    <w:rPr>
                      <w:rFonts w:ascii="Arial" w:hAnsi="Arial" w:cs="Arial"/>
                      <w:sz w:val="24"/>
                      <w:szCs w:val="24"/>
                    </w:rPr>
                    <w:t>omiss</w:t>
                  </w:r>
                  <w:r w:rsidR="001821D2">
                    <w:rPr>
                      <w:rFonts w:ascii="Arial" w:hAnsi="Arial" w:cs="Arial"/>
                      <w:sz w:val="24"/>
                      <w:szCs w:val="24"/>
                    </w:rPr>
                    <w:t xml:space="preserve">ão </w:t>
                  </w:r>
                  <w:r w:rsidR="004966DB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r w:rsidR="001821D2">
                    <w:rPr>
                      <w:rFonts w:ascii="Arial" w:hAnsi="Arial" w:cs="Arial"/>
                      <w:sz w:val="24"/>
                      <w:szCs w:val="24"/>
                    </w:rPr>
                    <w:t xml:space="preserve">special. </w:t>
                  </w:r>
                </w:p>
                <w:p w:rsidR="00BD4DC9" w:rsidRPr="009F52C0" w:rsidRDefault="00BD4DC9" w:rsidP="007446F7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D4DC9" w:rsidRPr="009F52C0" w:rsidRDefault="00BD4DC9" w:rsidP="007446F7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52C0">
                    <w:rPr>
                      <w:rFonts w:ascii="Arial" w:hAnsi="Arial" w:cs="Arial"/>
                      <w:sz w:val="24"/>
                      <w:szCs w:val="24"/>
                    </w:rPr>
                    <w:t>Andirá, ______ de __________ de</w:t>
                  </w:r>
                  <w:r w:rsidR="00074225" w:rsidRPr="009F52C0">
                    <w:rPr>
                      <w:rFonts w:ascii="Arial" w:hAnsi="Arial" w:cs="Arial"/>
                      <w:sz w:val="24"/>
                      <w:szCs w:val="24"/>
                    </w:rPr>
                    <w:t>2023.</w:t>
                  </w:r>
                </w:p>
                <w:p w:rsidR="00BD4DC9" w:rsidRPr="009F52C0" w:rsidRDefault="00BD4DC9" w:rsidP="007446F7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52C0">
                    <w:rPr>
                      <w:rFonts w:ascii="Arial" w:hAnsi="Arial" w:cs="Arial"/>
                      <w:sz w:val="24"/>
                      <w:szCs w:val="24"/>
                    </w:rPr>
                    <w:t xml:space="preserve">Assinatura: ___________________________________________________ </w:t>
                  </w:r>
                </w:p>
                <w:p w:rsidR="00BD4DC9" w:rsidRPr="009F52C0" w:rsidRDefault="00BD4DC9" w:rsidP="007446F7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D4DC9" w:rsidRPr="009F52C0" w:rsidTr="0038133F">
              <w:tc>
                <w:tcPr>
                  <w:tcW w:w="8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D4DC9" w:rsidRPr="009F52C0" w:rsidRDefault="00BD4DC9" w:rsidP="007446F7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52C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Informações Adicionais: </w:t>
                  </w:r>
                </w:p>
                <w:p w:rsidR="00BD4DC9" w:rsidRPr="009F52C0" w:rsidRDefault="00BD4DC9" w:rsidP="007446F7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52C0">
                    <w:rPr>
                      <w:rFonts w:ascii="Arial" w:hAnsi="Arial" w:cs="Arial"/>
                      <w:sz w:val="24"/>
                      <w:szCs w:val="24"/>
                    </w:rPr>
                    <w:t xml:space="preserve">1. O candidato é responsável pela exatidão e veracidade das informações prestadas no requerimento de inscrição, bem como, na documentação entregue. </w:t>
                  </w:r>
                </w:p>
                <w:p w:rsidR="00BD4DC9" w:rsidRPr="009F52C0" w:rsidRDefault="00BD4DC9" w:rsidP="00887289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52C0">
                    <w:rPr>
                      <w:rFonts w:ascii="Arial" w:hAnsi="Arial" w:cs="Arial"/>
                      <w:sz w:val="24"/>
                      <w:szCs w:val="24"/>
                    </w:rPr>
                    <w:t>2. A inscrição neste Processo implica o reconhecimento e a tácita aceitação, pelo candidato, das cond</w:t>
                  </w:r>
                  <w:r w:rsidR="00887289">
                    <w:rPr>
                      <w:rFonts w:ascii="Arial" w:hAnsi="Arial" w:cs="Arial"/>
                      <w:sz w:val="24"/>
                      <w:szCs w:val="24"/>
                    </w:rPr>
                    <w:t xml:space="preserve">ições estabelecidas em edital. </w:t>
                  </w:r>
                </w:p>
              </w:tc>
            </w:tr>
          </w:tbl>
          <w:p w:rsidR="00BD4DC9" w:rsidRPr="009F52C0" w:rsidRDefault="00BD4DC9" w:rsidP="007446F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C3AA4" w:rsidRPr="009F52C0" w:rsidRDefault="00BC3AA4" w:rsidP="007446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C1B0C" w:rsidRDefault="005C1B0C" w:rsidP="007446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87289" w:rsidRDefault="00887289" w:rsidP="007446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87289" w:rsidRPr="009F52C0" w:rsidRDefault="00887289" w:rsidP="007446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A0383" w:rsidRDefault="00BD4DC9" w:rsidP="007446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lastRenderedPageBreak/>
        <w:t xml:space="preserve">ANEXO III (Edital </w:t>
      </w:r>
      <w:r w:rsidR="00DA0383" w:rsidRPr="009F52C0">
        <w:rPr>
          <w:rFonts w:ascii="Arial" w:hAnsi="Arial" w:cs="Arial"/>
          <w:b/>
          <w:sz w:val="24"/>
          <w:szCs w:val="24"/>
        </w:rPr>
        <w:t>0</w:t>
      </w:r>
      <w:r w:rsidR="00DA0383">
        <w:rPr>
          <w:rFonts w:ascii="Arial" w:hAnsi="Arial" w:cs="Arial"/>
          <w:b/>
          <w:sz w:val="24"/>
          <w:szCs w:val="24"/>
        </w:rPr>
        <w:t>1</w:t>
      </w:r>
      <w:r w:rsidR="00DA0383" w:rsidRPr="009F52C0">
        <w:rPr>
          <w:rFonts w:ascii="Arial" w:hAnsi="Arial" w:cs="Arial"/>
          <w:b/>
          <w:sz w:val="24"/>
          <w:szCs w:val="24"/>
        </w:rPr>
        <w:t>/2023</w:t>
      </w:r>
      <w:r w:rsidR="00DA0383">
        <w:rPr>
          <w:rFonts w:ascii="Arial" w:hAnsi="Arial" w:cs="Arial"/>
          <w:b/>
          <w:sz w:val="24"/>
          <w:szCs w:val="24"/>
        </w:rPr>
        <w:t xml:space="preserve"> da Comissão Especial</w:t>
      </w:r>
      <w:r w:rsidR="00DA0383" w:rsidRPr="009F52C0">
        <w:rPr>
          <w:rFonts w:ascii="Arial" w:hAnsi="Arial" w:cs="Arial"/>
          <w:b/>
          <w:sz w:val="24"/>
          <w:szCs w:val="24"/>
        </w:rPr>
        <w:t>)</w:t>
      </w:r>
    </w:p>
    <w:p w:rsidR="00BD4DC9" w:rsidRPr="00DA0383" w:rsidRDefault="00BD4DC9" w:rsidP="007446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A0383">
        <w:rPr>
          <w:rFonts w:ascii="Arial" w:hAnsi="Arial" w:cs="Arial"/>
          <w:b/>
          <w:sz w:val="24"/>
          <w:szCs w:val="24"/>
        </w:rPr>
        <w:t>Modelo de Declaração de disponibilidade de horário</w:t>
      </w:r>
    </w:p>
    <w:p w:rsidR="00BD4DC9" w:rsidRPr="009F52C0" w:rsidRDefault="00BD4DC9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sz w:val="24"/>
          <w:szCs w:val="24"/>
        </w:rPr>
        <w:t xml:space="preserve">Eu,____________________________________________________________, </w:t>
      </w:r>
    </w:p>
    <w:p w:rsidR="00BD4DC9" w:rsidRPr="009F52C0" w:rsidRDefault="00BD4DC9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sz w:val="24"/>
          <w:szCs w:val="24"/>
        </w:rPr>
        <w:t xml:space="preserve">brasileiro (a), portador do RG ___________e do CPF ____________________, </w:t>
      </w:r>
    </w:p>
    <w:p w:rsidR="00BD4DC9" w:rsidRPr="009F52C0" w:rsidRDefault="00BD4DC9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sz w:val="24"/>
          <w:szCs w:val="24"/>
        </w:rPr>
        <w:t>residente________________________________________________________</w:t>
      </w:r>
    </w:p>
    <w:p w:rsidR="00BD4DC9" w:rsidRPr="009F52C0" w:rsidRDefault="00BD4DC9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sz w:val="24"/>
          <w:szCs w:val="24"/>
        </w:rPr>
        <w:t xml:space="preserve">Andirá, Paraná, candidato(a) a conselheiro tutelar de Andirá – Paraná, referente ao mandato </w:t>
      </w:r>
      <w:r w:rsidR="00074225" w:rsidRPr="009F52C0">
        <w:rPr>
          <w:rFonts w:ascii="Arial" w:hAnsi="Arial" w:cs="Arial"/>
          <w:sz w:val="24"/>
          <w:szCs w:val="24"/>
        </w:rPr>
        <w:t>2024-2028</w:t>
      </w:r>
      <w:r w:rsidRPr="009F52C0">
        <w:rPr>
          <w:rFonts w:ascii="Arial" w:hAnsi="Arial" w:cs="Arial"/>
          <w:sz w:val="24"/>
          <w:szCs w:val="24"/>
        </w:rPr>
        <w:t xml:space="preserve"> declaro ter conhecimento de que a função de membro do Conselho Tutelar exige dedicação exclusiva, em conformidade com </w:t>
      </w:r>
      <w:r w:rsidRPr="00AD40B4">
        <w:rPr>
          <w:rFonts w:ascii="Arial" w:hAnsi="Arial" w:cs="Arial"/>
          <w:sz w:val="24"/>
          <w:szCs w:val="24"/>
        </w:rPr>
        <w:t xml:space="preserve">o art. </w:t>
      </w:r>
      <w:r w:rsidR="00AD40B4" w:rsidRPr="00AD40B4">
        <w:rPr>
          <w:rFonts w:ascii="Arial" w:hAnsi="Arial" w:cs="Arial"/>
          <w:sz w:val="24"/>
          <w:szCs w:val="24"/>
        </w:rPr>
        <w:t>94</w:t>
      </w:r>
      <w:r w:rsidRPr="00AD40B4">
        <w:rPr>
          <w:rFonts w:ascii="Arial" w:hAnsi="Arial" w:cs="Arial"/>
          <w:sz w:val="24"/>
          <w:szCs w:val="24"/>
        </w:rPr>
        <w:t xml:space="preserve"> da Lei </w:t>
      </w:r>
      <w:r w:rsidR="00E93894" w:rsidRPr="00AD40B4">
        <w:rPr>
          <w:rFonts w:ascii="Arial" w:hAnsi="Arial" w:cs="Arial"/>
          <w:sz w:val="24"/>
          <w:szCs w:val="24"/>
        </w:rPr>
        <w:t xml:space="preserve">Municipal nº. </w:t>
      </w:r>
      <w:r w:rsidR="00AD40B4" w:rsidRPr="00AD40B4">
        <w:rPr>
          <w:rFonts w:ascii="Arial" w:hAnsi="Arial" w:cs="Arial"/>
          <w:sz w:val="24"/>
          <w:szCs w:val="24"/>
        </w:rPr>
        <w:t xml:space="preserve">3.665 de 24 de março de 2023. </w:t>
      </w:r>
      <w:r w:rsidRPr="009F52C0">
        <w:rPr>
          <w:rFonts w:ascii="Arial" w:hAnsi="Arial" w:cs="Arial"/>
          <w:sz w:val="24"/>
          <w:szCs w:val="24"/>
        </w:rPr>
        <w:t xml:space="preserve">Assim, declaro ter disponibilidade de horário para atender a carga horária semanal do Conselho Tutelar, inclusive, os plantões que acontecerão no período noturno, finais de semana e feriados. </w:t>
      </w:r>
    </w:p>
    <w:p w:rsidR="00BD4DC9" w:rsidRPr="009F52C0" w:rsidRDefault="00BD4DC9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D4DC9" w:rsidRPr="009F52C0" w:rsidRDefault="00BD4DC9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sz w:val="24"/>
          <w:szCs w:val="24"/>
        </w:rPr>
        <w:t xml:space="preserve">Assinatura: _________________________________________________ </w:t>
      </w:r>
    </w:p>
    <w:p w:rsidR="00BD4DC9" w:rsidRPr="009F52C0" w:rsidRDefault="00BD4DC9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D4DC9" w:rsidRDefault="00BD4DC9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sz w:val="24"/>
          <w:szCs w:val="24"/>
        </w:rPr>
        <w:t>Andirá, ____ de ____________________ de 20</w:t>
      </w:r>
      <w:r w:rsidR="00792895" w:rsidRPr="009F52C0">
        <w:rPr>
          <w:rFonts w:ascii="Arial" w:hAnsi="Arial" w:cs="Arial"/>
          <w:sz w:val="24"/>
          <w:szCs w:val="24"/>
        </w:rPr>
        <w:t>23</w:t>
      </w:r>
      <w:r w:rsidRPr="009F52C0">
        <w:rPr>
          <w:rFonts w:ascii="Arial" w:hAnsi="Arial" w:cs="Arial"/>
          <w:sz w:val="24"/>
          <w:szCs w:val="24"/>
        </w:rPr>
        <w:t xml:space="preserve">. </w:t>
      </w:r>
    </w:p>
    <w:p w:rsidR="00F74033" w:rsidRDefault="00F74033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74033" w:rsidRDefault="00F74033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74033" w:rsidRDefault="00F74033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74033" w:rsidRDefault="00F74033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74033" w:rsidRDefault="00F74033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B01FF" w:rsidRDefault="008B01FF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B01FF" w:rsidRDefault="008B01FF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0383" w:rsidRDefault="00DA0383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0383" w:rsidRDefault="00DA0383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0383" w:rsidRDefault="00DA0383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0383" w:rsidRDefault="00DA0383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0383" w:rsidRDefault="00DA0383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0383" w:rsidRDefault="00DA0383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0383" w:rsidRDefault="00DA0383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0383" w:rsidRDefault="00DA0383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0383" w:rsidRDefault="00DA0383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1F8E" w:rsidRPr="009F52C0" w:rsidRDefault="00FC1F8E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6" w:name="_GoBack"/>
      <w:bookmarkEnd w:id="6"/>
    </w:p>
    <w:p w:rsidR="00BD4DC9" w:rsidRPr="009F52C0" w:rsidRDefault="00792895" w:rsidP="007446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F52C0">
        <w:rPr>
          <w:rFonts w:ascii="Arial" w:hAnsi="Arial" w:cs="Arial"/>
          <w:b/>
          <w:sz w:val="24"/>
          <w:szCs w:val="24"/>
        </w:rPr>
        <w:lastRenderedPageBreak/>
        <w:t xml:space="preserve">ANEXO IV (Edital </w:t>
      </w:r>
      <w:r w:rsidR="00DA0383" w:rsidRPr="009F52C0">
        <w:rPr>
          <w:rFonts w:ascii="Arial" w:hAnsi="Arial" w:cs="Arial"/>
          <w:b/>
          <w:sz w:val="24"/>
          <w:szCs w:val="24"/>
        </w:rPr>
        <w:t>0</w:t>
      </w:r>
      <w:r w:rsidR="00DA0383">
        <w:rPr>
          <w:rFonts w:ascii="Arial" w:hAnsi="Arial" w:cs="Arial"/>
          <w:b/>
          <w:sz w:val="24"/>
          <w:szCs w:val="24"/>
        </w:rPr>
        <w:t>1</w:t>
      </w:r>
      <w:r w:rsidR="00DA0383" w:rsidRPr="009F52C0">
        <w:rPr>
          <w:rFonts w:ascii="Arial" w:hAnsi="Arial" w:cs="Arial"/>
          <w:b/>
          <w:sz w:val="24"/>
          <w:szCs w:val="24"/>
        </w:rPr>
        <w:t>/2023</w:t>
      </w:r>
      <w:r w:rsidR="00DA0383">
        <w:rPr>
          <w:rFonts w:ascii="Arial" w:hAnsi="Arial" w:cs="Arial"/>
          <w:b/>
          <w:sz w:val="24"/>
          <w:szCs w:val="24"/>
        </w:rPr>
        <w:t xml:space="preserve"> da Comissão Especial</w:t>
      </w:r>
      <w:r w:rsidR="00DA0383" w:rsidRPr="009F52C0">
        <w:rPr>
          <w:rFonts w:ascii="Arial" w:hAnsi="Arial" w:cs="Arial"/>
          <w:b/>
          <w:sz w:val="24"/>
          <w:szCs w:val="24"/>
        </w:rPr>
        <w:t>)</w:t>
      </w:r>
    </w:p>
    <w:p w:rsidR="00BD4DC9" w:rsidRPr="003177F9" w:rsidRDefault="00BD4DC9" w:rsidP="007446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77F9">
        <w:rPr>
          <w:rFonts w:ascii="Arial" w:hAnsi="Arial" w:cs="Arial"/>
          <w:b/>
          <w:sz w:val="24"/>
          <w:szCs w:val="24"/>
        </w:rPr>
        <w:t>Modelo de Declaração de que não exerce cargo político</w:t>
      </w:r>
    </w:p>
    <w:p w:rsidR="00BD4DC9" w:rsidRPr="009F52C0" w:rsidRDefault="00BD4DC9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sz w:val="24"/>
          <w:szCs w:val="24"/>
        </w:rPr>
        <w:t>Eu,____________________________________________________________, brasileiro (a), portador do RG ___________e do CPF ____________________, residente à______________________________________________________.</w:t>
      </w:r>
    </w:p>
    <w:p w:rsidR="00BD4DC9" w:rsidRPr="009F52C0" w:rsidRDefault="00BD4DC9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sz w:val="24"/>
          <w:szCs w:val="24"/>
        </w:rPr>
        <w:t xml:space="preserve">Andirá, Paraná, candidato (a) </w:t>
      </w:r>
      <w:r w:rsidR="00BC3AA4" w:rsidRPr="009F52C0">
        <w:rPr>
          <w:rFonts w:ascii="Arial" w:hAnsi="Arial" w:cs="Arial"/>
          <w:sz w:val="24"/>
          <w:szCs w:val="24"/>
        </w:rPr>
        <w:t>a</w:t>
      </w:r>
      <w:r w:rsidRPr="009F52C0">
        <w:rPr>
          <w:rFonts w:ascii="Arial" w:hAnsi="Arial" w:cs="Arial"/>
          <w:sz w:val="24"/>
          <w:szCs w:val="24"/>
        </w:rPr>
        <w:t xml:space="preserve"> conselheiro tutelar de Andirá – Paraná, referente ao mandato 202</w:t>
      </w:r>
      <w:r w:rsidR="00F74033">
        <w:rPr>
          <w:rFonts w:ascii="Arial" w:hAnsi="Arial" w:cs="Arial"/>
          <w:sz w:val="24"/>
          <w:szCs w:val="24"/>
        </w:rPr>
        <w:t>4</w:t>
      </w:r>
      <w:r w:rsidRPr="009F52C0">
        <w:rPr>
          <w:rFonts w:ascii="Arial" w:hAnsi="Arial" w:cs="Arial"/>
          <w:sz w:val="24"/>
          <w:szCs w:val="24"/>
        </w:rPr>
        <w:t xml:space="preserve"> – 202</w:t>
      </w:r>
      <w:r w:rsidR="00F74033">
        <w:rPr>
          <w:rFonts w:ascii="Arial" w:hAnsi="Arial" w:cs="Arial"/>
          <w:sz w:val="24"/>
          <w:szCs w:val="24"/>
        </w:rPr>
        <w:t>8</w:t>
      </w:r>
      <w:r w:rsidRPr="009F52C0">
        <w:rPr>
          <w:rFonts w:ascii="Arial" w:hAnsi="Arial" w:cs="Arial"/>
          <w:sz w:val="24"/>
          <w:szCs w:val="24"/>
        </w:rPr>
        <w:t xml:space="preserve">, declaro de que não exerço nenhum cargo político. </w:t>
      </w:r>
    </w:p>
    <w:p w:rsidR="00BD4DC9" w:rsidRPr="009F52C0" w:rsidRDefault="00BD4DC9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D4DC9" w:rsidRPr="009F52C0" w:rsidRDefault="00BD4DC9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D4DC9" w:rsidRPr="009F52C0" w:rsidRDefault="00BD4DC9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sz w:val="24"/>
          <w:szCs w:val="24"/>
        </w:rPr>
        <w:t xml:space="preserve">Assinatura: _________________________________________________ </w:t>
      </w:r>
    </w:p>
    <w:p w:rsidR="00BD4DC9" w:rsidRPr="009F52C0" w:rsidRDefault="00BD4DC9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D4DC9" w:rsidRPr="009F52C0" w:rsidRDefault="00BD4DC9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D4DC9" w:rsidRPr="009F52C0" w:rsidRDefault="00BD4DC9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2C0">
        <w:rPr>
          <w:rFonts w:ascii="Arial" w:hAnsi="Arial" w:cs="Arial"/>
          <w:sz w:val="24"/>
          <w:szCs w:val="24"/>
        </w:rPr>
        <w:t>Andirá, ____ de ____________________ de</w:t>
      </w:r>
      <w:r w:rsidR="00792895" w:rsidRPr="009F52C0">
        <w:rPr>
          <w:rFonts w:ascii="Arial" w:hAnsi="Arial" w:cs="Arial"/>
          <w:sz w:val="24"/>
          <w:szCs w:val="24"/>
        </w:rPr>
        <w:t>2023.</w:t>
      </w:r>
    </w:p>
    <w:p w:rsidR="00BD4DC9" w:rsidRPr="009F52C0" w:rsidRDefault="00BD4DC9" w:rsidP="007446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D4DC9" w:rsidRPr="009F52C0" w:rsidRDefault="00BD4DC9" w:rsidP="007446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BD4DC9" w:rsidRPr="009F52C0" w:rsidSect="00DD54A1">
      <w:headerReference w:type="default" r:id="rId23"/>
      <w:footerReference w:type="default" r:id="rId24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DCF" w:rsidRDefault="00E31DCF" w:rsidP="00BA0464">
      <w:pPr>
        <w:spacing w:after="0" w:line="240" w:lineRule="auto"/>
      </w:pPr>
      <w:r>
        <w:separator/>
      </w:r>
    </w:p>
  </w:endnote>
  <w:endnote w:type="continuationSeparator" w:id="1">
    <w:p w:rsidR="00E31DCF" w:rsidRDefault="00E31DCF" w:rsidP="00BA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3E" w:rsidRDefault="003C57EE" w:rsidP="00A5491D">
    <w:pPr>
      <w:pStyle w:val="Rodap"/>
      <w:jc w:val="right"/>
    </w:pPr>
    <w:r>
      <w:fldChar w:fldCharType="begin"/>
    </w:r>
    <w:r w:rsidR="00C3123E">
      <w:instrText>PAGE   \* MERGEFORMAT</w:instrText>
    </w:r>
    <w:r>
      <w:fldChar w:fldCharType="separate"/>
    </w:r>
    <w:r w:rsidR="00EA52B4">
      <w:rPr>
        <w:noProof/>
      </w:rPr>
      <w:t>23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DCF" w:rsidRDefault="00E31DCF" w:rsidP="00BA0464">
      <w:pPr>
        <w:spacing w:after="0" w:line="240" w:lineRule="auto"/>
      </w:pPr>
      <w:r>
        <w:separator/>
      </w:r>
    </w:p>
  </w:footnote>
  <w:footnote w:type="continuationSeparator" w:id="1">
    <w:p w:rsidR="00E31DCF" w:rsidRDefault="00E31DCF" w:rsidP="00BA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3E" w:rsidRPr="002175E8" w:rsidRDefault="003C57EE" w:rsidP="00A53A1E">
    <w:pPr>
      <w:pStyle w:val="Cabealho"/>
      <w:spacing w:line="360" w:lineRule="auto"/>
      <w:jc w:val="center"/>
      <w:rPr>
        <w:rFonts w:ascii="Arial" w:hAnsi="Arial" w:cs="Arial"/>
        <w:b/>
        <w:i/>
        <w:u w:val="single"/>
      </w:rPr>
    </w:pPr>
    <w:r w:rsidRPr="003C57E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49" type="#_x0000_t75" alt="Descrição: C:\Users\francieli.martins\Desktop\CONSELHOS\CONSELHOS 2020\CMDCA\LOGO CMDCA\PROPOSTAS DE LOGO\CMDCA.jpg" style="position:absolute;left:0;text-align:left;margin-left:-66.3pt;margin-top:-.95pt;width:64.15pt;height:63.75pt;z-index:251657728;visibility:visible">
          <v:imagedata r:id="rId1" o:title="CMDCA"/>
          <w10:wrap type="square"/>
        </v:shape>
      </w:pict>
    </w:r>
    <w:r w:rsidR="00C3123E" w:rsidRPr="002175E8">
      <w:rPr>
        <w:rFonts w:ascii="Arial" w:hAnsi="Arial" w:cs="Arial"/>
        <w:b/>
        <w:u w:val="single"/>
      </w:rPr>
      <w:t>CONSELHO MUNICIPAL DOS DIREITOS DA CRIANÇA E DO ADOLESCENTE CMDCA- ANDIRÁ – PARANÁ</w:t>
    </w:r>
  </w:p>
  <w:p w:rsidR="00C3123E" w:rsidRPr="002175E8" w:rsidRDefault="00C3123E" w:rsidP="00906929">
    <w:pPr>
      <w:pStyle w:val="Cabealho"/>
      <w:spacing w:after="0" w:line="360" w:lineRule="auto"/>
      <w:jc w:val="center"/>
      <w:rPr>
        <w:rFonts w:ascii="Arial" w:hAnsi="Arial" w:cs="Arial"/>
        <w:i/>
      </w:rPr>
    </w:pPr>
    <w:r w:rsidRPr="002175E8">
      <w:rPr>
        <w:rFonts w:ascii="Arial" w:hAnsi="Arial" w:cs="Arial"/>
      </w:rPr>
      <w:t xml:space="preserve">Lei de n.º: </w:t>
    </w:r>
    <w:r>
      <w:rPr>
        <w:rFonts w:ascii="Arial" w:hAnsi="Arial" w:cs="Arial"/>
      </w:rPr>
      <w:t>3.665 de 24 de março de 2023</w:t>
    </w:r>
  </w:p>
  <w:p w:rsidR="00C3123E" w:rsidRPr="002175E8" w:rsidRDefault="00C3123E" w:rsidP="00906929">
    <w:pPr>
      <w:pStyle w:val="Cabealho"/>
      <w:pBdr>
        <w:bottom w:val="single" w:sz="12" w:space="1" w:color="auto"/>
      </w:pBdr>
      <w:spacing w:after="0" w:line="360" w:lineRule="auto"/>
      <w:jc w:val="center"/>
      <w:rPr>
        <w:rFonts w:ascii="Arial" w:hAnsi="Arial" w:cs="Arial"/>
        <w:i/>
      </w:rPr>
    </w:pPr>
    <w:r w:rsidRPr="002175E8">
      <w:rPr>
        <w:rFonts w:ascii="Arial" w:hAnsi="Arial" w:cs="Arial"/>
      </w:rPr>
      <w:t>Rua Mauro Cardoso de Oliveira, 190 – CEP – 86.380 – 000 - Fone (043) 3538-8100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79E2A9E2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7545E146"/>
    <w:lvl w:ilvl="0" w:tplc="FFFFFFFF">
      <w:start w:val="1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5BD062C2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12200854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4DB127F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A"/>
    <w:multiLevelType w:val="hybridMultilevel"/>
    <w:tmpl w:val="0216231A"/>
    <w:lvl w:ilvl="0" w:tplc="FFFFFFFF">
      <w:start w:val="1"/>
      <w:numFmt w:val="bullet"/>
      <w:lvlText w:val="à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A133845"/>
    <w:multiLevelType w:val="hybridMultilevel"/>
    <w:tmpl w:val="7CDEAE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E0F5B"/>
    <w:multiLevelType w:val="hybridMultilevel"/>
    <w:tmpl w:val="58E01BEC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91E42"/>
    <w:multiLevelType w:val="hybridMultilevel"/>
    <w:tmpl w:val="E1F654DC"/>
    <w:lvl w:ilvl="0" w:tplc="04160013">
      <w:start w:val="1"/>
      <w:numFmt w:val="upperRoman"/>
      <w:lvlText w:val="%1."/>
      <w:lvlJc w:val="right"/>
      <w:pPr>
        <w:tabs>
          <w:tab w:val="num" w:pos="1443"/>
        </w:tabs>
        <w:ind w:left="144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9">
    <w:nsid w:val="18EC53BF"/>
    <w:multiLevelType w:val="hybridMultilevel"/>
    <w:tmpl w:val="4156F84E"/>
    <w:lvl w:ilvl="0" w:tplc="373E973C">
      <w:start w:val="1"/>
      <w:numFmt w:val="lowerLetter"/>
      <w:lvlText w:val="%1)"/>
      <w:lvlJc w:val="left"/>
      <w:pPr>
        <w:tabs>
          <w:tab w:val="num" w:pos="0"/>
        </w:tabs>
        <w:ind w:left="-3" w:hanging="35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9B8504A"/>
    <w:multiLevelType w:val="hybridMultilevel"/>
    <w:tmpl w:val="EB1AC980"/>
    <w:lvl w:ilvl="0" w:tplc="FFFFFFFF">
      <w:start w:val="1"/>
      <w:numFmt w:val="lowerLetter"/>
      <w:lvlText w:val="%1)"/>
      <w:lvlJc w:val="left"/>
      <w:pPr>
        <w:tabs>
          <w:tab w:val="num" w:pos="60"/>
        </w:tabs>
        <w:ind w:left="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1">
    <w:nsid w:val="24A62155"/>
    <w:multiLevelType w:val="hybridMultilevel"/>
    <w:tmpl w:val="97AC4E46"/>
    <w:lvl w:ilvl="0" w:tplc="FFFFFFFF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2B772D81"/>
    <w:multiLevelType w:val="hybridMultilevel"/>
    <w:tmpl w:val="2160E44A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F2786"/>
    <w:multiLevelType w:val="hybridMultilevel"/>
    <w:tmpl w:val="5C0CA0B4"/>
    <w:lvl w:ilvl="0" w:tplc="023AC8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DA25C5C"/>
    <w:multiLevelType w:val="hybridMultilevel"/>
    <w:tmpl w:val="84E4AB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4"/>
  </w:num>
  <w:num w:numId="13">
    <w:abstractNumId w:val="12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AB3"/>
    <w:rsid w:val="00001BA3"/>
    <w:rsid w:val="000123DB"/>
    <w:rsid w:val="00013202"/>
    <w:rsid w:val="00016835"/>
    <w:rsid w:val="000169A5"/>
    <w:rsid w:val="0002139E"/>
    <w:rsid w:val="00023ADE"/>
    <w:rsid w:val="00023D38"/>
    <w:rsid w:val="00024F85"/>
    <w:rsid w:val="000261EA"/>
    <w:rsid w:val="00031BC1"/>
    <w:rsid w:val="000332F0"/>
    <w:rsid w:val="000375BC"/>
    <w:rsid w:val="000426BC"/>
    <w:rsid w:val="00050750"/>
    <w:rsid w:val="00056BAA"/>
    <w:rsid w:val="00056D05"/>
    <w:rsid w:val="000570F9"/>
    <w:rsid w:val="00064B64"/>
    <w:rsid w:val="00065906"/>
    <w:rsid w:val="0006649A"/>
    <w:rsid w:val="0006732E"/>
    <w:rsid w:val="00071768"/>
    <w:rsid w:val="00072947"/>
    <w:rsid w:val="00074225"/>
    <w:rsid w:val="00077A93"/>
    <w:rsid w:val="00092B32"/>
    <w:rsid w:val="00095B6F"/>
    <w:rsid w:val="00097E0D"/>
    <w:rsid w:val="000A0469"/>
    <w:rsid w:val="000A2F47"/>
    <w:rsid w:val="000A5C61"/>
    <w:rsid w:val="000A7176"/>
    <w:rsid w:val="000B1A23"/>
    <w:rsid w:val="000B2A8A"/>
    <w:rsid w:val="000B53F6"/>
    <w:rsid w:val="000B674E"/>
    <w:rsid w:val="000B6C80"/>
    <w:rsid w:val="000B702A"/>
    <w:rsid w:val="000C3934"/>
    <w:rsid w:val="000C5B2F"/>
    <w:rsid w:val="000D3B56"/>
    <w:rsid w:val="000D496B"/>
    <w:rsid w:val="000D590E"/>
    <w:rsid w:val="000D780B"/>
    <w:rsid w:val="000E0104"/>
    <w:rsid w:val="000E0862"/>
    <w:rsid w:val="000E2C64"/>
    <w:rsid w:val="000E480A"/>
    <w:rsid w:val="000F4578"/>
    <w:rsid w:val="000F617A"/>
    <w:rsid w:val="0010591C"/>
    <w:rsid w:val="00105D39"/>
    <w:rsid w:val="001121D4"/>
    <w:rsid w:val="00113EA7"/>
    <w:rsid w:val="001157FC"/>
    <w:rsid w:val="00121251"/>
    <w:rsid w:val="00124131"/>
    <w:rsid w:val="00124702"/>
    <w:rsid w:val="00124F59"/>
    <w:rsid w:val="00127A89"/>
    <w:rsid w:val="00130B15"/>
    <w:rsid w:val="00133C71"/>
    <w:rsid w:val="00136641"/>
    <w:rsid w:val="00136CD6"/>
    <w:rsid w:val="00141BE7"/>
    <w:rsid w:val="00143C3C"/>
    <w:rsid w:val="00150333"/>
    <w:rsid w:val="00152444"/>
    <w:rsid w:val="00162E5F"/>
    <w:rsid w:val="00166ADB"/>
    <w:rsid w:val="00172F92"/>
    <w:rsid w:val="00174E23"/>
    <w:rsid w:val="00176269"/>
    <w:rsid w:val="00177AED"/>
    <w:rsid w:val="001821D2"/>
    <w:rsid w:val="00182F39"/>
    <w:rsid w:val="00185247"/>
    <w:rsid w:val="00187041"/>
    <w:rsid w:val="00190CEF"/>
    <w:rsid w:val="001A0A55"/>
    <w:rsid w:val="001A49FF"/>
    <w:rsid w:val="001A4F62"/>
    <w:rsid w:val="001A65EE"/>
    <w:rsid w:val="001A6C10"/>
    <w:rsid w:val="001A72FA"/>
    <w:rsid w:val="001B03A6"/>
    <w:rsid w:val="001C1501"/>
    <w:rsid w:val="001C42BF"/>
    <w:rsid w:val="001C4792"/>
    <w:rsid w:val="001D184B"/>
    <w:rsid w:val="001D1FF7"/>
    <w:rsid w:val="001E0A84"/>
    <w:rsid w:val="001E41C2"/>
    <w:rsid w:val="001E6378"/>
    <w:rsid w:val="001F099B"/>
    <w:rsid w:val="001F16BD"/>
    <w:rsid w:val="001F2194"/>
    <w:rsid w:val="001F35E1"/>
    <w:rsid w:val="002003CB"/>
    <w:rsid w:val="00200692"/>
    <w:rsid w:val="00201FDF"/>
    <w:rsid w:val="00202A73"/>
    <w:rsid w:val="00204B29"/>
    <w:rsid w:val="00211277"/>
    <w:rsid w:val="002121E5"/>
    <w:rsid w:val="00216F2A"/>
    <w:rsid w:val="00220F76"/>
    <w:rsid w:val="00226F77"/>
    <w:rsid w:val="002337EA"/>
    <w:rsid w:val="002400D9"/>
    <w:rsid w:val="00247CB9"/>
    <w:rsid w:val="00252697"/>
    <w:rsid w:val="002540B0"/>
    <w:rsid w:val="00255963"/>
    <w:rsid w:val="00261EB9"/>
    <w:rsid w:val="0026681F"/>
    <w:rsid w:val="00270ECD"/>
    <w:rsid w:val="00271DEB"/>
    <w:rsid w:val="0028635C"/>
    <w:rsid w:val="002A7DB1"/>
    <w:rsid w:val="002B1273"/>
    <w:rsid w:val="002C124D"/>
    <w:rsid w:val="002C2930"/>
    <w:rsid w:val="002D292D"/>
    <w:rsid w:val="002D4A0E"/>
    <w:rsid w:val="002D5AED"/>
    <w:rsid w:val="002D726D"/>
    <w:rsid w:val="002E0AB9"/>
    <w:rsid w:val="002E4C5E"/>
    <w:rsid w:val="002F3D9B"/>
    <w:rsid w:val="00300213"/>
    <w:rsid w:val="00306002"/>
    <w:rsid w:val="00310CB4"/>
    <w:rsid w:val="0031123D"/>
    <w:rsid w:val="003149A1"/>
    <w:rsid w:val="003161D6"/>
    <w:rsid w:val="003177F9"/>
    <w:rsid w:val="00325F3A"/>
    <w:rsid w:val="003278DF"/>
    <w:rsid w:val="003356EB"/>
    <w:rsid w:val="00337EC5"/>
    <w:rsid w:val="00341A3F"/>
    <w:rsid w:val="00342995"/>
    <w:rsid w:val="0034363D"/>
    <w:rsid w:val="00343B27"/>
    <w:rsid w:val="00347C9D"/>
    <w:rsid w:val="00350C26"/>
    <w:rsid w:val="00352BBA"/>
    <w:rsid w:val="003537A0"/>
    <w:rsid w:val="00355C0D"/>
    <w:rsid w:val="00360CC2"/>
    <w:rsid w:val="00362190"/>
    <w:rsid w:val="0036486F"/>
    <w:rsid w:val="00370F3B"/>
    <w:rsid w:val="00372377"/>
    <w:rsid w:val="00372D0F"/>
    <w:rsid w:val="0037402D"/>
    <w:rsid w:val="00375544"/>
    <w:rsid w:val="00377CD6"/>
    <w:rsid w:val="0038133F"/>
    <w:rsid w:val="00383615"/>
    <w:rsid w:val="003841D8"/>
    <w:rsid w:val="003873A2"/>
    <w:rsid w:val="00387C0F"/>
    <w:rsid w:val="00391E4B"/>
    <w:rsid w:val="00392BA7"/>
    <w:rsid w:val="003952D6"/>
    <w:rsid w:val="003A2D5A"/>
    <w:rsid w:val="003A3837"/>
    <w:rsid w:val="003A4C9B"/>
    <w:rsid w:val="003B2447"/>
    <w:rsid w:val="003B3FD6"/>
    <w:rsid w:val="003B4EAB"/>
    <w:rsid w:val="003C57EE"/>
    <w:rsid w:val="003D45E8"/>
    <w:rsid w:val="003E12D1"/>
    <w:rsid w:val="003F253A"/>
    <w:rsid w:val="003F3FD2"/>
    <w:rsid w:val="003F4C82"/>
    <w:rsid w:val="003F62A3"/>
    <w:rsid w:val="0040198E"/>
    <w:rsid w:val="0040298C"/>
    <w:rsid w:val="0040427E"/>
    <w:rsid w:val="00410D7F"/>
    <w:rsid w:val="00425C56"/>
    <w:rsid w:val="00426A92"/>
    <w:rsid w:val="004319CE"/>
    <w:rsid w:val="0043492A"/>
    <w:rsid w:val="00437DCD"/>
    <w:rsid w:val="00441897"/>
    <w:rsid w:val="00445EB6"/>
    <w:rsid w:val="00445F68"/>
    <w:rsid w:val="004506DF"/>
    <w:rsid w:val="004552DA"/>
    <w:rsid w:val="00456341"/>
    <w:rsid w:val="004564E7"/>
    <w:rsid w:val="00470F2F"/>
    <w:rsid w:val="00472CA9"/>
    <w:rsid w:val="004730D5"/>
    <w:rsid w:val="00474DE4"/>
    <w:rsid w:val="00474F70"/>
    <w:rsid w:val="004776CE"/>
    <w:rsid w:val="004800DA"/>
    <w:rsid w:val="004801B4"/>
    <w:rsid w:val="0048095E"/>
    <w:rsid w:val="004856C6"/>
    <w:rsid w:val="004874DD"/>
    <w:rsid w:val="004902A9"/>
    <w:rsid w:val="004966DB"/>
    <w:rsid w:val="004A41E8"/>
    <w:rsid w:val="004A55F6"/>
    <w:rsid w:val="004A6A40"/>
    <w:rsid w:val="004B5C21"/>
    <w:rsid w:val="004B673F"/>
    <w:rsid w:val="004B6B33"/>
    <w:rsid w:val="004C024E"/>
    <w:rsid w:val="004C21FD"/>
    <w:rsid w:val="004C3C02"/>
    <w:rsid w:val="004C4AF1"/>
    <w:rsid w:val="004C7844"/>
    <w:rsid w:val="004D5B29"/>
    <w:rsid w:val="004D5FDF"/>
    <w:rsid w:val="004E11E5"/>
    <w:rsid w:val="004E3172"/>
    <w:rsid w:val="004E7582"/>
    <w:rsid w:val="004F2415"/>
    <w:rsid w:val="004F284A"/>
    <w:rsid w:val="005002F3"/>
    <w:rsid w:val="00513370"/>
    <w:rsid w:val="00513BF6"/>
    <w:rsid w:val="00517DE4"/>
    <w:rsid w:val="005211C7"/>
    <w:rsid w:val="00523110"/>
    <w:rsid w:val="005269C6"/>
    <w:rsid w:val="00540C67"/>
    <w:rsid w:val="005436BE"/>
    <w:rsid w:val="005465FB"/>
    <w:rsid w:val="00552ED5"/>
    <w:rsid w:val="00554EAE"/>
    <w:rsid w:val="0056186A"/>
    <w:rsid w:val="00571079"/>
    <w:rsid w:val="00571092"/>
    <w:rsid w:val="005726A4"/>
    <w:rsid w:val="00572DAA"/>
    <w:rsid w:val="00574D18"/>
    <w:rsid w:val="005762C2"/>
    <w:rsid w:val="0057670F"/>
    <w:rsid w:val="005775B1"/>
    <w:rsid w:val="005775CC"/>
    <w:rsid w:val="00577F18"/>
    <w:rsid w:val="00577FCB"/>
    <w:rsid w:val="00584A46"/>
    <w:rsid w:val="00585F7E"/>
    <w:rsid w:val="0059503B"/>
    <w:rsid w:val="005A17B5"/>
    <w:rsid w:val="005A35DD"/>
    <w:rsid w:val="005A5CB6"/>
    <w:rsid w:val="005A7EA1"/>
    <w:rsid w:val="005B2E51"/>
    <w:rsid w:val="005B4E42"/>
    <w:rsid w:val="005B5499"/>
    <w:rsid w:val="005B79AC"/>
    <w:rsid w:val="005C1B0C"/>
    <w:rsid w:val="005C7397"/>
    <w:rsid w:val="005D02A5"/>
    <w:rsid w:val="005D0B17"/>
    <w:rsid w:val="005D18E8"/>
    <w:rsid w:val="005D3EF4"/>
    <w:rsid w:val="005D4679"/>
    <w:rsid w:val="005D5744"/>
    <w:rsid w:val="005D58F6"/>
    <w:rsid w:val="005D59F3"/>
    <w:rsid w:val="005E517F"/>
    <w:rsid w:val="005F5EA7"/>
    <w:rsid w:val="005F70AD"/>
    <w:rsid w:val="006003FB"/>
    <w:rsid w:val="00600820"/>
    <w:rsid w:val="0060292A"/>
    <w:rsid w:val="00603146"/>
    <w:rsid w:val="0060480B"/>
    <w:rsid w:val="00604D9C"/>
    <w:rsid w:val="006053B8"/>
    <w:rsid w:val="006128D4"/>
    <w:rsid w:val="00613E01"/>
    <w:rsid w:val="00614CE5"/>
    <w:rsid w:val="00614FAB"/>
    <w:rsid w:val="00617805"/>
    <w:rsid w:val="00617828"/>
    <w:rsid w:val="00623883"/>
    <w:rsid w:val="00627B8A"/>
    <w:rsid w:val="006305B4"/>
    <w:rsid w:val="00633043"/>
    <w:rsid w:val="00641196"/>
    <w:rsid w:val="0065029B"/>
    <w:rsid w:val="00650641"/>
    <w:rsid w:val="00653A9D"/>
    <w:rsid w:val="00666606"/>
    <w:rsid w:val="00666799"/>
    <w:rsid w:val="00671642"/>
    <w:rsid w:val="00674AD4"/>
    <w:rsid w:val="00676DAA"/>
    <w:rsid w:val="0067733A"/>
    <w:rsid w:val="00677415"/>
    <w:rsid w:val="0068053A"/>
    <w:rsid w:val="00681DD7"/>
    <w:rsid w:val="006835EA"/>
    <w:rsid w:val="00685942"/>
    <w:rsid w:val="00687DCF"/>
    <w:rsid w:val="00696964"/>
    <w:rsid w:val="00697BD8"/>
    <w:rsid w:val="006A1F00"/>
    <w:rsid w:val="006A2519"/>
    <w:rsid w:val="006A64F9"/>
    <w:rsid w:val="006A66BA"/>
    <w:rsid w:val="006B5F53"/>
    <w:rsid w:val="006C20F2"/>
    <w:rsid w:val="006C3788"/>
    <w:rsid w:val="006C6B68"/>
    <w:rsid w:val="006D04A9"/>
    <w:rsid w:val="006D3C3B"/>
    <w:rsid w:val="006D40D5"/>
    <w:rsid w:val="006D5D32"/>
    <w:rsid w:val="006D7A75"/>
    <w:rsid w:val="006E3408"/>
    <w:rsid w:val="006E3B09"/>
    <w:rsid w:val="006E7F3A"/>
    <w:rsid w:val="006F4198"/>
    <w:rsid w:val="00703F91"/>
    <w:rsid w:val="00704BDE"/>
    <w:rsid w:val="00704BEC"/>
    <w:rsid w:val="00706A12"/>
    <w:rsid w:val="007070F7"/>
    <w:rsid w:val="00713615"/>
    <w:rsid w:val="0071626B"/>
    <w:rsid w:val="00716962"/>
    <w:rsid w:val="00730BA5"/>
    <w:rsid w:val="0073396B"/>
    <w:rsid w:val="00733A23"/>
    <w:rsid w:val="00737B2C"/>
    <w:rsid w:val="00737BCB"/>
    <w:rsid w:val="00740865"/>
    <w:rsid w:val="0074453E"/>
    <w:rsid w:val="007446F7"/>
    <w:rsid w:val="00751048"/>
    <w:rsid w:val="007553BA"/>
    <w:rsid w:val="007676FD"/>
    <w:rsid w:val="0077020F"/>
    <w:rsid w:val="00775CB9"/>
    <w:rsid w:val="00783BE0"/>
    <w:rsid w:val="00784320"/>
    <w:rsid w:val="00792895"/>
    <w:rsid w:val="007947A9"/>
    <w:rsid w:val="00794922"/>
    <w:rsid w:val="00797C2D"/>
    <w:rsid w:val="007A1308"/>
    <w:rsid w:val="007A2CEA"/>
    <w:rsid w:val="007A5DC3"/>
    <w:rsid w:val="007A7A01"/>
    <w:rsid w:val="007C2AEE"/>
    <w:rsid w:val="007D1BBF"/>
    <w:rsid w:val="007D2275"/>
    <w:rsid w:val="007D2883"/>
    <w:rsid w:val="007D289F"/>
    <w:rsid w:val="007D7E99"/>
    <w:rsid w:val="007E296A"/>
    <w:rsid w:val="007E347A"/>
    <w:rsid w:val="007E6AF3"/>
    <w:rsid w:val="007E6DE9"/>
    <w:rsid w:val="007F278D"/>
    <w:rsid w:val="007F4DD2"/>
    <w:rsid w:val="00803CD0"/>
    <w:rsid w:val="00803D18"/>
    <w:rsid w:val="00806B80"/>
    <w:rsid w:val="008143B1"/>
    <w:rsid w:val="0081546D"/>
    <w:rsid w:val="00820230"/>
    <w:rsid w:val="008207EB"/>
    <w:rsid w:val="00820C42"/>
    <w:rsid w:val="00820E18"/>
    <w:rsid w:val="00824FE9"/>
    <w:rsid w:val="00836F73"/>
    <w:rsid w:val="008374D6"/>
    <w:rsid w:val="008437AB"/>
    <w:rsid w:val="008451E9"/>
    <w:rsid w:val="00847D6A"/>
    <w:rsid w:val="0085028F"/>
    <w:rsid w:val="008529C5"/>
    <w:rsid w:val="00855C9C"/>
    <w:rsid w:val="00856977"/>
    <w:rsid w:val="00861F2D"/>
    <w:rsid w:val="008620A5"/>
    <w:rsid w:val="00865BB2"/>
    <w:rsid w:val="00871096"/>
    <w:rsid w:val="008727D1"/>
    <w:rsid w:val="0087458E"/>
    <w:rsid w:val="00874D62"/>
    <w:rsid w:val="008841F7"/>
    <w:rsid w:val="00885192"/>
    <w:rsid w:val="00887289"/>
    <w:rsid w:val="00887772"/>
    <w:rsid w:val="008A04B9"/>
    <w:rsid w:val="008A562E"/>
    <w:rsid w:val="008B01FF"/>
    <w:rsid w:val="008B1A88"/>
    <w:rsid w:val="008B1F98"/>
    <w:rsid w:val="008B5B1A"/>
    <w:rsid w:val="008B69AA"/>
    <w:rsid w:val="008C4283"/>
    <w:rsid w:val="008C543B"/>
    <w:rsid w:val="008C65FF"/>
    <w:rsid w:val="008C6E41"/>
    <w:rsid w:val="008D0600"/>
    <w:rsid w:val="008D483D"/>
    <w:rsid w:val="008D6402"/>
    <w:rsid w:val="008E3EF1"/>
    <w:rsid w:val="008E3FD0"/>
    <w:rsid w:val="008E60C6"/>
    <w:rsid w:val="008F530E"/>
    <w:rsid w:val="009051E8"/>
    <w:rsid w:val="00906929"/>
    <w:rsid w:val="00906EEE"/>
    <w:rsid w:val="009117F5"/>
    <w:rsid w:val="009120DA"/>
    <w:rsid w:val="00915D1F"/>
    <w:rsid w:val="00917F0D"/>
    <w:rsid w:val="0092255E"/>
    <w:rsid w:val="0092492D"/>
    <w:rsid w:val="009258D0"/>
    <w:rsid w:val="00932D67"/>
    <w:rsid w:val="009348E7"/>
    <w:rsid w:val="00934A3C"/>
    <w:rsid w:val="00937E2B"/>
    <w:rsid w:val="0094426E"/>
    <w:rsid w:val="00945255"/>
    <w:rsid w:val="009534E7"/>
    <w:rsid w:val="00955523"/>
    <w:rsid w:val="00955EF0"/>
    <w:rsid w:val="00956E45"/>
    <w:rsid w:val="00957983"/>
    <w:rsid w:val="00964A9A"/>
    <w:rsid w:val="009833BB"/>
    <w:rsid w:val="00986FB7"/>
    <w:rsid w:val="009A1F75"/>
    <w:rsid w:val="009A79DA"/>
    <w:rsid w:val="009A7D06"/>
    <w:rsid w:val="009B10B8"/>
    <w:rsid w:val="009B5BB6"/>
    <w:rsid w:val="009B7E4E"/>
    <w:rsid w:val="009C1E65"/>
    <w:rsid w:val="009E0CF6"/>
    <w:rsid w:val="009F46CC"/>
    <w:rsid w:val="009F52C0"/>
    <w:rsid w:val="009F620D"/>
    <w:rsid w:val="00A02107"/>
    <w:rsid w:val="00A03C0E"/>
    <w:rsid w:val="00A067B0"/>
    <w:rsid w:val="00A12776"/>
    <w:rsid w:val="00A14E8E"/>
    <w:rsid w:val="00A200DE"/>
    <w:rsid w:val="00A2135D"/>
    <w:rsid w:val="00A216A4"/>
    <w:rsid w:val="00A22ABE"/>
    <w:rsid w:val="00A240AB"/>
    <w:rsid w:val="00A3331F"/>
    <w:rsid w:val="00A35531"/>
    <w:rsid w:val="00A3637E"/>
    <w:rsid w:val="00A41A71"/>
    <w:rsid w:val="00A53A1E"/>
    <w:rsid w:val="00A5491D"/>
    <w:rsid w:val="00A56C67"/>
    <w:rsid w:val="00A70B39"/>
    <w:rsid w:val="00A727FB"/>
    <w:rsid w:val="00A7505C"/>
    <w:rsid w:val="00A771A4"/>
    <w:rsid w:val="00A77C9D"/>
    <w:rsid w:val="00A81A10"/>
    <w:rsid w:val="00A86B24"/>
    <w:rsid w:val="00A878A3"/>
    <w:rsid w:val="00A944CD"/>
    <w:rsid w:val="00A9588B"/>
    <w:rsid w:val="00A96A94"/>
    <w:rsid w:val="00A9774F"/>
    <w:rsid w:val="00AB5832"/>
    <w:rsid w:val="00AD0F86"/>
    <w:rsid w:val="00AD1657"/>
    <w:rsid w:val="00AD40B4"/>
    <w:rsid w:val="00AE4082"/>
    <w:rsid w:val="00AE53D7"/>
    <w:rsid w:val="00AF16DB"/>
    <w:rsid w:val="00AF1A4B"/>
    <w:rsid w:val="00AF1DB4"/>
    <w:rsid w:val="00AF1EDB"/>
    <w:rsid w:val="00AF52BC"/>
    <w:rsid w:val="00AF5716"/>
    <w:rsid w:val="00AF66B2"/>
    <w:rsid w:val="00AF6A21"/>
    <w:rsid w:val="00AF6AC1"/>
    <w:rsid w:val="00AF7276"/>
    <w:rsid w:val="00B00F5C"/>
    <w:rsid w:val="00B108C1"/>
    <w:rsid w:val="00B11E6B"/>
    <w:rsid w:val="00B138F2"/>
    <w:rsid w:val="00B163FA"/>
    <w:rsid w:val="00B21A32"/>
    <w:rsid w:val="00B21EC1"/>
    <w:rsid w:val="00B237FC"/>
    <w:rsid w:val="00B23C77"/>
    <w:rsid w:val="00B3334C"/>
    <w:rsid w:val="00B34E08"/>
    <w:rsid w:val="00B43F6E"/>
    <w:rsid w:val="00B46A1B"/>
    <w:rsid w:val="00B51897"/>
    <w:rsid w:val="00B535FA"/>
    <w:rsid w:val="00B54266"/>
    <w:rsid w:val="00B544DA"/>
    <w:rsid w:val="00B565AA"/>
    <w:rsid w:val="00B573FC"/>
    <w:rsid w:val="00B57BE1"/>
    <w:rsid w:val="00B626E2"/>
    <w:rsid w:val="00B63074"/>
    <w:rsid w:val="00B6591B"/>
    <w:rsid w:val="00B74B15"/>
    <w:rsid w:val="00B80EF5"/>
    <w:rsid w:val="00B91DEB"/>
    <w:rsid w:val="00B931E1"/>
    <w:rsid w:val="00B93B78"/>
    <w:rsid w:val="00B9527C"/>
    <w:rsid w:val="00B95622"/>
    <w:rsid w:val="00B9705F"/>
    <w:rsid w:val="00BA0464"/>
    <w:rsid w:val="00BA0683"/>
    <w:rsid w:val="00BA2CD6"/>
    <w:rsid w:val="00BA4C86"/>
    <w:rsid w:val="00BB13F6"/>
    <w:rsid w:val="00BB62A5"/>
    <w:rsid w:val="00BC3AA4"/>
    <w:rsid w:val="00BD2624"/>
    <w:rsid w:val="00BD4DC9"/>
    <w:rsid w:val="00BE1D80"/>
    <w:rsid w:val="00BE1DAD"/>
    <w:rsid w:val="00BE55A3"/>
    <w:rsid w:val="00BE618F"/>
    <w:rsid w:val="00BE6A3A"/>
    <w:rsid w:val="00BE740D"/>
    <w:rsid w:val="00BE78B2"/>
    <w:rsid w:val="00BF1063"/>
    <w:rsid w:val="00BF44D9"/>
    <w:rsid w:val="00BF69CE"/>
    <w:rsid w:val="00BF755A"/>
    <w:rsid w:val="00C0180E"/>
    <w:rsid w:val="00C06074"/>
    <w:rsid w:val="00C15508"/>
    <w:rsid w:val="00C27A05"/>
    <w:rsid w:val="00C3123E"/>
    <w:rsid w:val="00C31DB4"/>
    <w:rsid w:val="00C36AC0"/>
    <w:rsid w:val="00C37255"/>
    <w:rsid w:val="00C409BB"/>
    <w:rsid w:val="00C50124"/>
    <w:rsid w:val="00C50585"/>
    <w:rsid w:val="00C50783"/>
    <w:rsid w:val="00C554C7"/>
    <w:rsid w:val="00C558BC"/>
    <w:rsid w:val="00C643AD"/>
    <w:rsid w:val="00C65A83"/>
    <w:rsid w:val="00C76159"/>
    <w:rsid w:val="00C76423"/>
    <w:rsid w:val="00C77F11"/>
    <w:rsid w:val="00C8363C"/>
    <w:rsid w:val="00C85B36"/>
    <w:rsid w:val="00C971EE"/>
    <w:rsid w:val="00CA0B2E"/>
    <w:rsid w:val="00CA2ACA"/>
    <w:rsid w:val="00CB030F"/>
    <w:rsid w:val="00CB24A6"/>
    <w:rsid w:val="00CB3424"/>
    <w:rsid w:val="00CB4E25"/>
    <w:rsid w:val="00CB6FAE"/>
    <w:rsid w:val="00CC074C"/>
    <w:rsid w:val="00CC72DA"/>
    <w:rsid w:val="00CD1A74"/>
    <w:rsid w:val="00CD2376"/>
    <w:rsid w:val="00CD268A"/>
    <w:rsid w:val="00CD73EB"/>
    <w:rsid w:val="00CD7E33"/>
    <w:rsid w:val="00CE08E5"/>
    <w:rsid w:val="00CE5925"/>
    <w:rsid w:val="00CE6214"/>
    <w:rsid w:val="00CF0A59"/>
    <w:rsid w:val="00CF19B4"/>
    <w:rsid w:val="00CF1E30"/>
    <w:rsid w:val="00CF2490"/>
    <w:rsid w:val="00D01A3B"/>
    <w:rsid w:val="00D02852"/>
    <w:rsid w:val="00D02D57"/>
    <w:rsid w:val="00D102F9"/>
    <w:rsid w:val="00D117E6"/>
    <w:rsid w:val="00D123BE"/>
    <w:rsid w:val="00D12CBC"/>
    <w:rsid w:val="00D33C9F"/>
    <w:rsid w:val="00D37A15"/>
    <w:rsid w:val="00D415B2"/>
    <w:rsid w:val="00D41BB1"/>
    <w:rsid w:val="00D41FA5"/>
    <w:rsid w:val="00D43D3B"/>
    <w:rsid w:val="00D528AC"/>
    <w:rsid w:val="00D538F1"/>
    <w:rsid w:val="00D550D5"/>
    <w:rsid w:val="00D567A2"/>
    <w:rsid w:val="00D5681D"/>
    <w:rsid w:val="00D7196B"/>
    <w:rsid w:val="00D72347"/>
    <w:rsid w:val="00D724C5"/>
    <w:rsid w:val="00D7604A"/>
    <w:rsid w:val="00D761F7"/>
    <w:rsid w:val="00D778F6"/>
    <w:rsid w:val="00D81009"/>
    <w:rsid w:val="00D84EB9"/>
    <w:rsid w:val="00D91FE5"/>
    <w:rsid w:val="00D92FB8"/>
    <w:rsid w:val="00D97289"/>
    <w:rsid w:val="00D97328"/>
    <w:rsid w:val="00DA0383"/>
    <w:rsid w:val="00DA07FF"/>
    <w:rsid w:val="00DA1BE2"/>
    <w:rsid w:val="00DA41B5"/>
    <w:rsid w:val="00DA4613"/>
    <w:rsid w:val="00DB2000"/>
    <w:rsid w:val="00DB2CAB"/>
    <w:rsid w:val="00DB3785"/>
    <w:rsid w:val="00DB75B8"/>
    <w:rsid w:val="00DC1010"/>
    <w:rsid w:val="00DC1A7E"/>
    <w:rsid w:val="00DC2272"/>
    <w:rsid w:val="00DC2382"/>
    <w:rsid w:val="00DD2138"/>
    <w:rsid w:val="00DD528E"/>
    <w:rsid w:val="00DD54A1"/>
    <w:rsid w:val="00DF01AD"/>
    <w:rsid w:val="00DF03E7"/>
    <w:rsid w:val="00DF20A8"/>
    <w:rsid w:val="00E0354E"/>
    <w:rsid w:val="00E06452"/>
    <w:rsid w:val="00E135E7"/>
    <w:rsid w:val="00E14787"/>
    <w:rsid w:val="00E17AE2"/>
    <w:rsid w:val="00E207DF"/>
    <w:rsid w:val="00E2080D"/>
    <w:rsid w:val="00E30166"/>
    <w:rsid w:val="00E3130B"/>
    <w:rsid w:val="00E318B8"/>
    <w:rsid w:val="00E31DCF"/>
    <w:rsid w:val="00E35463"/>
    <w:rsid w:val="00E362F4"/>
    <w:rsid w:val="00E43366"/>
    <w:rsid w:val="00E44744"/>
    <w:rsid w:val="00E45C38"/>
    <w:rsid w:val="00E46A50"/>
    <w:rsid w:val="00E46E31"/>
    <w:rsid w:val="00E473B3"/>
    <w:rsid w:val="00E504B1"/>
    <w:rsid w:val="00E508DA"/>
    <w:rsid w:val="00E522AB"/>
    <w:rsid w:val="00E56C57"/>
    <w:rsid w:val="00E56C64"/>
    <w:rsid w:val="00E64CFB"/>
    <w:rsid w:val="00E663AA"/>
    <w:rsid w:val="00E67912"/>
    <w:rsid w:val="00E712F0"/>
    <w:rsid w:val="00E81DCD"/>
    <w:rsid w:val="00E867ED"/>
    <w:rsid w:val="00E91D6D"/>
    <w:rsid w:val="00E92A3D"/>
    <w:rsid w:val="00E9370E"/>
    <w:rsid w:val="00E93894"/>
    <w:rsid w:val="00E93AB3"/>
    <w:rsid w:val="00EA2BB5"/>
    <w:rsid w:val="00EA366A"/>
    <w:rsid w:val="00EA52B4"/>
    <w:rsid w:val="00EA58BD"/>
    <w:rsid w:val="00EA6D38"/>
    <w:rsid w:val="00EA722E"/>
    <w:rsid w:val="00EB0C37"/>
    <w:rsid w:val="00EB0FC8"/>
    <w:rsid w:val="00EB7D5D"/>
    <w:rsid w:val="00EC0D21"/>
    <w:rsid w:val="00ED2843"/>
    <w:rsid w:val="00ED2A9E"/>
    <w:rsid w:val="00ED4540"/>
    <w:rsid w:val="00ED577B"/>
    <w:rsid w:val="00ED7D37"/>
    <w:rsid w:val="00EE0B0F"/>
    <w:rsid w:val="00EE2F27"/>
    <w:rsid w:val="00EF123D"/>
    <w:rsid w:val="00EF3BE3"/>
    <w:rsid w:val="00F13578"/>
    <w:rsid w:val="00F16935"/>
    <w:rsid w:val="00F21024"/>
    <w:rsid w:val="00F22263"/>
    <w:rsid w:val="00F231B5"/>
    <w:rsid w:val="00F264F9"/>
    <w:rsid w:val="00F42A74"/>
    <w:rsid w:val="00F438C7"/>
    <w:rsid w:val="00F45A5C"/>
    <w:rsid w:val="00F47BB6"/>
    <w:rsid w:val="00F47C6C"/>
    <w:rsid w:val="00F50DE3"/>
    <w:rsid w:val="00F514C7"/>
    <w:rsid w:val="00F53C2A"/>
    <w:rsid w:val="00F545AA"/>
    <w:rsid w:val="00F560BE"/>
    <w:rsid w:val="00F60FC0"/>
    <w:rsid w:val="00F719C2"/>
    <w:rsid w:val="00F74033"/>
    <w:rsid w:val="00F74179"/>
    <w:rsid w:val="00F74535"/>
    <w:rsid w:val="00F84E27"/>
    <w:rsid w:val="00F8767D"/>
    <w:rsid w:val="00F878DC"/>
    <w:rsid w:val="00F943CF"/>
    <w:rsid w:val="00F96208"/>
    <w:rsid w:val="00F97AA8"/>
    <w:rsid w:val="00FA05B7"/>
    <w:rsid w:val="00FA37D8"/>
    <w:rsid w:val="00FB7FEF"/>
    <w:rsid w:val="00FC13CA"/>
    <w:rsid w:val="00FC1F8E"/>
    <w:rsid w:val="00FD54AA"/>
    <w:rsid w:val="00FE2AA9"/>
    <w:rsid w:val="00FE6F6E"/>
    <w:rsid w:val="00FF1F9D"/>
    <w:rsid w:val="00FF2145"/>
    <w:rsid w:val="00FF4089"/>
    <w:rsid w:val="00FF40C8"/>
    <w:rsid w:val="00FF6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B3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7E2B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8B69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B69A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B69A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69A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B69AA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69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B69AA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A03C0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BA04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A046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A046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A0464"/>
    <w:rPr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F70AD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5F70AD"/>
    <w:rPr>
      <w:lang w:eastAsia="en-US"/>
    </w:rPr>
  </w:style>
  <w:style w:type="character" w:styleId="Refdenotaderodap">
    <w:name w:val="footnote reference"/>
    <w:uiPriority w:val="99"/>
    <w:semiHidden/>
    <w:unhideWhenUsed/>
    <w:rsid w:val="005F70AD"/>
    <w:rPr>
      <w:vertAlign w:val="superscript"/>
    </w:rPr>
  </w:style>
  <w:style w:type="table" w:styleId="Tabelacomgrade">
    <w:name w:val="Table Grid"/>
    <w:basedOn w:val="Tabelanormal"/>
    <w:uiPriority w:val="59"/>
    <w:rsid w:val="002D29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77A9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77A93"/>
    <w:rPr>
      <w:lang w:eastAsia="en-US"/>
    </w:rPr>
  </w:style>
  <w:style w:type="character" w:styleId="Refdenotadefim">
    <w:name w:val="endnote reference"/>
    <w:uiPriority w:val="99"/>
    <w:semiHidden/>
    <w:unhideWhenUsed/>
    <w:rsid w:val="00077A93"/>
    <w:rPr>
      <w:vertAlign w:val="superscript"/>
    </w:rPr>
  </w:style>
  <w:style w:type="character" w:styleId="Hyperlink">
    <w:name w:val="Hyperlink"/>
    <w:uiPriority w:val="99"/>
    <w:unhideWhenUsed/>
    <w:rsid w:val="004800DA"/>
    <w:rPr>
      <w:color w:val="0000FF"/>
      <w:u w:val="single"/>
    </w:rPr>
  </w:style>
  <w:style w:type="paragraph" w:customStyle="1" w:styleId="Textopadro">
    <w:name w:val="Texto padrão"/>
    <w:basedOn w:val="Normal"/>
    <w:rsid w:val="005E517F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0"/>
      <w:lang w:val="en-US" w:eastAsia="ar-SA"/>
    </w:rPr>
  </w:style>
  <w:style w:type="paragraph" w:styleId="MapadoDocumento">
    <w:name w:val="Document Map"/>
    <w:basedOn w:val="Normal"/>
    <w:link w:val="MapadoDocumentoChar"/>
    <w:semiHidden/>
    <w:rsid w:val="00065906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MapadoDocumentoChar">
    <w:name w:val="Mapa do Documento Char"/>
    <w:link w:val="MapadoDocumento"/>
    <w:semiHidden/>
    <w:rsid w:val="00065906"/>
    <w:rPr>
      <w:rFonts w:ascii="Tahoma" w:eastAsia="Times New Roman" w:hAnsi="Tahoma" w:cs="Tahoma"/>
      <w:sz w:val="24"/>
      <w:szCs w:val="24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ira.pr.gov.br" TargetMode="External"/><Relationship Id="rId13" Type="http://schemas.openxmlformats.org/officeDocument/2006/relationships/hyperlink" Target="http://www.andira.pr.gov.br" TargetMode="External"/><Relationship Id="rId18" Type="http://schemas.openxmlformats.org/officeDocument/2006/relationships/hyperlink" Target="http://www.andira.pr.gov.b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andira.pr.gov.b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ndira.pr.gov.br" TargetMode="External"/><Relationship Id="rId17" Type="http://schemas.openxmlformats.org/officeDocument/2006/relationships/hyperlink" Target="http://www.andira.pr.gov.b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ndira.pr.gov.br" TargetMode="External"/><Relationship Id="rId20" Type="http://schemas.openxmlformats.org/officeDocument/2006/relationships/hyperlink" Target="http://www.andira.pr.gov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dira.pr.gov.br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andira.pr.gov.br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andira.pr.gov.br" TargetMode="External"/><Relationship Id="rId19" Type="http://schemas.openxmlformats.org/officeDocument/2006/relationships/hyperlink" Target="http://www.andira.pr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dira.pr.gov.br" TargetMode="External"/><Relationship Id="rId14" Type="http://schemas.openxmlformats.org/officeDocument/2006/relationships/hyperlink" Target="http://www.andira.pr.gov.br" TargetMode="External"/><Relationship Id="rId22" Type="http://schemas.openxmlformats.org/officeDocument/2006/relationships/hyperlink" Target="http://www.andira.pr.gov.br" TargetMode="Externa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107EE-B02C-426F-8814-22CB92C8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5974</Words>
  <Characters>32263</Characters>
  <Application>Microsoft Office Word</Application>
  <DocSecurity>0</DocSecurity>
  <Lines>268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38161</CharactersWithSpaces>
  <SharedDoc>false</SharedDoc>
  <HLinks>
    <vt:vector size="96" baseType="variant">
      <vt:variant>
        <vt:i4>6029403</vt:i4>
      </vt:variant>
      <vt:variant>
        <vt:i4>45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  <vt:variant>
        <vt:i4>6029403</vt:i4>
      </vt:variant>
      <vt:variant>
        <vt:i4>42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  <vt:variant>
        <vt:i4>6029403</vt:i4>
      </vt:variant>
      <vt:variant>
        <vt:i4>39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  <vt:variant>
        <vt:i4>6029403</vt:i4>
      </vt:variant>
      <vt:variant>
        <vt:i4>36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  <vt:variant>
        <vt:i4>6029403</vt:i4>
      </vt:variant>
      <vt:variant>
        <vt:i4>33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  <vt:variant>
        <vt:i4>6029403</vt:i4>
      </vt:variant>
      <vt:variant>
        <vt:i4>30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  <vt:variant>
        <vt:i4>6029403</vt:i4>
      </vt:variant>
      <vt:variant>
        <vt:i4>27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  <vt:variant>
        <vt:i4>6029403</vt:i4>
      </vt:variant>
      <vt:variant>
        <vt:i4>24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  <vt:variant>
        <vt:i4>6029403</vt:i4>
      </vt:variant>
      <vt:variant>
        <vt:i4>21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  <vt:variant>
        <vt:i4>6029403</vt:i4>
      </vt:variant>
      <vt:variant>
        <vt:i4>18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  <vt:variant>
        <vt:i4>6029403</vt:i4>
      </vt:variant>
      <vt:variant>
        <vt:i4>15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  <vt:variant>
        <vt:i4>6029403</vt:i4>
      </vt:variant>
      <vt:variant>
        <vt:i4>12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  <vt:variant>
        <vt:i4>6029403</vt:i4>
      </vt:variant>
      <vt:variant>
        <vt:i4>9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  <vt:variant>
        <vt:i4>6029403</vt:i4>
      </vt:variant>
      <vt:variant>
        <vt:i4>6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  <vt:variant>
        <vt:i4>6029403</vt:i4>
      </vt:variant>
      <vt:variant>
        <vt:i4>3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  <vt:variant>
        <vt:i4>6029403</vt:i4>
      </vt:variant>
      <vt:variant>
        <vt:i4>0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Chaves Lopes Feres</dc:creator>
  <cp:lastModifiedBy>francieli.martins</cp:lastModifiedBy>
  <cp:revision>6</cp:revision>
  <dcterms:created xsi:type="dcterms:W3CDTF">2023-03-30T19:35:00Z</dcterms:created>
  <dcterms:modified xsi:type="dcterms:W3CDTF">2023-03-30T19:44:00Z</dcterms:modified>
</cp:coreProperties>
</file>