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7CD9" w14:textId="77777777" w:rsidR="00703B80" w:rsidRDefault="006E37C7" w:rsidP="00703B80">
      <w:pPr>
        <w:pStyle w:val="textocentralizado"/>
        <w:spacing w:before="120" w:beforeAutospacing="0" w:after="120" w:afterAutospacing="0"/>
        <w:ind w:left="120" w:right="120"/>
        <w:jc w:val="center"/>
        <w:rPr>
          <w:rFonts w:ascii="Calibri" w:hAnsi="Calibri" w:cs="Calibri"/>
          <w:b/>
          <w:bCs/>
          <w:color w:val="000000"/>
          <w:sz w:val="27"/>
          <w:szCs w:val="27"/>
        </w:rPr>
      </w:pPr>
      <w:r>
        <w:rPr>
          <w:rFonts w:ascii="Calibri" w:hAnsi="Calibri" w:cs="Calibri"/>
          <w:b/>
          <w:bCs/>
          <w:color w:val="000000"/>
          <w:sz w:val="27"/>
          <w:szCs w:val="27"/>
        </w:rPr>
        <w:t>ANEXO I</w:t>
      </w:r>
    </w:p>
    <w:p w14:paraId="21E64516" w14:textId="6A04A143" w:rsidR="00E5477D" w:rsidRPr="00E5477D" w:rsidRDefault="00703B80" w:rsidP="00E5477D">
      <w:pPr>
        <w:spacing w:before="120" w:after="120" w:line="240" w:lineRule="auto"/>
        <w:ind w:left="120" w:right="120"/>
        <w:jc w:val="center"/>
        <w:rPr>
          <w:rFonts w:eastAsia="Times New Roman" w:cstheme="minorHAnsi"/>
          <w:color w:val="000000"/>
          <w:kern w:val="0"/>
          <w:sz w:val="27"/>
          <w:szCs w:val="27"/>
          <w:lang w:eastAsia="pt-BR"/>
          <w14:ligatures w14:val="none"/>
        </w:rPr>
      </w:pPr>
      <w:r w:rsidRPr="00703B80">
        <w:rPr>
          <w:rFonts w:ascii="Calibri" w:hAnsi="Calibri" w:cs="Calibri"/>
          <w:b/>
          <w:bCs/>
          <w:color w:val="000000"/>
          <w:sz w:val="27"/>
          <w:szCs w:val="27"/>
        </w:rPr>
        <w:t>CATEGORIAS  DE APOIO</w:t>
      </w:r>
      <w:r w:rsidR="008B1B0C">
        <w:rPr>
          <w:rFonts w:ascii="Calibri" w:hAnsi="Calibri" w:cs="Calibri"/>
          <w:b/>
          <w:bCs/>
          <w:color w:val="000000"/>
          <w:sz w:val="27"/>
          <w:szCs w:val="27"/>
        </w:rPr>
        <w:t xml:space="preserve"> AO ART. 6º </w:t>
      </w:r>
      <w:r w:rsidR="00E5477D">
        <w:rPr>
          <w:rFonts w:ascii="Calibri" w:hAnsi="Calibri" w:cs="Calibri"/>
          <w:b/>
          <w:bCs/>
          <w:color w:val="000000"/>
          <w:sz w:val="27"/>
          <w:szCs w:val="27"/>
        </w:rPr>
        <w:t>–</w:t>
      </w:r>
      <w:r w:rsidR="0035444E">
        <w:rPr>
          <w:rFonts w:ascii="Calibri" w:hAnsi="Calibri" w:cs="Calibri"/>
          <w:b/>
          <w:bCs/>
          <w:color w:val="000000"/>
          <w:sz w:val="27"/>
          <w:szCs w:val="27"/>
        </w:rPr>
        <w:t xml:space="preserve"> </w:t>
      </w:r>
      <w:r w:rsidR="00E5477D" w:rsidRPr="00E5477D">
        <w:rPr>
          <w:rFonts w:cstheme="minorHAnsi"/>
          <w:b/>
          <w:sz w:val="27"/>
          <w:szCs w:val="27"/>
        </w:rPr>
        <w:t>AUDIOVISUAL</w:t>
      </w:r>
    </w:p>
    <w:p w14:paraId="111AD7CB" w14:textId="1CC45F8C" w:rsidR="00703B80" w:rsidRPr="00160A89" w:rsidRDefault="00703B80" w:rsidP="00E5477D">
      <w:pPr>
        <w:pStyle w:val="textocentralizado"/>
        <w:spacing w:before="120" w:beforeAutospacing="0" w:after="120" w:afterAutospacing="0"/>
        <w:ind w:left="120" w:right="120"/>
        <w:rPr>
          <w:rFonts w:ascii="Calibri" w:hAnsi="Calibri" w:cs="Calibri"/>
          <w:color w:val="000000"/>
          <w:sz w:val="2"/>
          <w:szCs w:val="2"/>
        </w:rPr>
      </w:pPr>
    </w:p>
    <w:p w14:paraId="0AC25061" w14:textId="77777777" w:rsidR="00703B80" w:rsidRPr="00160A89" w:rsidRDefault="00703B80" w:rsidP="00703B80">
      <w:pPr>
        <w:spacing w:before="120" w:after="120" w:line="240" w:lineRule="auto"/>
        <w:ind w:left="120" w:right="120"/>
        <w:jc w:val="both"/>
        <w:rPr>
          <w:rFonts w:ascii="Calibri" w:eastAsia="Times New Roman" w:hAnsi="Calibri" w:cs="Calibri"/>
          <w:color w:val="000000"/>
          <w:kern w:val="0"/>
          <w:sz w:val="2"/>
          <w:szCs w:val="2"/>
          <w:lang w:eastAsia="pt-BR"/>
          <w14:ligatures w14:val="none"/>
        </w:rPr>
      </w:pPr>
      <w:r w:rsidRPr="00703B80">
        <w:rPr>
          <w:rFonts w:ascii="Calibri" w:eastAsia="Times New Roman" w:hAnsi="Calibri" w:cs="Calibri"/>
          <w:color w:val="000000"/>
          <w:kern w:val="0"/>
          <w:sz w:val="27"/>
          <w:szCs w:val="27"/>
          <w:lang w:eastAsia="pt-BR"/>
          <w14:ligatures w14:val="none"/>
        </w:rPr>
        <w:t> </w:t>
      </w:r>
    </w:p>
    <w:p w14:paraId="5B924F43" w14:textId="13DEBAE9" w:rsidR="00703B80" w:rsidRPr="00E5477D" w:rsidRDefault="00703B80" w:rsidP="00703B80">
      <w:pPr>
        <w:spacing w:before="120" w:after="120" w:line="240" w:lineRule="auto"/>
        <w:ind w:left="120" w:right="120"/>
        <w:jc w:val="both"/>
        <w:rPr>
          <w:rFonts w:eastAsia="Times New Roman" w:cstheme="minorHAnsi"/>
          <w:color w:val="000000"/>
          <w:kern w:val="0"/>
          <w:sz w:val="27"/>
          <w:szCs w:val="27"/>
          <w:lang w:eastAsia="pt-BR"/>
          <w14:ligatures w14:val="none"/>
        </w:rPr>
      </w:pPr>
      <w:r w:rsidRPr="00703B80">
        <w:rPr>
          <w:rFonts w:ascii="Calibri" w:eastAsia="Times New Roman" w:hAnsi="Calibri" w:cs="Calibri"/>
          <w:b/>
          <w:bCs/>
          <w:color w:val="000000"/>
          <w:kern w:val="0"/>
          <w:sz w:val="27"/>
          <w:szCs w:val="27"/>
          <w:lang w:eastAsia="pt-BR"/>
          <w14:ligatures w14:val="none"/>
        </w:rPr>
        <w:t>1. RECURSOS DO EDITAL</w:t>
      </w:r>
      <w:r w:rsidR="00E5477D">
        <w:rPr>
          <w:rFonts w:ascii="Calibri" w:eastAsia="Times New Roman" w:hAnsi="Calibri" w:cs="Calibri"/>
          <w:b/>
          <w:bCs/>
          <w:color w:val="000000"/>
          <w:kern w:val="0"/>
          <w:sz w:val="27"/>
          <w:szCs w:val="27"/>
          <w:lang w:eastAsia="pt-BR"/>
          <w14:ligatures w14:val="none"/>
        </w:rPr>
        <w:t xml:space="preserve"> 0</w:t>
      </w:r>
      <w:r w:rsidR="0035444E">
        <w:rPr>
          <w:rFonts w:ascii="Calibri" w:eastAsia="Times New Roman" w:hAnsi="Calibri" w:cs="Calibri"/>
          <w:b/>
          <w:bCs/>
          <w:color w:val="000000"/>
          <w:kern w:val="0"/>
          <w:sz w:val="27"/>
          <w:szCs w:val="27"/>
          <w:lang w:eastAsia="pt-BR"/>
          <w14:ligatures w14:val="none"/>
        </w:rPr>
        <w:t>1/2024 Art. 6</w:t>
      </w:r>
      <w:r w:rsidR="00E5477D">
        <w:rPr>
          <w:rFonts w:ascii="Calibri" w:eastAsia="Times New Roman" w:hAnsi="Calibri" w:cs="Calibri"/>
          <w:b/>
          <w:bCs/>
          <w:color w:val="000000"/>
          <w:kern w:val="0"/>
          <w:sz w:val="27"/>
          <w:szCs w:val="27"/>
          <w:lang w:eastAsia="pt-BR"/>
          <w14:ligatures w14:val="none"/>
        </w:rPr>
        <w:t xml:space="preserve">º </w:t>
      </w:r>
      <w:r w:rsidR="00E5477D" w:rsidRPr="00E5477D">
        <w:rPr>
          <w:rFonts w:cstheme="minorHAnsi"/>
          <w:b/>
          <w:sz w:val="27"/>
          <w:szCs w:val="27"/>
        </w:rPr>
        <w:t>AUDIOVISUAL</w:t>
      </w:r>
    </w:p>
    <w:p w14:paraId="3A65EEF0" w14:textId="42D68543" w:rsidR="00EE37B9" w:rsidRDefault="0006137C" w:rsidP="00A678F7">
      <w:pPr>
        <w:spacing w:before="120" w:after="120" w:line="240" w:lineRule="auto"/>
        <w:ind w:left="120" w:right="120"/>
        <w:jc w:val="both"/>
        <w:rPr>
          <w:rFonts w:ascii="Arial" w:hAnsi="Arial" w:cs="Arial"/>
          <w:b/>
        </w:rPr>
      </w:pPr>
      <w:r>
        <w:rPr>
          <w:rFonts w:ascii="Calibri" w:eastAsia="Times New Roman" w:hAnsi="Calibri" w:cs="Calibri"/>
          <w:color w:val="000000"/>
          <w:kern w:val="0"/>
          <w:sz w:val="27"/>
          <w:szCs w:val="27"/>
          <w:lang w:eastAsia="pt-BR"/>
          <w14:ligatures w14:val="none"/>
        </w:rPr>
        <w:t>O presente edital possui valor total</w:t>
      </w:r>
      <w:r w:rsidR="00703B80" w:rsidRPr="00703B80">
        <w:rPr>
          <w:rFonts w:ascii="Calibri" w:eastAsia="Times New Roman" w:hAnsi="Calibri" w:cs="Calibri"/>
          <w:color w:val="000000"/>
          <w:kern w:val="0"/>
          <w:sz w:val="27"/>
          <w:szCs w:val="27"/>
          <w:lang w:eastAsia="pt-BR"/>
          <w14:ligatures w14:val="none"/>
        </w:rPr>
        <w:t xml:space="preserve"> de</w:t>
      </w:r>
      <w:r w:rsidR="00A678F7">
        <w:rPr>
          <w:rFonts w:ascii="Calibri" w:eastAsia="Times New Roman" w:hAnsi="Calibri" w:cs="Calibri"/>
          <w:color w:val="000000"/>
          <w:kern w:val="0"/>
          <w:sz w:val="27"/>
          <w:szCs w:val="27"/>
          <w:lang w:eastAsia="pt-BR"/>
          <w14:ligatures w14:val="none"/>
        </w:rPr>
        <w:t xml:space="preserve"> </w:t>
      </w:r>
      <w:r w:rsidR="00BC3CF1" w:rsidRPr="00BC3CF1">
        <w:rPr>
          <w:rFonts w:cstheme="minorHAnsi"/>
          <w:b/>
          <w:sz w:val="27"/>
          <w:szCs w:val="27"/>
        </w:rPr>
        <w:t>R$ 150.919,2</w:t>
      </w:r>
      <w:r w:rsidR="006A52E1">
        <w:rPr>
          <w:rFonts w:cstheme="minorHAnsi"/>
          <w:b/>
          <w:sz w:val="27"/>
          <w:szCs w:val="27"/>
        </w:rPr>
        <w:t>6</w:t>
      </w:r>
      <w:r w:rsidR="00BC3CF1" w:rsidRPr="00BC3CF1">
        <w:rPr>
          <w:rFonts w:cstheme="minorHAnsi"/>
          <w:b/>
          <w:sz w:val="27"/>
          <w:szCs w:val="27"/>
        </w:rPr>
        <w:t xml:space="preserve"> (CENTO E CINQUENTA MIL, NOVECENTOS E DEZENOVE REAIS E VINTE E </w:t>
      </w:r>
      <w:r w:rsidR="006A52E1">
        <w:rPr>
          <w:rFonts w:cstheme="minorHAnsi"/>
          <w:b/>
          <w:sz w:val="27"/>
          <w:szCs w:val="27"/>
        </w:rPr>
        <w:t>SEIS</w:t>
      </w:r>
      <w:r w:rsidR="00BC3CF1" w:rsidRPr="00BC3CF1">
        <w:rPr>
          <w:rFonts w:cstheme="minorHAnsi"/>
          <w:b/>
          <w:sz w:val="27"/>
          <w:szCs w:val="27"/>
        </w:rPr>
        <w:t xml:space="preserve"> CENTAVOS)</w:t>
      </w:r>
      <w:r w:rsidR="00BC3CF1">
        <w:rPr>
          <w:rFonts w:cstheme="minorHAnsi"/>
          <w:b/>
          <w:sz w:val="27"/>
          <w:szCs w:val="27"/>
        </w:rPr>
        <w:t xml:space="preserve"> </w:t>
      </w:r>
      <w:r w:rsidR="00703B80" w:rsidRPr="00703B80">
        <w:rPr>
          <w:rFonts w:ascii="Calibri" w:eastAsia="Times New Roman" w:hAnsi="Calibri" w:cs="Calibri"/>
          <w:color w:val="000000"/>
          <w:kern w:val="0"/>
          <w:sz w:val="27"/>
          <w:szCs w:val="27"/>
          <w:lang w:eastAsia="pt-BR"/>
          <w14:ligatures w14:val="none"/>
        </w:rPr>
        <w:t>distribuídos da seguinte forma:</w:t>
      </w:r>
    </w:p>
    <w:p w14:paraId="6B4EDDA6" w14:textId="35B396AF" w:rsidR="00223993" w:rsidRPr="00160A89" w:rsidRDefault="00703B80" w:rsidP="009025EE">
      <w:pPr>
        <w:spacing w:before="120" w:after="120" w:line="240" w:lineRule="auto"/>
        <w:ind w:right="120"/>
        <w:jc w:val="both"/>
        <w:rPr>
          <w:rFonts w:ascii="Calibri" w:eastAsia="Times New Roman" w:hAnsi="Calibri" w:cs="Calibri"/>
          <w:color w:val="000000"/>
          <w:kern w:val="0"/>
          <w:sz w:val="4"/>
          <w:szCs w:val="4"/>
          <w:lang w:eastAsia="pt-BR"/>
          <w14:ligatures w14:val="none"/>
        </w:rPr>
      </w:pPr>
      <w:r w:rsidRPr="00703B80">
        <w:rPr>
          <w:rFonts w:ascii="Calibri" w:eastAsia="Times New Roman" w:hAnsi="Calibri" w:cs="Calibri"/>
          <w:color w:val="000000"/>
          <w:kern w:val="0"/>
          <w:sz w:val="27"/>
          <w:szCs w:val="27"/>
          <w:lang w:eastAsia="pt-BR"/>
          <w14:ligatures w14:val="none"/>
        </w:rPr>
        <w:t> </w:t>
      </w:r>
    </w:p>
    <w:p w14:paraId="2531E8CE" w14:textId="3DB4E205" w:rsidR="00703B80" w:rsidRPr="00703B80" w:rsidRDefault="00703B80" w:rsidP="00703B8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703B80">
        <w:rPr>
          <w:rFonts w:ascii="Calibri" w:eastAsia="Times New Roman" w:hAnsi="Calibri" w:cs="Calibri"/>
          <w:b/>
          <w:bCs/>
          <w:color w:val="000000"/>
          <w:kern w:val="0"/>
          <w:sz w:val="27"/>
          <w:szCs w:val="27"/>
          <w:lang w:eastAsia="pt-BR"/>
          <w14:ligatures w14:val="none"/>
        </w:rPr>
        <w:t>2.</w:t>
      </w:r>
      <w:r w:rsidR="006A5742">
        <w:rPr>
          <w:rFonts w:ascii="Calibri" w:eastAsia="Times New Roman" w:hAnsi="Calibri" w:cs="Calibri"/>
          <w:b/>
          <w:bCs/>
          <w:color w:val="000000"/>
          <w:kern w:val="0"/>
          <w:sz w:val="27"/>
          <w:szCs w:val="27"/>
          <w:lang w:eastAsia="pt-BR"/>
          <w14:ligatures w14:val="none"/>
        </w:rPr>
        <w:t xml:space="preserve"> </w:t>
      </w:r>
      <w:r w:rsidRPr="00703B80">
        <w:rPr>
          <w:rFonts w:ascii="Calibri" w:eastAsia="Times New Roman" w:hAnsi="Calibri" w:cs="Calibri"/>
          <w:b/>
          <w:bCs/>
          <w:color w:val="000000"/>
          <w:kern w:val="0"/>
          <w:sz w:val="27"/>
          <w:szCs w:val="27"/>
          <w:lang w:eastAsia="pt-BR"/>
          <w14:ligatures w14:val="none"/>
        </w:rPr>
        <w:t>DESCRIÇÃO DAS CATEGORIAS</w:t>
      </w:r>
    </w:p>
    <w:p w14:paraId="0AE2CFDE" w14:textId="77777777" w:rsidR="005B6D3A" w:rsidRDefault="005B6D3A" w:rsidP="00A678F7">
      <w:pPr>
        <w:spacing w:before="120" w:after="120" w:line="240" w:lineRule="auto"/>
        <w:ind w:left="120" w:right="120"/>
        <w:jc w:val="both"/>
        <w:rPr>
          <w:rFonts w:ascii="Calibri" w:eastAsia="Times New Roman" w:hAnsi="Calibri" w:cs="Calibri"/>
          <w:b/>
          <w:bCs/>
          <w:color w:val="000000"/>
          <w:kern w:val="0"/>
          <w:sz w:val="24"/>
          <w:szCs w:val="24"/>
          <w:lang w:eastAsia="pt-BR"/>
          <w14:ligatures w14:val="none"/>
        </w:rPr>
      </w:pPr>
    </w:p>
    <w:p w14:paraId="55C4F732" w14:textId="58D0FD0D" w:rsidR="009F664D" w:rsidRDefault="005B6D3A" w:rsidP="00A678F7">
      <w:pPr>
        <w:spacing w:before="120" w:after="120" w:line="240" w:lineRule="auto"/>
        <w:ind w:left="120" w:right="120"/>
        <w:jc w:val="both"/>
        <w:rPr>
          <w:rFonts w:ascii="Calibri" w:eastAsia="Times New Roman" w:hAnsi="Calibri" w:cs="Calibri"/>
          <w:b/>
          <w:bCs/>
          <w:color w:val="000000"/>
          <w:kern w:val="0"/>
          <w:sz w:val="27"/>
          <w:szCs w:val="27"/>
          <w:lang w:eastAsia="pt-BR"/>
          <w14:ligatures w14:val="none"/>
        </w:rPr>
      </w:pPr>
      <w:r w:rsidRPr="00F24DFA">
        <w:rPr>
          <w:rFonts w:ascii="Calibri" w:eastAsia="Times New Roman" w:hAnsi="Calibri" w:cs="Calibri"/>
          <w:b/>
          <w:bCs/>
          <w:color w:val="000000"/>
          <w:kern w:val="0"/>
          <w:sz w:val="27"/>
          <w:szCs w:val="27"/>
          <w:lang w:eastAsia="pt-BR"/>
          <w14:ligatures w14:val="none"/>
        </w:rPr>
        <w:t xml:space="preserve">2.1 </w:t>
      </w:r>
      <w:r w:rsidR="009F664D">
        <w:rPr>
          <w:rFonts w:ascii="Calibri" w:eastAsia="Times New Roman" w:hAnsi="Calibri" w:cs="Calibri"/>
          <w:b/>
          <w:bCs/>
          <w:color w:val="000000"/>
          <w:kern w:val="0"/>
          <w:sz w:val="27"/>
          <w:szCs w:val="27"/>
          <w:lang w:eastAsia="pt-BR"/>
          <w14:ligatures w14:val="none"/>
        </w:rPr>
        <w:t>–</w:t>
      </w:r>
      <w:r w:rsidRPr="00F24DFA">
        <w:rPr>
          <w:rFonts w:ascii="Calibri" w:eastAsia="Times New Roman" w:hAnsi="Calibri" w:cs="Calibri"/>
          <w:b/>
          <w:bCs/>
          <w:color w:val="000000"/>
          <w:kern w:val="0"/>
          <w:sz w:val="27"/>
          <w:szCs w:val="27"/>
          <w:lang w:eastAsia="pt-BR"/>
          <w14:ligatures w14:val="none"/>
        </w:rPr>
        <w:t xml:space="preserve"> </w:t>
      </w:r>
      <w:r w:rsidR="009F664D">
        <w:rPr>
          <w:rFonts w:ascii="Calibri" w:eastAsia="Times New Roman" w:hAnsi="Calibri" w:cs="Calibri"/>
          <w:b/>
          <w:bCs/>
          <w:color w:val="000000"/>
          <w:kern w:val="0"/>
          <w:sz w:val="27"/>
          <w:szCs w:val="27"/>
          <w:lang w:eastAsia="pt-BR"/>
          <w14:ligatures w14:val="none"/>
        </w:rPr>
        <w:t>INCISO I</w:t>
      </w:r>
      <w:r w:rsidR="00F24DFA" w:rsidRPr="00F24DFA">
        <w:rPr>
          <w:rFonts w:ascii="Calibri" w:eastAsia="Times New Roman" w:hAnsi="Calibri" w:cs="Calibri"/>
          <w:b/>
          <w:bCs/>
          <w:color w:val="000000"/>
          <w:kern w:val="0"/>
          <w:sz w:val="27"/>
          <w:szCs w:val="27"/>
          <w:lang w:eastAsia="pt-BR"/>
          <w14:ligatures w14:val="none"/>
        </w:rPr>
        <w:t>.</w:t>
      </w:r>
      <w:r w:rsidR="006A5742">
        <w:rPr>
          <w:rFonts w:ascii="Calibri" w:eastAsia="Times New Roman" w:hAnsi="Calibri" w:cs="Calibri"/>
          <w:b/>
          <w:bCs/>
          <w:color w:val="000000"/>
          <w:kern w:val="0"/>
          <w:sz w:val="27"/>
          <w:szCs w:val="27"/>
          <w:lang w:eastAsia="pt-BR"/>
          <w14:ligatures w14:val="none"/>
        </w:rPr>
        <w:t xml:space="preserve"> (</w:t>
      </w:r>
      <w:r w:rsidR="006A5742" w:rsidRPr="006A5742">
        <w:rPr>
          <w:rFonts w:ascii="Calibri" w:eastAsia="Times New Roman" w:hAnsi="Calibri" w:cs="Calibri"/>
          <w:b/>
          <w:bCs/>
          <w:color w:val="000000"/>
          <w:kern w:val="0"/>
          <w:sz w:val="27"/>
          <w:szCs w:val="27"/>
          <w:u w:val="double"/>
          <w:lang w:eastAsia="pt-BR"/>
          <w14:ligatures w14:val="none"/>
        </w:rPr>
        <w:t>PRODUÇÃO</w:t>
      </w:r>
      <w:r w:rsidR="006A5742">
        <w:rPr>
          <w:rFonts w:ascii="Calibri" w:eastAsia="Times New Roman" w:hAnsi="Calibri" w:cs="Calibri"/>
          <w:b/>
          <w:bCs/>
          <w:color w:val="000000"/>
          <w:kern w:val="0"/>
          <w:sz w:val="27"/>
          <w:szCs w:val="27"/>
          <w:lang w:eastAsia="pt-BR"/>
          <w14:ligatures w14:val="none"/>
        </w:rPr>
        <w:t>) R$ 109.944,17</w:t>
      </w:r>
    </w:p>
    <w:p w14:paraId="6062C166" w14:textId="54AFBD6E" w:rsidR="00703B80" w:rsidRPr="00F24DFA" w:rsidRDefault="009F664D" w:rsidP="009F664D">
      <w:pPr>
        <w:spacing w:before="120" w:after="120" w:line="240" w:lineRule="auto"/>
        <w:ind w:left="120" w:right="120" w:firstLine="589"/>
        <w:jc w:val="both"/>
        <w:rPr>
          <w:rFonts w:ascii="Calibri" w:eastAsia="Times New Roman" w:hAnsi="Calibri" w:cs="Calibri"/>
          <w:b/>
          <w:bCs/>
          <w:color w:val="000000"/>
          <w:kern w:val="0"/>
          <w:sz w:val="27"/>
          <w:szCs w:val="27"/>
          <w:lang w:eastAsia="pt-BR"/>
          <w14:ligatures w14:val="none"/>
        </w:rPr>
      </w:pPr>
      <w:r>
        <w:rPr>
          <w:rFonts w:ascii="Calibri" w:eastAsia="Times New Roman" w:hAnsi="Calibri" w:cs="Calibri"/>
          <w:bCs/>
          <w:color w:val="000000"/>
          <w:kern w:val="0"/>
          <w:sz w:val="27"/>
          <w:szCs w:val="27"/>
          <w:lang w:eastAsia="pt-BR"/>
          <w14:ligatures w14:val="none"/>
        </w:rPr>
        <w:t xml:space="preserve">Apoio à produção audiovisual, de forma exclusiva ou em complemento a outras formas de financiamentos, inclusive aquelas com origem em recursos públicos ou financiamentos estrangeiros. </w:t>
      </w:r>
      <w:r w:rsidR="00F24DFA" w:rsidRPr="00F24DFA">
        <w:rPr>
          <w:rFonts w:ascii="Calibri" w:eastAsia="Times New Roman" w:hAnsi="Calibri" w:cs="Calibri"/>
          <w:b/>
          <w:bCs/>
          <w:color w:val="000000"/>
          <w:kern w:val="0"/>
          <w:sz w:val="27"/>
          <w:szCs w:val="27"/>
          <w:lang w:eastAsia="pt-BR"/>
          <w14:ligatures w14:val="none"/>
        </w:rPr>
        <w:t xml:space="preserve"> </w:t>
      </w:r>
    </w:p>
    <w:p w14:paraId="400EA8C3" w14:textId="77777777" w:rsidR="005B6D3A" w:rsidRPr="00160A89" w:rsidRDefault="005B6D3A" w:rsidP="00A678F7">
      <w:pPr>
        <w:spacing w:before="120" w:after="120" w:line="240" w:lineRule="auto"/>
        <w:ind w:left="120" w:right="120"/>
        <w:jc w:val="both"/>
        <w:rPr>
          <w:rFonts w:ascii="Calibri" w:eastAsia="Times New Roman" w:hAnsi="Calibri" w:cs="Calibri"/>
          <w:b/>
          <w:bCs/>
          <w:color w:val="000000"/>
          <w:kern w:val="0"/>
          <w:sz w:val="2"/>
          <w:szCs w:val="2"/>
          <w:lang w:eastAsia="pt-BR"/>
          <w14:ligatures w14:val="none"/>
        </w:rPr>
      </w:pPr>
    </w:p>
    <w:p w14:paraId="4B9A0C0F" w14:textId="77777777" w:rsidR="00223993" w:rsidRDefault="00223993" w:rsidP="00A678F7">
      <w:pPr>
        <w:spacing w:before="120" w:after="120" w:line="240" w:lineRule="auto"/>
        <w:ind w:left="120" w:right="120"/>
        <w:jc w:val="both"/>
        <w:rPr>
          <w:rFonts w:ascii="Calibri" w:eastAsia="Times New Roman" w:hAnsi="Calibri" w:cs="Calibri"/>
          <w:b/>
          <w:bCs/>
          <w:color w:val="000000"/>
          <w:kern w:val="0"/>
          <w:sz w:val="24"/>
          <w:szCs w:val="24"/>
          <w:lang w:eastAsia="pt-BR"/>
          <w14:ligatures w14:val="none"/>
        </w:rPr>
      </w:pPr>
    </w:p>
    <w:p w14:paraId="25492CF0" w14:textId="1D6B50B9" w:rsidR="005B6D3A" w:rsidRDefault="005B6D3A" w:rsidP="005B6D3A">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Categoria (1)</w:t>
      </w:r>
      <w:r w:rsidR="006900C8">
        <w:rPr>
          <w:rFonts w:ascii="Calibri" w:eastAsia="Times New Roman" w:hAnsi="Calibri" w:cs="Calibri"/>
          <w:color w:val="000000"/>
          <w:kern w:val="0"/>
          <w:sz w:val="27"/>
          <w:szCs w:val="27"/>
          <w:lang w:eastAsia="pt-BR"/>
          <w14:ligatures w14:val="none"/>
        </w:rPr>
        <w:t xml:space="preserve"> – (</w:t>
      </w:r>
      <w:r w:rsidR="006900C8" w:rsidRPr="006900C8">
        <w:rPr>
          <w:rFonts w:ascii="Calibri" w:eastAsia="Times New Roman" w:hAnsi="Calibri" w:cs="Calibri"/>
          <w:b/>
          <w:color w:val="000000"/>
          <w:kern w:val="0"/>
          <w:sz w:val="27"/>
          <w:szCs w:val="27"/>
          <w:lang w:eastAsia="pt-BR"/>
          <w14:ligatures w14:val="none"/>
        </w:rPr>
        <w:t>AMPLA CONCORRÊNCIA</w:t>
      </w:r>
      <w:r w:rsidR="006900C8">
        <w:rPr>
          <w:rFonts w:ascii="Calibri" w:eastAsia="Times New Roman" w:hAnsi="Calibri" w:cs="Calibri"/>
          <w:color w:val="000000"/>
          <w:kern w:val="0"/>
          <w:sz w:val="27"/>
          <w:szCs w:val="27"/>
          <w:lang w:eastAsia="pt-BR"/>
          <w14:ligatures w14:val="none"/>
        </w:rPr>
        <w:t>)</w:t>
      </w:r>
    </w:p>
    <w:p w14:paraId="553BF6B6" w14:textId="77777777" w:rsidR="005B6D3A" w:rsidRDefault="005B6D3A" w:rsidP="005B6D3A">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78749A0E" w14:textId="7D9DF98B" w:rsidR="005B6D3A" w:rsidRDefault="009F664D" w:rsidP="005B6D3A">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Curta – Metragem</w:t>
      </w:r>
      <w:r w:rsidR="005B6D3A">
        <w:rPr>
          <w:rFonts w:ascii="Calibri" w:eastAsia="Times New Roman" w:hAnsi="Calibri" w:cs="Calibri"/>
          <w:color w:val="000000"/>
          <w:kern w:val="0"/>
          <w:sz w:val="27"/>
          <w:szCs w:val="27"/>
          <w:lang w:eastAsia="pt-BR"/>
          <w14:ligatures w14:val="none"/>
        </w:rPr>
        <w:t xml:space="preserve">. </w:t>
      </w:r>
    </w:p>
    <w:p w14:paraId="4A2E291F" w14:textId="7524AFF5" w:rsidR="005B6D3A" w:rsidRDefault="005B6D3A" w:rsidP="005B6D3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p>
    <w:p w14:paraId="25DFF10B" w14:textId="38D56D88" w:rsidR="002D784A" w:rsidRDefault="00797177" w:rsidP="005B6D3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Nesta categoria será (1) uma</w:t>
      </w:r>
      <w:r w:rsidR="005B6D3A">
        <w:rPr>
          <w:rFonts w:ascii="Calibri" w:eastAsia="Times New Roman" w:hAnsi="Calibri" w:cs="Calibri"/>
          <w:color w:val="000000"/>
          <w:kern w:val="0"/>
          <w:sz w:val="27"/>
          <w:szCs w:val="27"/>
          <w:lang w:eastAsia="pt-BR"/>
          <w14:ligatures w14:val="none"/>
        </w:rPr>
        <w:t xml:space="preserve"> vaga</w:t>
      </w:r>
      <w:r w:rsidR="009F664D">
        <w:rPr>
          <w:rFonts w:ascii="Calibri" w:eastAsia="Times New Roman" w:hAnsi="Calibri" w:cs="Calibri"/>
          <w:color w:val="000000"/>
          <w:kern w:val="0"/>
          <w:sz w:val="27"/>
          <w:szCs w:val="27"/>
          <w:lang w:eastAsia="pt-BR"/>
          <w14:ligatures w14:val="none"/>
        </w:rPr>
        <w:t xml:space="preserve"> para ampla concorrência, o produto será um curta-metragem com duração de até 15 minutos</w:t>
      </w:r>
      <w:r w:rsidR="00160A89">
        <w:rPr>
          <w:rFonts w:ascii="Calibri" w:eastAsia="Times New Roman" w:hAnsi="Calibri" w:cs="Calibri"/>
          <w:color w:val="000000"/>
          <w:kern w:val="0"/>
          <w:sz w:val="27"/>
          <w:szCs w:val="27"/>
          <w:lang w:eastAsia="pt-BR"/>
          <w14:ligatures w14:val="none"/>
        </w:rPr>
        <w:t xml:space="preserve"> já contando com os </w:t>
      </w:r>
      <w:r w:rsidR="00B57AED">
        <w:rPr>
          <w:rFonts w:ascii="Calibri" w:eastAsia="Times New Roman" w:hAnsi="Calibri" w:cs="Calibri"/>
          <w:color w:val="000000"/>
          <w:kern w:val="0"/>
          <w:sz w:val="27"/>
          <w:szCs w:val="27"/>
          <w:lang w:eastAsia="pt-BR"/>
          <w14:ligatures w14:val="none"/>
        </w:rPr>
        <w:t>créditos</w:t>
      </w:r>
      <w:r w:rsidR="009F664D">
        <w:rPr>
          <w:rFonts w:ascii="Calibri" w:eastAsia="Times New Roman" w:hAnsi="Calibri" w:cs="Calibri"/>
          <w:color w:val="000000"/>
          <w:kern w:val="0"/>
          <w:sz w:val="27"/>
          <w:szCs w:val="27"/>
          <w:lang w:eastAsia="pt-BR"/>
          <w14:ligatures w14:val="none"/>
        </w:rPr>
        <w:t>, sendo ficção, animação</w:t>
      </w:r>
      <w:r w:rsidR="008B1B0C">
        <w:rPr>
          <w:rFonts w:ascii="Calibri" w:eastAsia="Times New Roman" w:hAnsi="Calibri" w:cs="Calibri"/>
          <w:color w:val="000000"/>
          <w:kern w:val="0"/>
          <w:sz w:val="27"/>
          <w:szCs w:val="27"/>
          <w:lang w:eastAsia="pt-BR"/>
          <w14:ligatures w14:val="none"/>
        </w:rPr>
        <w:t xml:space="preserve">, </w:t>
      </w:r>
      <w:r w:rsidR="009F664D">
        <w:rPr>
          <w:rFonts w:ascii="Calibri" w:eastAsia="Times New Roman" w:hAnsi="Calibri" w:cs="Calibri"/>
          <w:color w:val="000000"/>
          <w:kern w:val="0"/>
          <w:sz w:val="27"/>
          <w:szCs w:val="27"/>
          <w:lang w:eastAsia="pt-BR"/>
          <w14:ligatures w14:val="none"/>
        </w:rPr>
        <w:t>documentário</w:t>
      </w:r>
      <w:r w:rsidR="008B1B0C">
        <w:rPr>
          <w:rFonts w:ascii="Calibri" w:eastAsia="Times New Roman" w:hAnsi="Calibri" w:cs="Calibri"/>
          <w:color w:val="000000"/>
          <w:kern w:val="0"/>
          <w:sz w:val="27"/>
          <w:szCs w:val="27"/>
          <w:lang w:eastAsia="pt-BR"/>
          <w14:ligatures w14:val="none"/>
        </w:rPr>
        <w:t xml:space="preserve"> ou híbrido</w:t>
      </w:r>
      <w:r w:rsidR="009F664D">
        <w:rPr>
          <w:rFonts w:ascii="Calibri" w:eastAsia="Times New Roman" w:hAnsi="Calibri" w:cs="Calibri"/>
          <w:color w:val="000000"/>
          <w:kern w:val="0"/>
          <w:sz w:val="27"/>
          <w:szCs w:val="27"/>
          <w:lang w:eastAsia="pt-BR"/>
          <w14:ligatures w14:val="none"/>
        </w:rPr>
        <w:t>,</w:t>
      </w:r>
      <w:r w:rsidR="002D784A">
        <w:rPr>
          <w:rFonts w:ascii="Calibri" w:eastAsia="Times New Roman" w:hAnsi="Calibri" w:cs="Calibri"/>
          <w:color w:val="000000"/>
          <w:kern w:val="0"/>
          <w:sz w:val="27"/>
          <w:szCs w:val="27"/>
          <w:lang w:eastAsia="pt-BR"/>
          <w14:ligatures w14:val="none"/>
        </w:rPr>
        <w:t xml:space="preserve"> nos formatos aceitos (MP4, MOV, AVI, MPG, MPEG) com alta resolução em FULL HD, 4k</w:t>
      </w:r>
      <w:r w:rsidR="006900C8">
        <w:rPr>
          <w:rFonts w:ascii="Calibri" w:eastAsia="Times New Roman" w:hAnsi="Calibri" w:cs="Calibri"/>
          <w:color w:val="000000"/>
          <w:kern w:val="0"/>
          <w:sz w:val="27"/>
          <w:szCs w:val="27"/>
          <w:lang w:eastAsia="pt-BR"/>
          <w14:ligatures w14:val="none"/>
        </w:rPr>
        <w:t xml:space="preserve">, o proponente deverá deter os direitos autorais da obra apresentada, isentando a Prefeitura Municipal de Andirá a Secretaria Municipal de Cultura e Comunicação e a comissão avaliadora de </w:t>
      </w:r>
      <w:proofErr w:type="gramStart"/>
      <w:r w:rsidR="006900C8">
        <w:rPr>
          <w:rFonts w:ascii="Calibri" w:eastAsia="Times New Roman" w:hAnsi="Calibri" w:cs="Calibri"/>
          <w:color w:val="000000"/>
          <w:kern w:val="0"/>
          <w:sz w:val="27"/>
          <w:szCs w:val="27"/>
          <w:lang w:eastAsia="pt-BR"/>
          <w14:ligatures w14:val="none"/>
        </w:rPr>
        <w:t>quaisquer responsabilidade</w:t>
      </w:r>
      <w:proofErr w:type="gramEnd"/>
      <w:r w:rsidR="002D784A">
        <w:rPr>
          <w:rFonts w:ascii="Calibri" w:eastAsia="Times New Roman" w:hAnsi="Calibri" w:cs="Calibri"/>
          <w:color w:val="000000"/>
          <w:kern w:val="0"/>
          <w:sz w:val="27"/>
          <w:szCs w:val="27"/>
          <w:lang w:eastAsia="pt-BR"/>
          <w14:ligatures w14:val="none"/>
        </w:rPr>
        <w:t>.</w:t>
      </w:r>
    </w:p>
    <w:p w14:paraId="506843D5" w14:textId="5BCED7EB" w:rsidR="009F664D" w:rsidRDefault="002D784A" w:rsidP="005B6D3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ser entregue finalizado seguindo as normas de acessibilidade como prevê no art. 15º do Decreto Nº 11.525/2023 onde o proponente deverá assegurar o mínimo de 10% do recurso pleiteado para esse fim, exceto quando não se aplicar, em caso de não aplicação deverá ser justificado como prevê o Edital. </w:t>
      </w:r>
    </w:p>
    <w:p w14:paraId="5815E35D" w14:textId="24B0CB2E" w:rsidR="00160A89" w:rsidRDefault="00160A89" w:rsidP="005B6D3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w:t>
      </w:r>
      <w:proofErr w:type="gramStart"/>
      <w:r>
        <w:rPr>
          <w:rFonts w:ascii="Calibri" w:eastAsia="Times New Roman" w:hAnsi="Calibri" w:cs="Calibri"/>
          <w:color w:val="000000"/>
          <w:kern w:val="0"/>
          <w:sz w:val="27"/>
          <w:szCs w:val="27"/>
          <w:lang w:eastAsia="pt-BR"/>
          <w14:ligatures w14:val="none"/>
        </w:rPr>
        <w:t>conter,</w:t>
      </w:r>
      <w:proofErr w:type="gramEnd"/>
      <w:r>
        <w:rPr>
          <w:rFonts w:ascii="Calibri" w:eastAsia="Times New Roman" w:hAnsi="Calibri" w:cs="Calibri"/>
          <w:color w:val="000000"/>
          <w:kern w:val="0"/>
          <w:sz w:val="27"/>
          <w:szCs w:val="27"/>
          <w:lang w:eastAsia="pt-BR"/>
          <w14:ligatures w14:val="none"/>
        </w:rPr>
        <w:t xml:space="preserve"> Legenda, Legenda Descritiva, </w:t>
      </w:r>
      <w:proofErr w:type="spellStart"/>
      <w:r>
        <w:rPr>
          <w:rFonts w:ascii="Calibri" w:eastAsia="Times New Roman" w:hAnsi="Calibri" w:cs="Calibri"/>
          <w:color w:val="000000"/>
          <w:kern w:val="0"/>
          <w:sz w:val="27"/>
          <w:szCs w:val="27"/>
          <w:lang w:eastAsia="pt-BR"/>
          <w14:ligatures w14:val="none"/>
        </w:rPr>
        <w:t>Audiodecrição</w:t>
      </w:r>
      <w:proofErr w:type="spellEnd"/>
      <w:r>
        <w:rPr>
          <w:rFonts w:ascii="Calibri" w:eastAsia="Times New Roman" w:hAnsi="Calibri" w:cs="Calibri"/>
          <w:color w:val="000000"/>
          <w:kern w:val="0"/>
          <w:sz w:val="27"/>
          <w:szCs w:val="27"/>
          <w:lang w:eastAsia="pt-BR"/>
          <w14:ligatures w14:val="none"/>
        </w:rPr>
        <w:t xml:space="preserve"> e LIBRAS – Língua Brasileira de Sinais, além de prever a contra partida social do projeto.  </w:t>
      </w:r>
    </w:p>
    <w:p w14:paraId="5AAFCB47" w14:textId="6FB59AF6" w:rsidR="00797177" w:rsidRDefault="00797177" w:rsidP="005B6D3A">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lastRenderedPageBreak/>
        <w:t>Categoria (2) - (</w:t>
      </w:r>
      <w:r w:rsidR="00160A89">
        <w:rPr>
          <w:rFonts w:ascii="Calibri" w:eastAsia="Times New Roman" w:hAnsi="Calibri" w:cs="Calibri"/>
          <w:b/>
          <w:color w:val="000000"/>
          <w:kern w:val="0"/>
          <w:sz w:val="27"/>
          <w:szCs w:val="27"/>
          <w:lang w:eastAsia="pt-BR"/>
          <w14:ligatures w14:val="none"/>
        </w:rPr>
        <w:t>COTA</w:t>
      </w:r>
      <w:r>
        <w:rPr>
          <w:rFonts w:ascii="Calibri" w:eastAsia="Times New Roman" w:hAnsi="Calibri" w:cs="Calibri"/>
          <w:color w:val="000000"/>
          <w:kern w:val="0"/>
          <w:sz w:val="27"/>
          <w:szCs w:val="27"/>
          <w:lang w:eastAsia="pt-BR"/>
          <w14:ligatures w14:val="none"/>
        </w:rPr>
        <w:t xml:space="preserve">) </w:t>
      </w:r>
    </w:p>
    <w:p w14:paraId="63D95925" w14:textId="77777777" w:rsidR="00797177" w:rsidRDefault="00797177" w:rsidP="00797177">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43DC8E5" w14:textId="256A4101" w:rsidR="00797177" w:rsidRDefault="00160A89" w:rsidP="00797177">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Curta-metragem</w:t>
      </w:r>
      <w:r w:rsidR="00797177">
        <w:rPr>
          <w:rFonts w:ascii="Calibri" w:eastAsia="Times New Roman" w:hAnsi="Calibri" w:cs="Calibri"/>
          <w:color w:val="000000"/>
          <w:kern w:val="0"/>
          <w:sz w:val="27"/>
          <w:szCs w:val="27"/>
          <w:lang w:eastAsia="pt-BR"/>
          <w14:ligatures w14:val="none"/>
        </w:rPr>
        <w:t>.</w:t>
      </w:r>
    </w:p>
    <w:p w14:paraId="0438F6B0" w14:textId="77777777"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p>
    <w:p w14:paraId="185C73F7" w14:textId="694F628C"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Nesta categoria será (1) uma vaga através de (</w:t>
      </w:r>
      <w:r w:rsidRPr="00160A89">
        <w:rPr>
          <w:rFonts w:ascii="Calibri" w:eastAsia="Times New Roman" w:hAnsi="Calibri" w:cs="Calibri"/>
          <w:b/>
          <w:color w:val="000000"/>
          <w:kern w:val="0"/>
          <w:sz w:val="27"/>
          <w:szCs w:val="27"/>
          <w:lang w:eastAsia="pt-BR"/>
          <w14:ligatures w14:val="none"/>
        </w:rPr>
        <w:t>COTA</w:t>
      </w:r>
      <w:r>
        <w:rPr>
          <w:rFonts w:ascii="Calibri" w:eastAsia="Times New Roman" w:hAnsi="Calibri" w:cs="Calibri"/>
          <w:color w:val="000000"/>
          <w:kern w:val="0"/>
          <w:sz w:val="27"/>
          <w:szCs w:val="27"/>
          <w:lang w:eastAsia="pt-BR"/>
          <w14:ligatures w14:val="none"/>
        </w:rPr>
        <w:t xml:space="preserve">), o produto será um curta-metragem com duração de até 15 minutos já contando com os </w:t>
      </w:r>
      <w:r w:rsidR="00B57AED">
        <w:rPr>
          <w:rFonts w:ascii="Calibri" w:eastAsia="Times New Roman" w:hAnsi="Calibri" w:cs="Calibri"/>
          <w:color w:val="000000"/>
          <w:kern w:val="0"/>
          <w:sz w:val="27"/>
          <w:szCs w:val="27"/>
          <w:lang w:eastAsia="pt-BR"/>
          <w14:ligatures w14:val="none"/>
        </w:rPr>
        <w:t>créditos</w:t>
      </w:r>
      <w:r>
        <w:rPr>
          <w:rFonts w:ascii="Calibri" w:eastAsia="Times New Roman" w:hAnsi="Calibri" w:cs="Calibri"/>
          <w:color w:val="000000"/>
          <w:kern w:val="0"/>
          <w:sz w:val="27"/>
          <w:szCs w:val="27"/>
          <w:lang w:eastAsia="pt-BR"/>
          <w14:ligatures w14:val="none"/>
        </w:rPr>
        <w:t>, sendo ficção, animação, documentário ou híbrido, nos formatos aceitos (MP4, MOV, AVI, MPG, MPEG) com alta resolução em FULL HD, 4k, o proponente deverá deter os direitos autorais da obra apresentada, isentando a Prefeitura Municipal de Andirá a Secretaria Municipal de Cultura e Comunicação e a comissão avaliadora de quaisquer responsabilidade.</w:t>
      </w:r>
    </w:p>
    <w:p w14:paraId="2DD97CC9" w14:textId="77777777"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ser entregue finalizado seguindo as normas de acessibilidade como prevê no art. 15º do Decreto Nº 11.525/2023 onde o proponente deverá assegurar o mínimo de 10% do recurso pleiteado para esse fim, exceto quando não se aplicar, em caso de não aplicação deverá ser justificado como prevê o Edital. </w:t>
      </w:r>
    </w:p>
    <w:p w14:paraId="0B94EB63" w14:textId="77777777"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w:t>
      </w:r>
      <w:proofErr w:type="gramStart"/>
      <w:r>
        <w:rPr>
          <w:rFonts w:ascii="Calibri" w:eastAsia="Times New Roman" w:hAnsi="Calibri" w:cs="Calibri"/>
          <w:color w:val="000000"/>
          <w:kern w:val="0"/>
          <w:sz w:val="27"/>
          <w:szCs w:val="27"/>
          <w:lang w:eastAsia="pt-BR"/>
          <w14:ligatures w14:val="none"/>
        </w:rPr>
        <w:t>conter,</w:t>
      </w:r>
      <w:proofErr w:type="gramEnd"/>
      <w:r>
        <w:rPr>
          <w:rFonts w:ascii="Calibri" w:eastAsia="Times New Roman" w:hAnsi="Calibri" w:cs="Calibri"/>
          <w:color w:val="000000"/>
          <w:kern w:val="0"/>
          <w:sz w:val="27"/>
          <w:szCs w:val="27"/>
          <w:lang w:eastAsia="pt-BR"/>
          <w14:ligatures w14:val="none"/>
        </w:rPr>
        <w:t xml:space="preserve"> Legenda, Legenda Descritiva, </w:t>
      </w:r>
      <w:proofErr w:type="spellStart"/>
      <w:r>
        <w:rPr>
          <w:rFonts w:ascii="Calibri" w:eastAsia="Times New Roman" w:hAnsi="Calibri" w:cs="Calibri"/>
          <w:color w:val="000000"/>
          <w:kern w:val="0"/>
          <w:sz w:val="27"/>
          <w:szCs w:val="27"/>
          <w:lang w:eastAsia="pt-BR"/>
          <w14:ligatures w14:val="none"/>
        </w:rPr>
        <w:t>Audiodecrição</w:t>
      </w:r>
      <w:proofErr w:type="spellEnd"/>
      <w:r>
        <w:rPr>
          <w:rFonts w:ascii="Calibri" w:eastAsia="Times New Roman" w:hAnsi="Calibri" w:cs="Calibri"/>
          <w:color w:val="000000"/>
          <w:kern w:val="0"/>
          <w:sz w:val="27"/>
          <w:szCs w:val="27"/>
          <w:lang w:eastAsia="pt-BR"/>
          <w14:ligatures w14:val="none"/>
        </w:rPr>
        <w:t xml:space="preserve"> e LIBRAS – Língua Brasileira de Sinais, além de prever a contra partida social do projeto.  </w:t>
      </w:r>
    </w:p>
    <w:p w14:paraId="28864722" w14:textId="77777777" w:rsidR="00160A89" w:rsidRDefault="00160A89" w:rsidP="00797177">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3F3D31C3" w14:textId="77777777" w:rsidR="00797177" w:rsidRDefault="00797177" w:rsidP="00797177">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516464D" w14:textId="7E0A61E7" w:rsidR="00797177" w:rsidRDefault="00797177" w:rsidP="005B6D3A">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Categoria (3) </w:t>
      </w:r>
      <w:r w:rsidR="006900C8">
        <w:rPr>
          <w:rFonts w:ascii="Calibri" w:eastAsia="Times New Roman" w:hAnsi="Calibri" w:cs="Calibri"/>
          <w:color w:val="000000"/>
          <w:kern w:val="0"/>
          <w:sz w:val="27"/>
          <w:szCs w:val="27"/>
          <w:lang w:eastAsia="pt-BR"/>
          <w14:ligatures w14:val="none"/>
        </w:rPr>
        <w:t>– (</w:t>
      </w:r>
      <w:r w:rsidR="006900C8" w:rsidRPr="006900C8">
        <w:rPr>
          <w:rFonts w:ascii="Calibri" w:eastAsia="Times New Roman" w:hAnsi="Calibri" w:cs="Calibri"/>
          <w:b/>
          <w:color w:val="000000"/>
          <w:kern w:val="0"/>
          <w:sz w:val="27"/>
          <w:szCs w:val="27"/>
          <w:lang w:eastAsia="pt-BR"/>
          <w14:ligatures w14:val="none"/>
        </w:rPr>
        <w:t>AMPLA CONCORRÊNCIA</w:t>
      </w:r>
      <w:r w:rsidR="006900C8" w:rsidRPr="006900C8">
        <w:rPr>
          <w:rFonts w:ascii="Calibri" w:eastAsia="Times New Roman" w:hAnsi="Calibri" w:cs="Calibri"/>
          <w:color w:val="000000"/>
          <w:kern w:val="0"/>
          <w:sz w:val="27"/>
          <w:szCs w:val="27"/>
          <w:lang w:eastAsia="pt-BR"/>
          <w14:ligatures w14:val="none"/>
        </w:rPr>
        <w:t>)</w:t>
      </w:r>
      <w:r w:rsidR="006900C8">
        <w:rPr>
          <w:rFonts w:ascii="Calibri" w:eastAsia="Times New Roman" w:hAnsi="Calibri" w:cs="Calibri"/>
          <w:color w:val="000000"/>
          <w:kern w:val="0"/>
          <w:sz w:val="27"/>
          <w:szCs w:val="27"/>
          <w:lang w:eastAsia="pt-BR"/>
          <w14:ligatures w14:val="none"/>
        </w:rPr>
        <w:t xml:space="preserve"> </w:t>
      </w:r>
    </w:p>
    <w:p w14:paraId="54AB545F" w14:textId="77777777" w:rsidR="00797177" w:rsidRDefault="00797177" w:rsidP="00797177">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0200F254" w14:textId="6E6C665A" w:rsidR="00797177" w:rsidRDefault="00160A89" w:rsidP="00797177">
      <w:pPr>
        <w:spacing w:before="120" w:after="120" w:line="240" w:lineRule="auto"/>
        <w:ind w:right="120" w:firstLine="426"/>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Média-Metragem </w:t>
      </w:r>
    </w:p>
    <w:p w14:paraId="028B2323" w14:textId="77777777"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p>
    <w:p w14:paraId="2ECFA97E" w14:textId="484FC3D9"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Nesta categoria será (1) uma vaga para ampla concorrência, o produto será um curta-metragem com duração mínima de 15 minutos e duração máxima de 45 minutos, já contando com os créditos, sendo ficção, animação, documentário ou híbrido, nos formatos aceitos (MP4, MOV, AVI, MPG, MPEG) com alta resolução em FULL HD, 4k</w:t>
      </w:r>
      <w:r w:rsidR="006900C8">
        <w:rPr>
          <w:rFonts w:ascii="Calibri" w:eastAsia="Times New Roman" w:hAnsi="Calibri" w:cs="Calibri"/>
          <w:color w:val="000000"/>
          <w:kern w:val="0"/>
          <w:sz w:val="27"/>
          <w:szCs w:val="27"/>
          <w:lang w:eastAsia="pt-BR"/>
          <w14:ligatures w14:val="none"/>
        </w:rPr>
        <w:t xml:space="preserve">, o proponente deverá deter os direitos autorais da obra apresentada, isentando a Prefeitura Municipal de Andirá a Secretaria Municipal de Cultura e Comunicação e a comissão avaliadora de </w:t>
      </w:r>
      <w:proofErr w:type="gramStart"/>
      <w:r w:rsidR="006900C8">
        <w:rPr>
          <w:rFonts w:ascii="Calibri" w:eastAsia="Times New Roman" w:hAnsi="Calibri" w:cs="Calibri"/>
          <w:color w:val="000000"/>
          <w:kern w:val="0"/>
          <w:sz w:val="27"/>
          <w:szCs w:val="27"/>
          <w:lang w:eastAsia="pt-BR"/>
          <w14:ligatures w14:val="none"/>
        </w:rPr>
        <w:t>quaisquer responsabilidade</w:t>
      </w:r>
      <w:proofErr w:type="gramEnd"/>
      <w:r>
        <w:rPr>
          <w:rFonts w:ascii="Calibri" w:eastAsia="Times New Roman" w:hAnsi="Calibri" w:cs="Calibri"/>
          <w:color w:val="000000"/>
          <w:kern w:val="0"/>
          <w:sz w:val="27"/>
          <w:szCs w:val="27"/>
          <w:lang w:eastAsia="pt-BR"/>
          <w14:ligatures w14:val="none"/>
        </w:rPr>
        <w:t>.</w:t>
      </w:r>
    </w:p>
    <w:p w14:paraId="6FA60DF4" w14:textId="12EE99AB"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O projeto deverá ser entregue finalizado</w:t>
      </w:r>
      <w:r w:rsidR="006900C8">
        <w:rPr>
          <w:rFonts w:ascii="Calibri" w:eastAsia="Times New Roman" w:hAnsi="Calibri" w:cs="Calibri"/>
          <w:color w:val="000000"/>
          <w:kern w:val="0"/>
          <w:sz w:val="27"/>
          <w:szCs w:val="27"/>
          <w:lang w:eastAsia="pt-BR"/>
          <w14:ligatures w14:val="none"/>
        </w:rPr>
        <w:t xml:space="preserve"> </w:t>
      </w:r>
      <w:r>
        <w:rPr>
          <w:rFonts w:ascii="Calibri" w:eastAsia="Times New Roman" w:hAnsi="Calibri" w:cs="Calibri"/>
          <w:color w:val="000000"/>
          <w:kern w:val="0"/>
          <w:sz w:val="27"/>
          <w:szCs w:val="27"/>
          <w:lang w:eastAsia="pt-BR"/>
          <w14:ligatures w14:val="none"/>
        </w:rPr>
        <w:t xml:space="preserve">seguindo as normas de acessibilidade como prevê no art. 15º do Decreto Nº 11.525/2023 onde o proponente deverá assegurar o mínimo de 10% do recurso pleiteado </w:t>
      </w:r>
      <w:r>
        <w:rPr>
          <w:rFonts w:ascii="Calibri" w:eastAsia="Times New Roman" w:hAnsi="Calibri" w:cs="Calibri"/>
          <w:color w:val="000000"/>
          <w:kern w:val="0"/>
          <w:sz w:val="27"/>
          <w:szCs w:val="27"/>
          <w:lang w:eastAsia="pt-BR"/>
          <w14:ligatures w14:val="none"/>
        </w:rPr>
        <w:lastRenderedPageBreak/>
        <w:t xml:space="preserve">para esse fim, exceto quando não se aplicar, em caso de não aplicação deverá ser justificado como prevê o Edital. </w:t>
      </w:r>
    </w:p>
    <w:p w14:paraId="50724FE9" w14:textId="77777777" w:rsidR="00160A89" w:rsidRDefault="00160A89" w:rsidP="00160A89">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w:t>
      </w:r>
      <w:proofErr w:type="gramStart"/>
      <w:r>
        <w:rPr>
          <w:rFonts w:ascii="Calibri" w:eastAsia="Times New Roman" w:hAnsi="Calibri" w:cs="Calibri"/>
          <w:color w:val="000000"/>
          <w:kern w:val="0"/>
          <w:sz w:val="27"/>
          <w:szCs w:val="27"/>
          <w:lang w:eastAsia="pt-BR"/>
          <w14:ligatures w14:val="none"/>
        </w:rPr>
        <w:t>conter,</w:t>
      </w:r>
      <w:proofErr w:type="gramEnd"/>
      <w:r>
        <w:rPr>
          <w:rFonts w:ascii="Calibri" w:eastAsia="Times New Roman" w:hAnsi="Calibri" w:cs="Calibri"/>
          <w:color w:val="000000"/>
          <w:kern w:val="0"/>
          <w:sz w:val="27"/>
          <w:szCs w:val="27"/>
          <w:lang w:eastAsia="pt-BR"/>
          <w14:ligatures w14:val="none"/>
        </w:rPr>
        <w:t xml:space="preserve"> Legenda, Legenda Descritiva, </w:t>
      </w:r>
      <w:proofErr w:type="spellStart"/>
      <w:r>
        <w:rPr>
          <w:rFonts w:ascii="Calibri" w:eastAsia="Times New Roman" w:hAnsi="Calibri" w:cs="Calibri"/>
          <w:color w:val="000000"/>
          <w:kern w:val="0"/>
          <w:sz w:val="27"/>
          <w:szCs w:val="27"/>
          <w:lang w:eastAsia="pt-BR"/>
          <w14:ligatures w14:val="none"/>
        </w:rPr>
        <w:t>Audiodecrição</w:t>
      </w:r>
      <w:proofErr w:type="spellEnd"/>
      <w:r>
        <w:rPr>
          <w:rFonts w:ascii="Calibri" w:eastAsia="Times New Roman" w:hAnsi="Calibri" w:cs="Calibri"/>
          <w:color w:val="000000"/>
          <w:kern w:val="0"/>
          <w:sz w:val="27"/>
          <w:szCs w:val="27"/>
          <w:lang w:eastAsia="pt-BR"/>
          <w14:ligatures w14:val="none"/>
        </w:rPr>
        <w:t xml:space="preserve"> e LIBRAS – Língua Brasileira de Sinais, além de prever a contra partida social do projeto.  </w:t>
      </w:r>
    </w:p>
    <w:p w14:paraId="41D11166" w14:textId="77777777" w:rsidR="00797177" w:rsidRPr="00797177" w:rsidRDefault="00797177" w:rsidP="00797177">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6293B3D7" w14:textId="2B23BC2E" w:rsidR="00797177" w:rsidRDefault="00797177" w:rsidP="005B6D3A">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Categoria (4) – (</w:t>
      </w:r>
      <w:r w:rsidR="008A6315" w:rsidRPr="008A6315">
        <w:rPr>
          <w:rFonts w:ascii="Calibri" w:eastAsia="Times New Roman" w:hAnsi="Calibri" w:cs="Calibri"/>
          <w:b/>
          <w:color w:val="000000"/>
          <w:kern w:val="0"/>
          <w:sz w:val="27"/>
          <w:szCs w:val="27"/>
          <w:lang w:eastAsia="pt-BR"/>
          <w14:ligatures w14:val="none"/>
        </w:rPr>
        <w:t>COTA</w:t>
      </w:r>
      <w:r w:rsidR="006900C8">
        <w:rPr>
          <w:rFonts w:ascii="Calibri" w:eastAsia="Times New Roman" w:hAnsi="Calibri" w:cs="Calibri"/>
          <w:b/>
          <w:color w:val="000000"/>
          <w:kern w:val="0"/>
          <w:sz w:val="27"/>
          <w:szCs w:val="27"/>
          <w:lang w:eastAsia="pt-BR"/>
          <w14:ligatures w14:val="none"/>
        </w:rPr>
        <w:t xml:space="preserve"> INDÍGENA</w:t>
      </w:r>
      <w:r>
        <w:rPr>
          <w:rFonts w:ascii="Calibri" w:eastAsia="Times New Roman" w:hAnsi="Calibri" w:cs="Calibri"/>
          <w:color w:val="000000"/>
          <w:kern w:val="0"/>
          <w:sz w:val="27"/>
          <w:szCs w:val="27"/>
          <w:lang w:eastAsia="pt-BR"/>
          <w14:ligatures w14:val="none"/>
        </w:rPr>
        <w:t>)</w:t>
      </w:r>
    </w:p>
    <w:p w14:paraId="21ED1F7B" w14:textId="77777777" w:rsidR="00797177" w:rsidRDefault="00797177" w:rsidP="00797177">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14F6F905" w14:textId="77777777" w:rsidR="006900C8" w:rsidRDefault="006900C8" w:rsidP="006900C8">
      <w:pPr>
        <w:spacing w:before="120" w:after="120" w:line="240" w:lineRule="auto"/>
        <w:ind w:right="120" w:firstLine="426"/>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Média-Metragem </w:t>
      </w:r>
    </w:p>
    <w:p w14:paraId="61BBF328" w14:textId="77777777"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p>
    <w:p w14:paraId="026C242B" w14:textId="507F52B6"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Nesta categoria será (1) uma vaga através de (</w:t>
      </w:r>
      <w:r w:rsidRPr="006900C8">
        <w:rPr>
          <w:rFonts w:ascii="Calibri" w:eastAsia="Times New Roman" w:hAnsi="Calibri" w:cs="Calibri"/>
          <w:b/>
          <w:color w:val="000000"/>
          <w:kern w:val="0"/>
          <w:sz w:val="27"/>
          <w:szCs w:val="27"/>
          <w:lang w:eastAsia="pt-BR"/>
          <w14:ligatures w14:val="none"/>
        </w:rPr>
        <w:t>COTA INDÍGENA</w:t>
      </w:r>
      <w:r>
        <w:rPr>
          <w:rFonts w:ascii="Calibri" w:eastAsia="Times New Roman" w:hAnsi="Calibri" w:cs="Calibri"/>
          <w:color w:val="000000"/>
          <w:kern w:val="0"/>
          <w:sz w:val="27"/>
          <w:szCs w:val="27"/>
          <w:lang w:eastAsia="pt-BR"/>
          <w14:ligatures w14:val="none"/>
        </w:rPr>
        <w:t xml:space="preserve">), o produto será um curta-metragem com duração mínima de 15 minutos e duração máxima de 45 minutos, já contando com os créditos, sendo ficção, animação, documentário ou híbrido, nos formatos aceitos (MP4, MOV, AVI, MPG, MPEG) com alta resolução em FULL HD, 4k, o proponente deverá deter os direitos autorais da obra apresentada, isentando a Prefeitura Municipal de Andirá a Secretaria Municipal de Cultura e Comunicação e a comissão avaliadora de </w:t>
      </w:r>
      <w:proofErr w:type="gramStart"/>
      <w:r>
        <w:rPr>
          <w:rFonts w:ascii="Calibri" w:eastAsia="Times New Roman" w:hAnsi="Calibri" w:cs="Calibri"/>
          <w:color w:val="000000"/>
          <w:kern w:val="0"/>
          <w:sz w:val="27"/>
          <w:szCs w:val="27"/>
          <w:lang w:eastAsia="pt-BR"/>
          <w14:ligatures w14:val="none"/>
        </w:rPr>
        <w:t>quaisquer responsabilidade</w:t>
      </w:r>
      <w:proofErr w:type="gramEnd"/>
      <w:r>
        <w:rPr>
          <w:rFonts w:ascii="Calibri" w:eastAsia="Times New Roman" w:hAnsi="Calibri" w:cs="Calibri"/>
          <w:color w:val="000000"/>
          <w:kern w:val="0"/>
          <w:sz w:val="27"/>
          <w:szCs w:val="27"/>
          <w:lang w:eastAsia="pt-BR"/>
          <w14:ligatures w14:val="none"/>
        </w:rPr>
        <w:t>.</w:t>
      </w:r>
    </w:p>
    <w:p w14:paraId="6CE9C242" w14:textId="77777777" w:rsidR="0058172A"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O projeto deverá ser entregue finalizado seguindo as normas de acessibilidade como prevê no art. 15º do Decreto Nº 11.525/2023 onde o proponente deverá assegurar o mínimo de 10% do recurso pleiteado para esse fim, exceto quando não se aplicar, em caso de não aplicação deverá ser justificado como prevê o Edital.</w:t>
      </w:r>
    </w:p>
    <w:p w14:paraId="645DCA77" w14:textId="63052BF1"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w:t>
      </w:r>
      <w:proofErr w:type="gramStart"/>
      <w:r>
        <w:rPr>
          <w:rFonts w:ascii="Calibri" w:eastAsia="Times New Roman" w:hAnsi="Calibri" w:cs="Calibri"/>
          <w:color w:val="000000"/>
          <w:kern w:val="0"/>
          <w:sz w:val="27"/>
          <w:szCs w:val="27"/>
          <w:lang w:eastAsia="pt-BR"/>
          <w14:ligatures w14:val="none"/>
        </w:rPr>
        <w:t>conter,</w:t>
      </w:r>
      <w:proofErr w:type="gramEnd"/>
      <w:r>
        <w:rPr>
          <w:rFonts w:ascii="Calibri" w:eastAsia="Times New Roman" w:hAnsi="Calibri" w:cs="Calibri"/>
          <w:color w:val="000000"/>
          <w:kern w:val="0"/>
          <w:sz w:val="27"/>
          <w:szCs w:val="27"/>
          <w:lang w:eastAsia="pt-BR"/>
          <w14:ligatures w14:val="none"/>
        </w:rPr>
        <w:t xml:space="preserve"> Legenda, Legenda Descritiva, </w:t>
      </w:r>
      <w:proofErr w:type="spellStart"/>
      <w:r>
        <w:rPr>
          <w:rFonts w:ascii="Calibri" w:eastAsia="Times New Roman" w:hAnsi="Calibri" w:cs="Calibri"/>
          <w:color w:val="000000"/>
          <w:kern w:val="0"/>
          <w:sz w:val="27"/>
          <w:szCs w:val="27"/>
          <w:lang w:eastAsia="pt-BR"/>
          <w14:ligatures w14:val="none"/>
        </w:rPr>
        <w:t>Audiode</w:t>
      </w:r>
      <w:r w:rsidR="00FF2A02">
        <w:rPr>
          <w:rFonts w:ascii="Calibri" w:eastAsia="Times New Roman" w:hAnsi="Calibri" w:cs="Calibri"/>
          <w:color w:val="000000"/>
          <w:kern w:val="0"/>
          <w:sz w:val="27"/>
          <w:szCs w:val="27"/>
          <w:lang w:eastAsia="pt-BR"/>
          <w14:ligatures w14:val="none"/>
        </w:rPr>
        <w:t>s</w:t>
      </w:r>
      <w:r>
        <w:rPr>
          <w:rFonts w:ascii="Calibri" w:eastAsia="Times New Roman" w:hAnsi="Calibri" w:cs="Calibri"/>
          <w:color w:val="000000"/>
          <w:kern w:val="0"/>
          <w:sz w:val="27"/>
          <w:szCs w:val="27"/>
          <w:lang w:eastAsia="pt-BR"/>
          <w14:ligatures w14:val="none"/>
        </w:rPr>
        <w:t>crição</w:t>
      </w:r>
      <w:proofErr w:type="spellEnd"/>
      <w:r>
        <w:rPr>
          <w:rFonts w:ascii="Calibri" w:eastAsia="Times New Roman" w:hAnsi="Calibri" w:cs="Calibri"/>
          <w:color w:val="000000"/>
          <w:kern w:val="0"/>
          <w:sz w:val="27"/>
          <w:szCs w:val="27"/>
          <w:lang w:eastAsia="pt-BR"/>
          <w14:ligatures w14:val="none"/>
        </w:rPr>
        <w:t xml:space="preserve"> e LIBRAS – Língua Brasileira de Sinais, além de prever a contra partida social do projeto.  </w:t>
      </w:r>
    </w:p>
    <w:p w14:paraId="06F78FEE" w14:textId="77777777" w:rsidR="00797177" w:rsidRPr="00797177" w:rsidRDefault="00797177" w:rsidP="00797177">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0952F285" w14:textId="21857183" w:rsidR="005B6D3A" w:rsidRDefault="008A6315" w:rsidP="005B6D3A">
      <w:pPr>
        <w:pStyle w:val="PargrafodaLista"/>
        <w:numPr>
          <w:ilvl w:val="0"/>
          <w:numId w:val="4"/>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Categoria (5</w:t>
      </w:r>
      <w:r w:rsidR="00B7327D">
        <w:rPr>
          <w:rFonts w:ascii="Calibri" w:eastAsia="Times New Roman" w:hAnsi="Calibri" w:cs="Calibri"/>
          <w:color w:val="000000"/>
          <w:kern w:val="0"/>
          <w:sz w:val="27"/>
          <w:szCs w:val="27"/>
          <w:lang w:eastAsia="pt-BR"/>
          <w14:ligatures w14:val="none"/>
        </w:rPr>
        <w:t>)</w:t>
      </w:r>
      <w:r w:rsidR="006900C8">
        <w:rPr>
          <w:rFonts w:ascii="Calibri" w:eastAsia="Times New Roman" w:hAnsi="Calibri" w:cs="Calibri"/>
          <w:color w:val="000000"/>
          <w:kern w:val="0"/>
          <w:sz w:val="27"/>
          <w:szCs w:val="27"/>
          <w:lang w:eastAsia="pt-BR"/>
          <w14:ligatures w14:val="none"/>
        </w:rPr>
        <w:t xml:space="preserve"> – (</w:t>
      </w:r>
      <w:r w:rsidR="006900C8" w:rsidRPr="006900C8">
        <w:rPr>
          <w:rFonts w:ascii="Calibri" w:eastAsia="Times New Roman" w:hAnsi="Calibri" w:cs="Calibri"/>
          <w:b/>
          <w:color w:val="000000"/>
          <w:kern w:val="0"/>
          <w:sz w:val="27"/>
          <w:szCs w:val="27"/>
          <w:lang w:eastAsia="pt-BR"/>
          <w14:ligatures w14:val="none"/>
        </w:rPr>
        <w:t>AMPLA CONCORRÊNCIA</w:t>
      </w:r>
      <w:r w:rsidR="006900C8">
        <w:rPr>
          <w:rFonts w:ascii="Calibri" w:eastAsia="Times New Roman" w:hAnsi="Calibri" w:cs="Calibri"/>
          <w:color w:val="000000"/>
          <w:kern w:val="0"/>
          <w:sz w:val="27"/>
          <w:szCs w:val="27"/>
          <w:lang w:eastAsia="pt-BR"/>
          <w14:ligatures w14:val="none"/>
        </w:rPr>
        <w:t xml:space="preserve">) </w:t>
      </w:r>
    </w:p>
    <w:p w14:paraId="7C3597F1" w14:textId="77777777" w:rsidR="00B7327D" w:rsidRDefault="00B7327D"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F12F130" w14:textId="1259ACA2" w:rsidR="00B7327D" w:rsidRDefault="006900C8"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Média-Metragem </w:t>
      </w:r>
    </w:p>
    <w:p w14:paraId="5E4C8E57" w14:textId="77777777" w:rsidR="009C3BEB" w:rsidRDefault="009C3BEB"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92A8180" w14:textId="671B55E0"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Nesta categoria será (1) uma vaga para ampla concorrência, o produto será um curta-metragem com duração mínima de 45 minutos e duração máxima de 70 minutos, já contando com os créditos, sendo ficção, animação, documentário ou híbrido, nos formatos aceitos (MP4, MOV, AVI, MPG, MPEG) com alta resolução em FULL HD, 4k, o proponente deverá deter os direitos autorais da obra apresentada, isentando a </w:t>
      </w:r>
      <w:r>
        <w:rPr>
          <w:rFonts w:ascii="Calibri" w:eastAsia="Times New Roman" w:hAnsi="Calibri" w:cs="Calibri"/>
          <w:color w:val="000000"/>
          <w:kern w:val="0"/>
          <w:sz w:val="27"/>
          <w:szCs w:val="27"/>
          <w:lang w:eastAsia="pt-BR"/>
          <w14:ligatures w14:val="none"/>
        </w:rPr>
        <w:lastRenderedPageBreak/>
        <w:t xml:space="preserve">Prefeitura Municipal de Andirá a Secretaria Municipal de Cultura e Comunicação e a comissão avaliadora de </w:t>
      </w:r>
      <w:proofErr w:type="gramStart"/>
      <w:r>
        <w:rPr>
          <w:rFonts w:ascii="Calibri" w:eastAsia="Times New Roman" w:hAnsi="Calibri" w:cs="Calibri"/>
          <w:color w:val="000000"/>
          <w:kern w:val="0"/>
          <w:sz w:val="27"/>
          <w:szCs w:val="27"/>
          <w:lang w:eastAsia="pt-BR"/>
          <w14:ligatures w14:val="none"/>
        </w:rPr>
        <w:t>quaisquer responsabilidade</w:t>
      </w:r>
      <w:proofErr w:type="gramEnd"/>
      <w:r>
        <w:rPr>
          <w:rFonts w:ascii="Calibri" w:eastAsia="Times New Roman" w:hAnsi="Calibri" w:cs="Calibri"/>
          <w:color w:val="000000"/>
          <w:kern w:val="0"/>
          <w:sz w:val="27"/>
          <w:szCs w:val="27"/>
          <w:lang w:eastAsia="pt-BR"/>
          <w14:ligatures w14:val="none"/>
        </w:rPr>
        <w:t>.</w:t>
      </w:r>
    </w:p>
    <w:p w14:paraId="50AE06EE" w14:textId="77777777" w:rsidR="003232FC" w:rsidRDefault="006900C8" w:rsidP="003232FC">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O projeto deverá ser entregue finalizado seguindo as normas de acessibilidade como prevê no art. 15º do Decreto Nº 11.525/2023 onde o proponente deverá assegurar o mínimo de 10% do recurso pleiteado para esse fim, exceto quando não se aplicar, em caso de não aplicação deverá ser justificado como prevê o Edital.</w:t>
      </w:r>
    </w:p>
    <w:p w14:paraId="5EB6DB86" w14:textId="186100FE"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 </w:t>
      </w:r>
      <w:r w:rsidR="003232FC" w:rsidRPr="0058172A">
        <w:rPr>
          <w:rFonts w:ascii="Calibri" w:eastAsia="Times New Roman" w:hAnsi="Calibri" w:cs="Calibri"/>
          <w:b/>
          <w:color w:val="000000"/>
          <w:kern w:val="0"/>
          <w:sz w:val="27"/>
          <w:szCs w:val="27"/>
          <w:lang w:eastAsia="pt-BR"/>
          <w14:ligatures w14:val="none"/>
        </w:rPr>
        <w:t xml:space="preserve">Na </w:t>
      </w:r>
      <w:r w:rsidR="003232FC">
        <w:rPr>
          <w:rFonts w:ascii="Calibri" w:eastAsia="Times New Roman" w:hAnsi="Calibri" w:cs="Calibri"/>
          <w:b/>
          <w:color w:val="000000"/>
          <w:kern w:val="0"/>
          <w:sz w:val="27"/>
          <w:szCs w:val="27"/>
          <w:lang w:eastAsia="pt-BR"/>
          <w14:ligatures w14:val="none"/>
        </w:rPr>
        <w:t>categoria (5</w:t>
      </w:r>
      <w:r w:rsidR="003232FC" w:rsidRPr="0058172A">
        <w:rPr>
          <w:rFonts w:ascii="Calibri" w:eastAsia="Times New Roman" w:hAnsi="Calibri" w:cs="Calibri"/>
          <w:b/>
          <w:color w:val="000000"/>
          <w:kern w:val="0"/>
          <w:sz w:val="27"/>
          <w:szCs w:val="27"/>
          <w:lang w:eastAsia="pt-BR"/>
          <w14:ligatures w14:val="none"/>
        </w:rPr>
        <w:t>) o proponente deverá comprovar alguma experiência dentro da área do audiovisual</w:t>
      </w:r>
      <w:r w:rsidR="003232FC">
        <w:rPr>
          <w:rFonts w:ascii="Calibri" w:eastAsia="Times New Roman" w:hAnsi="Calibri" w:cs="Calibri"/>
          <w:color w:val="000000"/>
          <w:kern w:val="0"/>
          <w:sz w:val="27"/>
          <w:szCs w:val="27"/>
          <w:lang w:eastAsia="pt-BR"/>
          <w14:ligatures w14:val="none"/>
        </w:rPr>
        <w:t>.</w:t>
      </w:r>
    </w:p>
    <w:p w14:paraId="28107D39" w14:textId="58739869" w:rsidR="006900C8" w:rsidRDefault="006900C8" w:rsidP="006900C8">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projeto deverá </w:t>
      </w:r>
      <w:proofErr w:type="gramStart"/>
      <w:r>
        <w:rPr>
          <w:rFonts w:ascii="Calibri" w:eastAsia="Times New Roman" w:hAnsi="Calibri" w:cs="Calibri"/>
          <w:color w:val="000000"/>
          <w:kern w:val="0"/>
          <w:sz w:val="27"/>
          <w:szCs w:val="27"/>
          <w:lang w:eastAsia="pt-BR"/>
          <w14:ligatures w14:val="none"/>
        </w:rPr>
        <w:t>conter,</w:t>
      </w:r>
      <w:proofErr w:type="gramEnd"/>
      <w:r>
        <w:rPr>
          <w:rFonts w:ascii="Calibri" w:eastAsia="Times New Roman" w:hAnsi="Calibri" w:cs="Calibri"/>
          <w:color w:val="000000"/>
          <w:kern w:val="0"/>
          <w:sz w:val="27"/>
          <w:szCs w:val="27"/>
          <w:lang w:eastAsia="pt-BR"/>
          <w14:ligatures w14:val="none"/>
        </w:rPr>
        <w:t xml:space="preserve"> Legenda, Legenda Descritiva, </w:t>
      </w:r>
      <w:proofErr w:type="spellStart"/>
      <w:r>
        <w:rPr>
          <w:rFonts w:ascii="Calibri" w:eastAsia="Times New Roman" w:hAnsi="Calibri" w:cs="Calibri"/>
          <w:color w:val="000000"/>
          <w:kern w:val="0"/>
          <w:sz w:val="27"/>
          <w:szCs w:val="27"/>
          <w:lang w:eastAsia="pt-BR"/>
          <w14:ligatures w14:val="none"/>
        </w:rPr>
        <w:t>Audiode</w:t>
      </w:r>
      <w:r w:rsidR="00FF2A02">
        <w:rPr>
          <w:rFonts w:ascii="Calibri" w:eastAsia="Times New Roman" w:hAnsi="Calibri" w:cs="Calibri"/>
          <w:color w:val="000000"/>
          <w:kern w:val="0"/>
          <w:sz w:val="27"/>
          <w:szCs w:val="27"/>
          <w:lang w:eastAsia="pt-BR"/>
          <w14:ligatures w14:val="none"/>
        </w:rPr>
        <w:t>s</w:t>
      </w:r>
      <w:r>
        <w:rPr>
          <w:rFonts w:ascii="Calibri" w:eastAsia="Times New Roman" w:hAnsi="Calibri" w:cs="Calibri"/>
          <w:color w:val="000000"/>
          <w:kern w:val="0"/>
          <w:sz w:val="27"/>
          <w:szCs w:val="27"/>
          <w:lang w:eastAsia="pt-BR"/>
          <w14:ligatures w14:val="none"/>
        </w:rPr>
        <w:t>crição</w:t>
      </w:r>
      <w:proofErr w:type="spellEnd"/>
      <w:r>
        <w:rPr>
          <w:rFonts w:ascii="Calibri" w:eastAsia="Times New Roman" w:hAnsi="Calibri" w:cs="Calibri"/>
          <w:color w:val="000000"/>
          <w:kern w:val="0"/>
          <w:sz w:val="27"/>
          <w:szCs w:val="27"/>
          <w:lang w:eastAsia="pt-BR"/>
          <w14:ligatures w14:val="none"/>
        </w:rPr>
        <w:t xml:space="preserve"> e LIBRAS – Língua Brasileira de Sinais, além de prever a contra partida social do projeto.  </w:t>
      </w:r>
    </w:p>
    <w:p w14:paraId="6D1960C8" w14:textId="77777777" w:rsidR="009C3BEB" w:rsidRDefault="009C3BEB"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480D33E3" w14:textId="77777777" w:rsidR="00B7327D" w:rsidRDefault="00B7327D"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7AEB0E2B" w14:textId="53DD5A7B" w:rsidR="00361241" w:rsidRDefault="00361241" w:rsidP="00361241">
      <w:pPr>
        <w:pStyle w:val="PargrafodaLista"/>
        <w:numPr>
          <w:ilvl w:val="1"/>
          <w:numId w:val="7"/>
        </w:numPr>
        <w:spacing w:before="120" w:after="120" w:line="240" w:lineRule="auto"/>
        <w:ind w:left="0" w:right="120" w:firstLine="0"/>
        <w:jc w:val="both"/>
        <w:rPr>
          <w:rFonts w:ascii="Calibri" w:eastAsia="Times New Roman" w:hAnsi="Calibri" w:cs="Calibri"/>
          <w:color w:val="000000"/>
          <w:kern w:val="0"/>
          <w:sz w:val="27"/>
          <w:szCs w:val="27"/>
          <w:lang w:eastAsia="pt-BR"/>
          <w14:ligatures w14:val="none"/>
        </w:rPr>
      </w:pPr>
      <w:r w:rsidRPr="00361241">
        <w:rPr>
          <w:rFonts w:ascii="Calibri" w:eastAsia="Times New Roman" w:hAnsi="Calibri" w:cs="Calibri"/>
          <w:b/>
          <w:color w:val="000000"/>
          <w:kern w:val="0"/>
          <w:sz w:val="27"/>
          <w:szCs w:val="27"/>
          <w:lang w:eastAsia="pt-BR"/>
          <w14:ligatures w14:val="none"/>
        </w:rPr>
        <w:t>– INCISO II</w:t>
      </w:r>
      <w:r w:rsidRPr="006A5742">
        <w:rPr>
          <w:rFonts w:ascii="Calibri" w:eastAsia="Times New Roman" w:hAnsi="Calibri" w:cs="Calibri"/>
          <w:b/>
          <w:color w:val="000000"/>
          <w:kern w:val="0"/>
          <w:sz w:val="27"/>
          <w:szCs w:val="27"/>
          <w:lang w:eastAsia="pt-BR"/>
          <w14:ligatures w14:val="none"/>
        </w:rPr>
        <w:t>.</w:t>
      </w:r>
      <w:r w:rsidR="006A5742" w:rsidRPr="006A5742">
        <w:rPr>
          <w:rFonts w:ascii="Calibri" w:eastAsia="Times New Roman" w:hAnsi="Calibri" w:cs="Calibri"/>
          <w:b/>
          <w:color w:val="000000"/>
          <w:kern w:val="0"/>
          <w:sz w:val="27"/>
          <w:szCs w:val="27"/>
          <w:lang w:eastAsia="pt-BR"/>
          <w14:ligatures w14:val="none"/>
        </w:rPr>
        <w:t xml:space="preserve"> (</w:t>
      </w:r>
      <w:r w:rsidR="006A5742" w:rsidRPr="006A5742">
        <w:rPr>
          <w:rFonts w:ascii="Calibri" w:eastAsia="Times New Roman" w:hAnsi="Calibri" w:cs="Calibri"/>
          <w:b/>
          <w:color w:val="000000"/>
          <w:kern w:val="0"/>
          <w:sz w:val="27"/>
          <w:szCs w:val="27"/>
          <w:u w:val="double"/>
          <w:lang w:eastAsia="pt-BR"/>
          <w14:ligatures w14:val="none"/>
        </w:rPr>
        <w:t>SALAS DE CINEMA E ESPAÇOS ABERTOS</w:t>
      </w:r>
      <w:r w:rsidR="00E44CB0">
        <w:rPr>
          <w:rFonts w:ascii="Calibri" w:eastAsia="Times New Roman" w:hAnsi="Calibri" w:cs="Calibri"/>
          <w:b/>
          <w:color w:val="000000"/>
          <w:kern w:val="0"/>
          <w:sz w:val="27"/>
          <w:szCs w:val="27"/>
          <w:lang w:eastAsia="pt-BR"/>
          <w14:ligatures w14:val="none"/>
        </w:rPr>
        <w:t>) R$ 26.633,42</w:t>
      </w:r>
      <w:bookmarkStart w:id="0" w:name="_GoBack"/>
      <w:bookmarkEnd w:id="0"/>
    </w:p>
    <w:p w14:paraId="2739862D" w14:textId="77777777" w:rsidR="00361241" w:rsidRDefault="00361241"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46ACF15F" w14:textId="015FA8E5" w:rsidR="006A5742" w:rsidRDefault="006A5742"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Apoio a reformas, restauros, manutenção e funcionamento de salas de cinema, incluída a adequação a protocolos sanatórios relativos à pandemia da </w:t>
      </w:r>
      <w:proofErr w:type="spellStart"/>
      <w:r>
        <w:rPr>
          <w:rFonts w:ascii="Calibri" w:eastAsia="Times New Roman" w:hAnsi="Calibri" w:cs="Calibri"/>
          <w:color w:val="000000"/>
          <w:kern w:val="0"/>
          <w:sz w:val="27"/>
          <w:szCs w:val="27"/>
          <w:lang w:eastAsia="pt-BR"/>
          <w14:ligatures w14:val="none"/>
        </w:rPr>
        <w:t>covid</w:t>
      </w:r>
      <w:proofErr w:type="spellEnd"/>
      <w:r>
        <w:rPr>
          <w:rFonts w:ascii="Calibri" w:eastAsia="Times New Roman" w:hAnsi="Calibri" w:cs="Calibri"/>
          <w:color w:val="000000"/>
          <w:kern w:val="0"/>
          <w:sz w:val="27"/>
          <w:szCs w:val="27"/>
          <w:lang w:eastAsia="pt-BR"/>
          <w14:ligatures w14:val="none"/>
        </w:rPr>
        <w:t xml:space="preserve"> – 19</w:t>
      </w:r>
      <w:proofErr w:type="gramStart"/>
      <w:r>
        <w:rPr>
          <w:rFonts w:ascii="Calibri" w:eastAsia="Times New Roman" w:hAnsi="Calibri" w:cs="Calibri"/>
          <w:color w:val="000000"/>
          <w:kern w:val="0"/>
          <w:sz w:val="27"/>
          <w:szCs w:val="27"/>
          <w:lang w:eastAsia="pt-BR"/>
          <w14:ligatures w14:val="none"/>
        </w:rPr>
        <w:t>, sejam</w:t>
      </w:r>
      <w:proofErr w:type="gramEnd"/>
      <w:r>
        <w:rPr>
          <w:rFonts w:ascii="Calibri" w:eastAsia="Times New Roman" w:hAnsi="Calibri" w:cs="Calibri"/>
          <w:color w:val="000000"/>
          <w:kern w:val="0"/>
          <w:sz w:val="27"/>
          <w:szCs w:val="27"/>
          <w:lang w:eastAsia="pt-BR"/>
          <w14:ligatures w14:val="none"/>
        </w:rPr>
        <w:t xml:space="preserve"> elas publicas ou privadas, bem como cinemas de rua ou itinerantes.</w:t>
      </w:r>
    </w:p>
    <w:p w14:paraId="4DDEFC8F" w14:textId="77777777" w:rsidR="006A5742" w:rsidRDefault="006A5742"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003AA357" w14:textId="77777777" w:rsidR="00FE3B69" w:rsidRDefault="00FE3B69" w:rsidP="00B7327D">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6C53CBD3" w14:textId="33F2DA85" w:rsidR="00B7327D" w:rsidRDefault="006D6ED1" w:rsidP="00361241">
      <w:pPr>
        <w:pStyle w:val="PargrafodaLista"/>
        <w:numPr>
          <w:ilvl w:val="0"/>
          <w:numId w:val="8"/>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Categoria (6</w:t>
      </w:r>
      <w:r w:rsidR="00EA3AEB" w:rsidRPr="00361241">
        <w:rPr>
          <w:rFonts w:ascii="Calibri" w:eastAsia="Times New Roman" w:hAnsi="Calibri" w:cs="Calibri"/>
          <w:color w:val="000000"/>
          <w:kern w:val="0"/>
          <w:sz w:val="27"/>
          <w:szCs w:val="27"/>
          <w:lang w:eastAsia="pt-BR"/>
          <w14:ligatures w14:val="none"/>
        </w:rPr>
        <w:t>)</w:t>
      </w:r>
      <w:r w:rsidR="00FE3B69">
        <w:rPr>
          <w:rFonts w:ascii="Calibri" w:eastAsia="Times New Roman" w:hAnsi="Calibri" w:cs="Calibri"/>
          <w:color w:val="000000"/>
          <w:kern w:val="0"/>
          <w:sz w:val="27"/>
          <w:szCs w:val="27"/>
          <w:lang w:eastAsia="pt-BR"/>
          <w14:ligatures w14:val="none"/>
        </w:rPr>
        <w:t xml:space="preserve"> – (</w:t>
      </w:r>
      <w:r w:rsidR="00FE3B69" w:rsidRPr="00FE3B69">
        <w:rPr>
          <w:rFonts w:ascii="Calibri" w:eastAsia="Times New Roman" w:hAnsi="Calibri" w:cs="Calibri"/>
          <w:b/>
          <w:color w:val="000000"/>
          <w:kern w:val="0"/>
          <w:sz w:val="27"/>
          <w:szCs w:val="27"/>
          <w:lang w:eastAsia="pt-BR"/>
          <w14:ligatures w14:val="none"/>
        </w:rPr>
        <w:t>AMPLA CONCORRÊNCIA</w:t>
      </w:r>
      <w:r w:rsidR="00FE3B69">
        <w:rPr>
          <w:rFonts w:ascii="Calibri" w:eastAsia="Times New Roman" w:hAnsi="Calibri" w:cs="Calibri"/>
          <w:color w:val="000000"/>
          <w:kern w:val="0"/>
          <w:sz w:val="27"/>
          <w:szCs w:val="27"/>
          <w:lang w:eastAsia="pt-BR"/>
          <w14:ligatures w14:val="none"/>
        </w:rPr>
        <w:t xml:space="preserve">) </w:t>
      </w:r>
    </w:p>
    <w:p w14:paraId="6498E851" w14:textId="77777777" w:rsidR="00FE3B69" w:rsidRDefault="00FE3B69" w:rsidP="00FE3B69">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6BEF0EC4" w14:textId="68433ECE" w:rsidR="00EA3AEB" w:rsidRDefault="00FE3B69" w:rsidP="00EA3AEB">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Exibição de filmes de forma gratuita.</w:t>
      </w:r>
      <w:r w:rsidR="00EA3AEB">
        <w:rPr>
          <w:rFonts w:ascii="Calibri" w:eastAsia="Times New Roman" w:hAnsi="Calibri" w:cs="Calibri"/>
          <w:color w:val="000000"/>
          <w:kern w:val="0"/>
          <w:sz w:val="27"/>
          <w:szCs w:val="27"/>
          <w:lang w:eastAsia="pt-BR"/>
          <w14:ligatures w14:val="none"/>
        </w:rPr>
        <w:t xml:space="preserve"> </w:t>
      </w:r>
    </w:p>
    <w:p w14:paraId="3D823E96" w14:textId="77777777" w:rsidR="00EA3AEB" w:rsidRDefault="00EA3AEB" w:rsidP="00EA3AEB">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p>
    <w:p w14:paraId="3CFFD459" w14:textId="59AE9276" w:rsidR="00EA3AEB" w:rsidRDefault="00FE3B69" w:rsidP="00EA3AEB">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Nesta categoria será contemplado (1) projeto de exibição</w:t>
      </w:r>
      <w:r w:rsidR="0091543B">
        <w:rPr>
          <w:rFonts w:ascii="Calibri" w:eastAsia="Times New Roman" w:hAnsi="Calibri" w:cs="Calibri"/>
          <w:color w:val="000000"/>
          <w:kern w:val="0"/>
          <w:sz w:val="27"/>
          <w:szCs w:val="27"/>
          <w:lang w:eastAsia="pt-BR"/>
          <w14:ligatures w14:val="none"/>
        </w:rPr>
        <w:t xml:space="preserve"> de filmes sem fins lucrativos, voltado para o fomento e criação de publico para as produções nacionais e internacionais, sendo no </w:t>
      </w:r>
      <w:r w:rsidR="006A5464">
        <w:rPr>
          <w:rFonts w:ascii="Calibri" w:eastAsia="Times New Roman" w:hAnsi="Calibri" w:cs="Calibri"/>
          <w:color w:val="000000"/>
          <w:kern w:val="0"/>
          <w:sz w:val="27"/>
          <w:szCs w:val="27"/>
          <w:lang w:eastAsia="pt-BR"/>
          <w14:ligatures w14:val="none"/>
        </w:rPr>
        <w:t>mínimo</w:t>
      </w:r>
      <w:r w:rsidR="0091543B">
        <w:rPr>
          <w:rFonts w:ascii="Calibri" w:eastAsia="Times New Roman" w:hAnsi="Calibri" w:cs="Calibri"/>
          <w:color w:val="000000"/>
          <w:kern w:val="0"/>
          <w:sz w:val="27"/>
          <w:szCs w:val="27"/>
          <w:lang w:eastAsia="pt-BR"/>
          <w14:ligatures w14:val="none"/>
        </w:rPr>
        <w:t xml:space="preserve"> um de classificação (LIVRE) visando o publico em geral. </w:t>
      </w:r>
    </w:p>
    <w:p w14:paraId="5273AD31" w14:textId="2EB8484E" w:rsidR="0091543B" w:rsidRDefault="0091543B" w:rsidP="00EA3AEB">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O proponente terá a responsabilidade total da exibição, com a contratação de Datashow, Som, Tel</w:t>
      </w:r>
      <w:r w:rsidR="00C55A42">
        <w:rPr>
          <w:rFonts w:ascii="Calibri" w:eastAsia="Times New Roman" w:hAnsi="Calibri" w:cs="Calibri"/>
          <w:color w:val="000000"/>
          <w:kern w:val="0"/>
          <w:sz w:val="27"/>
          <w:szCs w:val="27"/>
          <w:lang w:eastAsia="pt-BR"/>
          <w14:ligatures w14:val="none"/>
        </w:rPr>
        <w:t>a, Divulgação, Contratação d</w:t>
      </w:r>
      <w:r>
        <w:rPr>
          <w:rFonts w:ascii="Calibri" w:eastAsia="Times New Roman" w:hAnsi="Calibri" w:cs="Calibri"/>
          <w:color w:val="000000"/>
          <w:kern w:val="0"/>
          <w:sz w:val="27"/>
          <w:szCs w:val="27"/>
          <w:lang w:eastAsia="pt-BR"/>
          <w14:ligatures w14:val="none"/>
        </w:rPr>
        <w:t xml:space="preserve">a liberação de exibição dos filmes pelo órgão detentor dos direitos de exibição de forma que toda responsabilidade fica em cargo do proponente, isentando a Prefeitura Municipal de Andirá a Secretaria Municipal de Cultura e Comunicação e a Comissão Avaliadora de </w:t>
      </w:r>
      <w:proofErr w:type="gramStart"/>
      <w:r>
        <w:rPr>
          <w:rFonts w:ascii="Calibri" w:eastAsia="Times New Roman" w:hAnsi="Calibri" w:cs="Calibri"/>
          <w:color w:val="000000"/>
          <w:kern w:val="0"/>
          <w:sz w:val="27"/>
          <w:szCs w:val="27"/>
          <w:lang w:eastAsia="pt-BR"/>
          <w14:ligatures w14:val="none"/>
        </w:rPr>
        <w:t>quaisquer responsabilidade</w:t>
      </w:r>
      <w:proofErr w:type="gramEnd"/>
      <w:r>
        <w:rPr>
          <w:rFonts w:ascii="Calibri" w:eastAsia="Times New Roman" w:hAnsi="Calibri" w:cs="Calibri"/>
          <w:color w:val="000000"/>
          <w:kern w:val="0"/>
          <w:sz w:val="27"/>
          <w:szCs w:val="27"/>
          <w:lang w:eastAsia="pt-BR"/>
          <w14:ligatures w14:val="none"/>
        </w:rPr>
        <w:t>.</w:t>
      </w:r>
    </w:p>
    <w:p w14:paraId="36F8ABD8" w14:textId="29CCD0DF" w:rsidR="006A5464" w:rsidRDefault="006A5464" w:rsidP="00EA3AEB">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proponente deverá exibir </w:t>
      </w:r>
      <w:proofErr w:type="gramStart"/>
      <w:r>
        <w:rPr>
          <w:rFonts w:ascii="Calibri" w:eastAsia="Times New Roman" w:hAnsi="Calibri" w:cs="Calibri"/>
          <w:color w:val="000000"/>
          <w:kern w:val="0"/>
          <w:sz w:val="27"/>
          <w:szCs w:val="27"/>
          <w:lang w:eastAsia="pt-BR"/>
          <w14:ligatures w14:val="none"/>
        </w:rPr>
        <w:t>3</w:t>
      </w:r>
      <w:proofErr w:type="gramEnd"/>
      <w:r>
        <w:rPr>
          <w:rFonts w:ascii="Calibri" w:eastAsia="Times New Roman" w:hAnsi="Calibri" w:cs="Calibri"/>
          <w:color w:val="000000"/>
          <w:kern w:val="0"/>
          <w:sz w:val="27"/>
          <w:szCs w:val="27"/>
          <w:lang w:eastAsia="pt-BR"/>
          <w14:ligatures w14:val="none"/>
        </w:rPr>
        <w:t xml:space="preserve"> filmes de devidamente autorizado pela distribuidora detentora dos direitos autorais dos filmes. </w:t>
      </w:r>
    </w:p>
    <w:p w14:paraId="7CF6C9F9" w14:textId="77777777" w:rsidR="00EA3AEB" w:rsidRDefault="00EA3AEB" w:rsidP="00EA3AEB">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12104D7" w14:textId="63ED84EC" w:rsidR="006A5464" w:rsidRPr="006A5464" w:rsidRDefault="006A5464" w:rsidP="006A5464">
      <w:pPr>
        <w:pStyle w:val="PargrafodaLista"/>
        <w:numPr>
          <w:ilvl w:val="1"/>
          <w:numId w:val="7"/>
        </w:numPr>
        <w:spacing w:before="120" w:after="120" w:line="240" w:lineRule="auto"/>
        <w:ind w:right="120"/>
        <w:jc w:val="both"/>
        <w:rPr>
          <w:rFonts w:ascii="Calibri" w:eastAsia="Times New Roman" w:hAnsi="Calibri" w:cs="Calibri"/>
          <w:b/>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 </w:t>
      </w:r>
      <w:r w:rsidRPr="006A5464">
        <w:rPr>
          <w:rFonts w:ascii="Calibri" w:eastAsia="Times New Roman" w:hAnsi="Calibri" w:cs="Calibri"/>
          <w:b/>
          <w:color w:val="000000"/>
          <w:kern w:val="0"/>
          <w:sz w:val="27"/>
          <w:szCs w:val="27"/>
          <w:lang w:eastAsia="pt-BR"/>
          <w14:ligatures w14:val="none"/>
        </w:rPr>
        <w:t>INCISO III – (</w:t>
      </w:r>
      <w:r w:rsidRPr="006A5464">
        <w:rPr>
          <w:rFonts w:ascii="Calibri" w:eastAsia="Times New Roman" w:hAnsi="Calibri" w:cs="Calibri"/>
          <w:b/>
          <w:color w:val="000000"/>
          <w:kern w:val="0"/>
          <w:sz w:val="27"/>
          <w:szCs w:val="27"/>
          <w:u w:val="double"/>
          <w:lang w:eastAsia="pt-BR"/>
          <w14:ligatures w14:val="none"/>
        </w:rPr>
        <w:t>CAPACITAÇÃO</w:t>
      </w:r>
      <w:r w:rsidRPr="006A5464">
        <w:rPr>
          <w:rFonts w:ascii="Calibri" w:eastAsia="Times New Roman" w:hAnsi="Calibri" w:cs="Calibri"/>
          <w:b/>
          <w:color w:val="000000"/>
          <w:kern w:val="0"/>
          <w:sz w:val="27"/>
          <w:szCs w:val="27"/>
          <w:lang w:eastAsia="pt-BR"/>
          <w14:ligatures w14:val="none"/>
        </w:rPr>
        <w:t xml:space="preserve">) R$ 14.341,66 </w:t>
      </w:r>
    </w:p>
    <w:p w14:paraId="43C461FD" w14:textId="77777777" w:rsidR="006A5464" w:rsidRDefault="006A5464" w:rsidP="006A5464">
      <w:pPr>
        <w:pStyle w:val="PargrafodaLista"/>
        <w:spacing w:before="120" w:after="120" w:line="240" w:lineRule="auto"/>
        <w:ind w:left="840" w:right="120"/>
        <w:jc w:val="both"/>
        <w:rPr>
          <w:rFonts w:ascii="Calibri" w:eastAsia="Times New Roman" w:hAnsi="Calibri" w:cs="Calibri"/>
          <w:color w:val="000000"/>
          <w:kern w:val="0"/>
          <w:sz w:val="27"/>
          <w:szCs w:val="27"/>
          <w:lang w:eastAsia="pt-BR"/>
          <w14:ligatures w14:val="none"/>
        </w:rPr>
      </w:pPr>
    </w:p>
    <w:p w14:paraId="4A9D5A6F" w14:textId="77777777" w:rsidR="00223993" w:rsidRDefault="00223993" w:rsidP="00EA3AEB">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3FC1EF2E" w14:textId="467A9001" w:rsidR="00EA3AEB" w:rsidRPr="006D6ED1" w:rsidRDefault="006D6ED1" w:rsidP="006D6ED1">
      <w:pPr>
        <w:pStyle w:val="PargrafodaLista"/>
        <w:numPr>
          <w:ilvl w:val="0"/>
          <w:numId w:val="9"/>
        </w:num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Categoria (7</w:t>
      </w:r>
      <w:r w:rsidR="00CF5C7A" w:rsidRPr="006D6ED1">
        <w:rPr>
          <w:rFonts w:ascii="Calibri" w:eastAsia="Times New Roman" w:hAnsi="Calibri" w:cs="Calibri"/>
          <w:color w:val="000000"/>
          <w:kern w:val="0"/>
          <w:sz w:val="27"/>
          <w:szCs w:val="27"/>
          <w:lang w:eastAsia="pt-BR"/>
          <w14:ligatures w14:val="none"/>
        </w:rPr>
        <w:t xml:space="preserve">) </w:t>
      </w:r>
      <w:r>
        <w:rPr>
          <w:rFonts w:ascii="Calibri" w:eastAsia="Times New Roman" w:hAnsi="Calibri" w:cs="Calibri"/>
          <w:color w:val="000000"/>
          <w:kern w:val="0"/>
          <w:sz w:val="27"/>
          <w:szCs w:val="27"/>
          <w:lang w:eastAsia="pt-BR"/>
          <w14:ligatures w14:val="none"/>
        </w:rPr>
        <w:t>– (</w:t>
      </w:r>
      <w:r w:rsidRPr="006D6ED1">
        <w:rPr>
          <w:rFonts w:ascii="Calibri" w:eastAsia="Times New Roman" w:hAnsi="Calibri" w:cs="Calibri"/>
          <w:b/>
          <w:color w:val="000000"/>
          <w:kern w:val="0"/>
          <w:sz w:val="27"/>
          <w:szCs w:val="27"/>
          <w:lang w:eastAsia="pt-BR"/>
          <w14:ligatures w14:val="none"/>
        </w:rPr>
        <w:t>COTA</w:t>
      </w:r>
      <w:r>
        <w:rPr>
          <w:rFonts w:ascii="Calibri" w:eastAsia="Times New Roman" w:hAnsi="Calibri" w:cs="Calibri"/>
          <w:color w:val="000000"/>
          <w:kern w:val="0"/>
          <w:sz w:val="27"/>
          <w:szCs w:val="27"/>
          <w:lang w:eastAsia="pt-BR"/>
          <w14:ligatures w14:val="none"/>
        </w:rPr>
        <w:t>)</w:t>
      </w:r>
    </w:p>
    <w:p w14:paraId="6B6844C5" w14:textId="77777777" w:rsidR="00CF5C7A" w:rsidRDefault="00CF5C7A" w:rsidP="00CF5C7A">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5DE83231" w14:textId="29F64C4B" w:rsidR="00CF5C7A" w:rsidRDefault="00853F19" w:rsidP="00C55A42">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Capacitação, formação e qualificação no audiovisual focado em </w:t>
      </w:r>
      <w:r w:rsidR="00C55A42">
        <w:rPr>
          <w:rFonts w:ascii="Calibri" w:eastAsia="Times New Roman" w:hAnsi="Calibri" w:cs="Calibri"/>
          <w:color w:val="000000"/>
          <w:kern w:val="0"/>
          <w:sz w:val="27"/>
          <w:szCs w:val="27"/>
          <w:lang w:eastAsia="pt-BR"/>
          <w14:ligatures w14:val="none"/>
        </w:rPr>
        <w:t>colégios estaduais</w:t>
      </w:r>
      <w:r>
        <w:rPr>
          <w:rFonts w:ascii="Calibri" w:eastAsia="Times New Roman" w:hAnsi="Calibri" w:cs="Calibri"/>
          <w:color w:val="000000"/>
          <w:kern w:val="0"/>
          <w:sz w:val="27"/>
          <w:szCs w:val="27"/>
          <w:lang w:eastAsia="pt-BR"/>
          <w14:ligatures w14:val="none"/>
        </w:rPr>
        <w:t xml:space="preserve">. </w:t>
      </w:r>
      <w:r w:rsidR="00CF5C7A">
        <w:rPr>
          <w:rFonts w:ascii="Calibri" w:eastAsia="Times New Roman" w:hAnsi="Calibri" w:cs="Calibri"/>
          <w:color w:val="000000"/>
          <w:kern w:val="0"/>
          <w:sz w:val="27"/>
          <w:szCs w:val="27"/>
          <w:lang w:eastAsia="pt-BR"/>
          <w14:ligatures w14:val="none"/>
        </w:rPr>
        <w:t xml:space="preserve"> </w:t>
      </w:r>
    </w:p>
    <w:p w14:paraId="5F446C70" w14:textId="77777777" w:rsidR="00C55A42" w:rsidRDefault="00C55A42" w:rsidP="00C55A42">
      <w:pPr>
        <w:pStyle w:val="PargrafodaLista"/>
        <w:spacing w:before="120" w:after="120" w:line="240" w:lineRule="auto"/>
        <w:ind w:left="480" w:right="120"/>
        <w:jc w:val="both"/>
        <w:rPr>
          <w:rFonts w:ascii="Calibri" w:eastAsia="Times New Roman" w:hAnsi="Calibri" w:cs="Calibri"/>
          <w:color w:val="000000"/>
          <w:kern w:val="0"/>
          <w:sz w:val="27"/>
          <w:szCs w:val="27"/>
          <w:lang w:eastAsia="pt-BR"/>
          <w14:ligatures w14:val="none"/>
        </w:rPr>
      </w:pPr>
    </w:p>
    <w:p w14:paraId="21EAE4F0" w14:textId="2499860E" w:rsidR="00853F19" w:rsidRDefault="00CF5C7A" w:rsidP="00CF5C7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Nesta categoria será (1) vaga </w:t>
      </w:r>
      <w:r w:rsidR="00853F19">
        <w:rPr>
          <w:rFonts w:ascii="Calibri" w:eastAsia="Times New Roman" w:hAnsi="Calibri" w:cs="Calibri"/>
          <w:color w:val="000000"/>
          <w:kern w:val="0"/>
          <w:sz w:val="27"/>
          <w:szCs w:val="27"/>
          <w:lang w:eastAsia="pt-BR"/>
          <w14:ligatures w14:val="none"/>
        </w:rPr>
        <w:t>através de (</w:t>
      </w:r>
      <w:r w:rsidR="00853F19" w:rsidRPr="00853F19">
        <w:rPr>
          <w:rFonts w:ascii="Calibri" w:eastAsia="Times New Roman" w:hAnsi="Calibri" w:cs="Calibri"/>
          <w:b/>
          <w:color w:val="000000"/>
          <w:kern w:val="0"/>
          <w:sz w:val="27"/>
          <w:szCs w:val="27"/>
          <w:lang w:eastAsia="pt-BR"/>
          <w14:ligatures w14:val="none"/>
        </w:rPr>
        <w:t>COTA</w:t>
      </w:r>
      <w:r w:rsidR="00853F19">
        <w:rPr>
          <w:rFonts w:ascii="Calibri" w:eastAsia="Times New Roman" w:hAnsi="Calibri" w:cs="Calibri"/>
          <w:color w:val="000000"/>
          <w:kern w:val="0"/>
          <w:sz w:val="27"/>
          <w:szCs w:val="27"/>
          <w:lang w:eastAsia="pt-BR"/>
          <w14:ligatures w14:val="none"/>
        </w:rPr>
        <w:t>), será ministrado aulas de interpretação para cinema, com intuito de preparar novos alunos para participarem dos projetos voltados a produção de audiovisual no nosso município. Aulas dinâmicas com gravações de cena, podendo contar com profissionais convidados para deixar as aulas mais dinâmicas, desde que de forma voluntaria dos profissionais convidados para não caracterizar contratação de terceiros para execução do projeto.</w:t>
      </w:r>
    </w:p>
    <w:p w14:paraId="30B896BC" w14:textId="240FD9BC" w:rsidR="00853F19" w:rsidRDefault="00853F19" w:rsidP="00CF5C7A">
      <w:pPr>
        <w:pStyle w:val="PargrafodaLista"/>
        <w:spacing w:before="120" w:after="120" w:line="240" w:lineRule="auto"/>
        <w:ind w:left="480" w:right="120" w:hanging="48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O profissional precisar trabalhar textos e interpretação </w:t>
      </w:r>
      <w:proofErr w:type="gramStart"/>
      <w:r>
        <w:rPr>
          <w:rFonts w:ascii="Calibri" w:eastAsia="Times New Roman" w:hAnsi="Calibri" w:cs="Calibri"/>
          <w:color w:val="000000"/>
          <w:kern w:val="0"/>
          <w:sz w:val="27"/>
          <w:szCs w:val="27"/>
          <w:lang w:eastAsia="pt-BR"/>
          <w14:ligatures w14:val="none"/>
        </w:rPr>
        <w:t>voltado para o cinema, além de uso de equipamentos</w:t>
      </w:r>
      <w:proofErr w:type="gramEnd"/>
      <w:r>
        <w:rPr>
          <w:rFonts w:ascii="Calibri" w:eastAsia="Times New Roman" w:hAnsi="Calibri" w:cs="Calibri"/>
          <w:color w:val="000000"/>
          <w:kern w:val="0"/>
          <w:sz w:val="27"/>
          <w:szCs w:val="27"/>
          <w:lang w:eastAsia="pt-BR"/>
          <w14:ligatures w14:val="none"/>
        </w:rPr>
        <w:t xml:space="preserve"> para que os alunos já tenham um primeiro contato com a realidade de um estúdio de gravação. As aulas poderão acontecer em espaço publico ou privados, com a contra partida social das aulas serem abertas ao publico. </w:t>
      </w:r>
    </w:p>
    <w:p w14:paraId="3A926535" w14:textId="77777777" w:rsidR="00CD1927" w:rsidRPr="00CF5C7A" w:rsidRDefault="00CD1927" w:rsidP="00CF5C7A">
      <w:pPr>
        <w:spacing w:before="120" w:after="120" w:line="240" w:lineRule="auto"/>
        <w:ind w:right="120"/>
        <w:jc w:val="both"/>
        <w:rPr>
          <w:rFonts w:ascii="Calibri" w:eastAsia="Times New Roman" w:hAnsi="Calibri" w:cs="Calibri"/>
          <w:color w:val="000000"/>
          <w:kern w:val="0"/>
          <w:sz w:val="27"/>
          <w:szCs w:val="27"/>
          <w:lang w:eastAsia="pt-BR"/>
          <w14:ligatures w14:val="none"/>
        </w:rPr>
      </w:pPr>
    </w:p>
    <w:p w14:paraId="53EC6B8F" w14:textId="77777777" w:rsidR="00703B80" w:rsidRDefault="00703B80" w:rsidP="00703B80">
      <w:pPr>
        <w:spacing w:before="120" w:after="120" w:line="240" w:lineRule="auto"/>
        <w:ind w:left="120" w:right="120"/>
        <w:jc w:val="both"/>
        <w:rPr>
          <w:rFonts w:ascii="Calibri" w:eastAsia="Times New Roman" w:hAnsi="Calibri" w:cs="Calibri"/>
          <w:b/>
          <w:bCs/>
          <w:color w:val="000000"/>
          <w:kern w:val="0"/>
          <w:sz w:val="27"/>
          <w:szCs w:val="27"/>
          <w:lang w:eastAsia="pt-BR"/>
          <w14:ligatures w14:val="none"/>
        </w:rPr>
      </w:pPr>
      <w:r w:rsidRPr="00703B80">
        <w:rPr>
          <w:rFonts w:ascii="Calibri" w:eastAsia="Times New Roman" w:hAnsi="Calibri" w:cs="Calibri"/>
          <w:b/>
          <w:bCs/>
          <w:color w:val="000000"/>
          <w:kern w:val="0"/>
          <w:sz w:val="27"/>
          <w:szCs w:val="27"/>
          <w:lang w:eastAsia="pt-BR"/>
          <w14:ligatures w14:val="none"/>
        </w:rPr>
        <w:t>3. DISTRIBUIÇÃO DE VAGAS E VALORES</w:t>
      </w:r>
    </w:p>
    <w:p w14:paraId="6F85551F" w14:textId="77777777" w:rsidR="00081540" w:rsidRPr="00703B80" w:rsidRDefault="00081540" w:rsidP="00703B8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30D6F64F" w14:textId="4B3F7CA4" w:rsidR="00081540" w:rsidRDefault="00081540" w:rsidP="00290043">
      <w:pPr>
        <w:spacing w:before="120" w:after="120" w:line="240" w:lineRule="auto"/>
        <w:ind w:right="120"/>
        <w:jc w:val="both"/>
        <w:rPr>
          <w:rFonts w:ascii="Calibri" w:eastAsia="Times New Roman" w:hAnsi="Calibri" w:cs="Calibri"/>
          <w:b/>
          <w:bCs/>
          <w:color w:val="000000"/>
          <w:kern w:val="0"/>
          <w:sz w:val="27"/>
          <w:szCs w:val="27"/>
          <w:lang w:eastAsia="pt-BR"/>
          <w14:ligatures w14:val="none"/>
        </w:rPr>
      </w:pPr>
      <w:r>
        <w:rPr>
          <w:rFonts w:ascii="Calibri" w:eastAsia="Times New Roman" w:hAnsi="Calibri" w:cs="Calibri"/>
          <w:bCs/>
          <w:color w:val="000000"/>
          <w:kern w:val="0"/>
          <w:sz w:val="27"/>
          <w:szCs w:val="27"/>
          <w:lang w:eastAsia="pt-BR"/>
          <w14:ligatures w14:val="none"/>
        </w:rPr>
        <w:t>Serão disponibilizados para os munícipes de Andirá 0</w:t>
      </w:r>
      <w:r w:rsidR="00167752">
        <w:rPr>
          <w:rFonts w:ascii="Calibri" w:eastAsia="Times New Roman" w:hAnsi="Calibri" w:cs="Calibri"/>
          <w:bCs/>
          <w:color w:val="000000"/>
          <w:kern w:val="0"/>
          <w:sz w:val="27"/>
          <w:szCs w:val="27"/>
          <w:lang w:eastAsia="pt-BR"/>
          <w14:ligatures w14:val="none"/>
        </w:rPr>
        <w:t>5</w:t>
      </w:r>
      <w:r>
        <w:rPr>
          <w:rFonts w:ascii="Calibri" w:eastAsia="Times New Roman" w:hAnsi="Calibri" w:cs="Calibri"/>
          <w:bCs/>
          <w:color w:val="000000"/>
          <w:kern w:val="0"/>
          <w:sz w:val="27"/>
          <w:szCs w:val="27"/>
          <w:lang w:eastAsia="pt-BR"/>
          <w14:ligatures w14:val="none"/>
        </w:rPr>
        <w:t xml:space="preserve"> (</w:t>
      </w:r>
      <w:r w:rsidR="00167752">
        <w:rPr>
          <w:rFonts w:ascii="Calibri" w:eastAsia="Times New Roman" w:hAnsi="Calibri" w:cs="Calibri"/>
          <w:bCs/>
          <w:color w:val="000000"/>
          <w:kern w:val="0"/>
          <w:sz w:val="27"/>
          <w:szCs w:val="27"/>
          <w:lang w:eastAsia="pt-BR"/>
          <w14:ligatures w14:val="none"/>
        </w:rPr>
        <w:t>Cinco</w:t>
      </w:r>
      <w:r>
        <w:rPr>
          <w:rFonts w:ascii="Calibri" w:eastAsia="Times New Roman" w:hAnsi="Calibri" w:cs="Calibri"/>
          <w:bCs/>
          <w:color w:val="000000"/>
          <w:kern w:val="0"/>
          <w:sz w:val="27"/>
          <w:szCs w:val="27"/>
          <w:lang w:eastAsia="pt-BR"/>
          <w14:ligatures w14:val="none"/>
        </w:rPr>
        <w:t>)</w:t>
      </w:r>
      <w:r w:rsidR="00167752">
        <w:rPr>
          <w:rFonts w:ascii="Calibri" w:eastAsia="Times New Roman" w:hAnsi="Calibri" w:cs="Calibri"/>
          <w:bCs/>
          <w:color w:val="000000"/>
          <w:kern w:val="0"/>
          <w:sz w:val="27"/>
          <w:szCs w:val="27"/>
          <w:lang w:eastAsia="pt-BR"/>
          <w14:ligatures w14:val="none"/>
        </w:rPr>
        <w:t xml:space="preserve"> projetos do </w:t>
      </w:r>
      <w:r w:rsidR="00167752" w:rsidRPr="00167752">
        <w:rPr>
          <w:rFonts w:ascii="Calibri" w:eastAsia="Times New Roman" w:hAnsi="Calibri" w:cs="Calibri"/>
          <w:b/>
          <w:bCs/>
          <w:color w:val="000000"/>
          <w:kern w:val="0"/>
          <w:sz w:val="27"/>
          <w:szCs w:val="27"/>
          <w:lang w:eastAsia="pt-BR"/>
          <w14:ligatures w14:val="none"/>
        </w:rPr>
        <w:t>INCISO I</w:t>
      </w:r>
      <w:r w:rsidR="00167752">
        <w:rPr>
          <w:rFonts w:ascii="Calibri" w:eastAsia="Times New Roman" w:hAnsi="Calibri" w:cs="Calibri"/>
          <w:bCs/>
          <w:color w:val="000000"/>
          <w:kern w:val="0"/>
          <w:sz w:val="27"/>
          <w:szCs w:val="27"/>
          <w:lang w:eastAsia="pt-BR"/>
          <w14:ligatures w14:val="none"/>
        </w:rPr>
        <w:t xml:space="preserve">, na linha de produção sendo dividido como </w:t>
      </w:r>
      <w:r w:rsidR="00167752" w:rsidRPr="00167752">
        <w:rPr>
          <w:rFonts w:ascii="Calibri" w:eastAsia="Times New Roman" w:hAnsi="Calibri" w:cs="Calibri"/>
          <w:b/>
          <w:bCs/>
          <w:color w:val="000000"/>
          <w:kern w:val="0"/>
          <w:sz w:val="27"/>
          <w:szCs w:val="27"/>
          <w:lang w:eastAsia="pt-BR"/>
          <w14:ligatures w14:val="none"/>
        </w:rPr>
        <w:t>AMPLA CONCORRÊNCIA</w:t>
      </w:r>
      <w:r w:rsidR="00167752">
        <w:rPr>
          <w:rFonts w:ascii="Calibri" w:eastAsia="Times New Roman" w:hAnsi="Calibri" w:cs="Calibri"/>
          <w:bCs/>
          <w:color w:val="000000"/>
          <w:kern w:val="0"/>
          <w:sz w:val="27"/>
          <w:szCs w:val="27"/>
          <w:lang w:eastAsia="pt-BR"/>
          <w14:ligatures w14:val="none"/>
        </w:rPr>
        <w:t xml:space="preserve"> </w:t>
      </w:r>
      <w:proofErr w:type="gramStart"/>
      <w:r w:rsidR="00167752">
        <w:rPr>
          <w:rFonts w:ascii="Calibri" w:eastAsia="Times New Roman" w:hAnsi="Calibri" w:cs="Calibri"/>
          <w:bCs/>
          <w:color w:val="000000"/>
          <w:kern w:val="0"/>
          <w:sz w:val="27"/>
          <w:szCs w:val="27"/>
          <w:lang w:eastAsia="pt-BR"/>
          <w14:ligatures w14:val="none"/>
        </w:rPr>
        <w:t>3</w:t>
      </w:r>
      <w:proofErr w:type="gramEnd"/>
      <w:r w:rsidR="00167752">
        <w:rPr>
          <w:rFonts w:ascii="Calibri" w:eastAsia="Times New Roman" w:hAnsi="Calibri" w:cs="Calibri"/>
          <w:bCs/>
          <w:color w:val="000000"/>
          <w:kern w:val="0"/>
          <w:sz w:val="27"/>
          <w:szCs w:val="27"/>
          <w:lang w:eastAsia="pt-BR"/>
          <w14:ligatures w14:val="none"/>
        </w:rPr>
        <w:t xml:space="preserve"> (Três), já para </w:t>
      </w:r>
      <w:r w:rsidR="00167752" w:rsidRPr="00167752">
        <w:rPr>
          <w:rFonts w:ascii="Calibri" w:eastAsia="Times New Roman" w:hAnsi="Calibri" w:cs="Calibri"/>
          <w:b/>
          <w:bCs/>
          <w:color w:val="000000"/>
          <w:kern w:val="0"/>
          <w:sz w:val="27"/>
          <w:szCs w:val="27"/>
          <w:lang w:eastAsia="pt-BR"/>
          <w14:ligatures w14:val="none"/>
        </w:rPr>
        <w:t>COTA</w:t>
      </w:r>
      <w:r w:rsidR="00167752">
        <w:rPr>
          <w:rFonts w:ascii="Calibri" w:eastAsia="Times New Roman" w:hAnsi="Calibri" w:cs="Calibri"/>
          <w:b/>
          <w:bCs/>
          <w:color w:val="000000"/>
          <w:kern w:val="0"/>
          <w:sz w:val="27"/>
          <w:szCs w:val="27"/>
          <w:lang w:eastAsia="pt-BR"/>
          <w14:ligatures w14:val="none"/>
        </w:rPr>
        <w:t xml:space="preserve"> (20%)</w:t>
      </w:r>
      <w:r w:rsidR="00167752">
        <w:rPr>
          <w:rFonts w:ascii="Calibri" w:eastAsia="Times New Roman" w:hAnsi="Calibri" w:cs="Calibri"/>
          <w:bCs/>
          <w:color w:val="000000"/>
          <w:kern w:val="0"/>
          <w:sz w:val="27"/>
          <w:szCs w:val="27"/>
          <w:lang w:eastAsia="pt-BR"/>
          <w14:ligatures w14:val="none"/>
        </w:rPr>
        <w:t xml:space="preserve"> para negros e pardos 1 (uma) e para </w:t>
      </w:r>
      <w:r w:rsidR="00167752" w:rsidRPr="00167752">
        <w:rPr>
          <w:rFonts w:ascii="Calibri" w:eastAsia="Times New Roman" w:hAnsi="Calibri" w:cs="Calibri"/>
          <w:b/>
          <w:bCs/>
          <w:color w:val="000000"/>
          <w:kern w:val="0"/>
          <w:sz w:val="27"/>
          <w:szCs w:val="27"/>
          <w:lang w:eastAsia="pt-BR"/>
          <w14:ligatures w14:val="none"/>
        </w:rPr>
        <w:t>COTAS VOLTADAS PARA O POVO INDÍGENA</w:t>
      </w:r>
      <w:r w:rsidR="00167752">
        <w:rPr>
          <w:rFonts w:ascii="Calibri" w:eastAsia="Times New Roman" w:hAnsi="Calibri" w:cs="Calibri"/>
          <w:b/>
          <w:bCs/>
          <w:color w:val="000000"/>
          <w:kern w:val="0"/>
          <w:sz w:val="27"/>
          <w:szCs w:val="27"/>
          <w:lang w:eastAsia="pt-BR"/>
          <w14:ligatures w14:val="none"/>
        </w:rPr>
        <w:t xml:space="preserve"> (20%)</w:t>
      </w:r>
      <w:r w:rsidR="00167752">
        <w:rPr>
          <w:rFonts w:ascii="Calibri" w:eastAsia="Times New Roman" w:hAnsi="Calibri" w:cs="Calibri"/>
          <w:bCs/>
          <w:color w:val="000000"/>
          <w:kern w:val="0"/>
          <w:sz w:val="27"/>
          <w:szCs w:val="27"/>
          <w:lang w:eastAsia="pt-BR"/>
          <w14:ligatures w14:val="none"/>
        </w:rPr>
        <w:t xml:space="preserve"> 1 (uma)</w:t>
      </w:r>
      <w:r>
        <w:rPr>
          <w:rFonts w:ascii="Calibri" w:eastAsia="Times New Roman" w:hAnsi="Calibri" w:cs="Calibri"/>
          <w:bCs/>
          <w:color w:val="000000"/>
          <w:kern w:val="0"/>
          <w:sz w:val="27"/>
          <w:szCs w:val="27"/>
          <w:lang w:eastAsia="pt-BR"/>
          <w14:ligatures w14:val="none"/>
        </w:rPr>
        <w:t xml:space="preserve"> </w:t>
      </w:r>
      <w:r w:rsidR="003917E3">
        <w:rPr>
          <w:rFonts w:ascii="Calibri" w:eastAsia="Times New Roman" w:hAnsi="Calibri" w:cs="Calibri"/>
          <w:bCs/>
          <w:color w:val="000000"/>
          <w:kern w:val="0"/>
          <w:sz w:val="27"/>
          <w:szCs w:val="27"/>
          <w:lang w:eastAsia="pt-BR"/>
          <w14:ligatures w14:val="none"/>
        </w:rPr>
        <w:t>va</w:t>
      </w:r>
      <w:r w:rsidR="00290043">
        <w:rPr>
          <w:rFonts w:ascii="Calibri" w:eastAsia="Times New Roman" w:hAnsi="Calibri" w:cs="Calibri"/>
          <w:bCs/>
          <w:color w:val="000000"/>
          <w:kern w:val="0"/>
          <w:sz w:val="27"/>
          <w:szCs w:val="27"/>
          <w:lang w:eastAsia="pt-BR"/>
          <w14:ligatures w14:val="none"/>
        </w:rPr>
        <w:t>gas</w:t>
      </w:r>
      <w:r w:rsidR="00167752">
        <w:rPr>
          <w:rFonts w:ascii="Calibri" w:eastAsia="Times New Roman" w:hAnsi="Calibri" w:cs="Calibri"/>
          <w:bCs/>
          <w:color w:val="000000"/>
          <w:kern w:val="0"/>
          <w:sz w:val="27"/>
          <w:szCs w:val="27"/>
          <w:lang w:eastAsia="pt-BR"/>
          <w14:ligatures w14:val="none"/>
        </w:rPr>
        <w:t xml:space="preserve">. Dando um total de </w:t>
      </w:r>
      <w:r w:rsidR="00703B80" w:rsidRPr="00703B80">
        <w:rPr>
          <w:rFonts w:ascii="Calibri" w:eastAsia="Times New Roman" w:hAnsi="Calibri" w:cs="Calibri"/>
          <w:b/>
          <w:bCs/>
          <w:color w:val="000000"/>
          <w:kern w:val="0"/>
          <w:sz w:val="27"/>
          <w:szCs w:val="27"/>
          <w:lang w:eastAsia="pt-BR"/>
          <w14:ligatures w14:val="none"/>
        </w:rPr>
        <w:t xml:space="preserve">R$ </w:t>
      </w:r>
      <w:r w:rsidR="00167752">
        <w:rPr>
          <w:rFonts w:ascii="Calibri" w:eastAsia="Times New Roman" w:hAnsi="Calibri" w:cs="Calibri"/>
          <w:b/>
          <w:bCs/>
          <w:color w:val="000000"/>
          <w:kern w:val="0"/>
          <w:sz w:val="27"/>
          <w:szCs w:val="27"/>
          <w:lang w:eastAsia="pt-BR"/>
          <w14:ligatures w14:val="none"/>
        </w:rPr>
        <w:t>109.944,17</w:t>
      </w:r>
      <w:r>
        <w:rPr>
          <w:rFonts w:ascii="Calibri" w:eastAsia="Times New Roman" w:hAnsi="Calibri" w:cs="Calibri"/>
          <w:b/>
          <w:bCs/>
          <w:color w:val="000000"/>
          <w:kern w:val="0"/>
          <w:sz w:val="27"/>
          <w:szCs w:val="27"/>
          <w:lang w:eastAsia="pt-BR"/>
          <w14:ligatures w14:val="none"/>
        </w:rPr>
        <w:t xml:space="preserve">. </w:t>
      </w:r>
    </w:p>
    <w:p w14:paraId="7540BEE7" w14:textId="77777777" w:rsidR="00167752" w:rsidRDefault="00167752" w:rsidP="00290043">
      <w:pPr>
        <w:spacing w:before="120" w:after="120" w:line="240" w:lineRule="auto"/>
        <w:ind w:right="120"/>
        <w:jc w:val="both"/>
        <w:rPr>
          <w:rFonts w:ascii="Calibri" w:eastAsia="Times New Roman" w:hAnsi="Calibri" w:cs="Calibri"/>
          <w:b/>
          <w:bCs/>
          <w:color w:val="000000"/>
          <w:kern w:val="0"/>
          <w:sz w:val="27"/>
          <w:szCs w:val="27"/>
          <w:lang w:eastAsia="pt-BR"/>
          <w14:ligatures w14:val="none"/>
        </w:rPr>
      </w:pPr>
    </w:p>
    <w:p w14:paraId="0B2EEE94" w14:textId="6B18D732" w:rsidR="00167752" w:rsidRDefault="00167752" w:rsidP="00081540">
      <w:pPr>
        <w:spacing w:before="120" w:after="120" w:line="240" w:lineRule="auto"/>
        <w:ind w:right="120"/>
        <w:jc w:val="both"/>
        <w:rPr>
          <w:rFonts w:ascii="Calibri" w:eastAsia="Times New Roman" w:hAnsi="Calibri" w:cs="Calibri"/>
          <w:bCs/>
          <w:color w:val="000000"/>
          <w:kern w:val="0"/>
          <w:sz w:val="27"/>
          <w:szCs w:val="27"/>
          <w:lang w:eastAsia="pt-BR"/>
          <w14:ligatures w14:val="none"/>
        </w:rPr>
      </w:pPr>
      <w:r>
        <w:rPr>
          <w:rFonts w:ascii="Calibri" w:eastAsia="Times New Roman" w:hAnsi="Calibri" w:cs="Calibri"/>
          <w:bCs/>
          <w:color w:val="000000"/>
          <w:kern w:val="0"/>
          <w:sz w:val="27"/>
          <w:szCs w:val="27"/>
          <w:lang w:eastAsia="pt-BR"/>
          <w14:ligatures w14:val="none"/>
        </w:rPr>
        <w:t xml:space="preserve">Serão disponibilizados para os munícipes de Andirá 01 (um) projetos do </w:t>
      </w:r>
      <w:r w:rsidRPr="00167752">
        <w:rPr>
          <w:rFonts w:ascii="Calibri" w:eastAsia="Times New Roman" w:hAnsi="Calibri" w:cs="Calibri"/>
          <w:b/>
          <w:bCs/>
          <w:color w:val="000000"/>
          <w:kern w:val="0"/>
          <w:sz w:val="27"/>
          <w:szCs w:val="27"/>
          <w:lang w:eastAsia="pt-BR"/>
          <w14:ligatures w14:val="none"/>
        </w:rPr>
        <w:t xml:space="preserve">INCISO </w:t>
      </w:r>
      <w:r>
        <w:rPr>
          <w:rFonts w:ascii="Calibri" w:eastAsia="Times New Roman" w:hAnsi="Calibri" w:cs="Calibri"/>
          <w:b/>
          <w:bCs/>
          <w:color w:val="000000"/>
          <w:kern w:val="0"/>
          <w:sz w:val="27"/>
          <w:szCs w:val="27"/>
          <w:lang w:eastAsia="pt-BR"/>
          <w14:ligatures w14:val="none"/>
        </w:rPr>
        <w:t>II</w:t>
      </w:r>
      <w:r>
        <w:rPr>
          <w:rFonts w:ascii="Calibri" w:eastAsia="Times New Roman" w:hAnsi="Calibri" w:cs="Calibri"/>
          <w:bCs/>
          <w:color w:val="000000"/>
          <w:kern w:val="0"/>
          <w:sz w:val="27"/>
          <w:szCs w:val="27"/>
          <w:lang w:eastAsia="pt-BR"/>
          <w14:ligatures w14:val="none"/>
        </w:rPr>
        <w:t xml:space="preserve">, para </w:t>
      </w:r>
      <w:r w:rsidRPr="00167752">
        <w:rPr>
          <w:rFonts w:ascii="Calibri" w:eastAsia="Times New Roman" w:hAnsi="Calibri" w:cs="Calibri"/>
          <w:b/>
          <w:bCs/>
          <w:color w:val="000000"/>
          <w:kern w:val="0"/>
          <w:sz w:val="27"/>
          <w:szCs w:val="27"/>
          <w:lang w:eastAsia="pt-BR"/>
          <w14:ligatures w14:val="none"/>
        </w:rPr>
        <w:t>AMPLA CONCORRÊNCIA</w:t>
      </w:r>
      <w:r>
        <w:rPr>
          <w:rFonts w:ascii="Calibri" w:eastAsia="Times New Roman" w:hAnsi="Calibri" w:cs="Calibri"/>
          <w:bCs/>
          <w:color w:val="000000"/>
          <w:kern w:val="0"/>
          <w:sz w:val="27"/>
          <w:szCs w:val="27"/>
          <w:lang w:eastAsia="pt-BR"/>
          <w14:ligatures w14:val="none"/>
        </w:rPr>
        <w:t xml:space="preserve">, com o recurso de </w:t>
      </w:r>
      <w:r w:rsidRPr="00167752">
        <w:rPr>
          <w:rFonts w:ascii="Calibri" w:eastAsia="Times New Roman" w:hAnsi="Calibri" w:cs="Calibri"/>
          <w:b/>
          <w:bCs/>
          <w:color w:val="000000"/>
          <w:kern w:val="0"/>
          <w:sz w:val="27"/>
          <w:szCs w:val="27"/>
          <w:lang w:eastAsia="pt-BR"/>
          <w14:ligatures w14:val="none"/>
        </w:rPr>
        <w:t>R$ 26.633,4</w:t>
      </w:r>
      <w:r w:rsidR="006A52E1">
        <w:rPr>
          <w:rFonts w:ascii="Calibri" w:eastAsia="Times New Roman" w:hAnsi="Calibri" w:cs="Calibri"/>
          <w:b/>
          <w:bCs/>
          <w:color w:val="000000"/>
          <w:kern w:val="0"/>
          <w:sz w:val="27"/>
          <w:szCs w:val="27"/>
          <w:lang w:eastAsia="pt-BR"/>
          <w14:ligatures w14:val="none"/>
        </w:rPr>
        <w:t>2</w:t>
      </w:r>
      <w:r>
        <w:rPr>
          <w:rFonts w:ascii="Calibri" w:eastAsia="Times New Roman" w:hAnsi="Calibri" w:cs="Calibri"/>
          <w:bCs/>
          <w:color w:val="000000"/>
          <w:kern w:val="0"/>
          <w:sz w:val="27"/>
          <w:szCs w:val="27"/>
          <w:lang w:eastAsia="pt-BR"/>
          <w14:ligatures w14:val="none"/>
        </w:rPr>
        <w:t>.</w:t>
      </w:r>
    </w:p>
    <w:p w14:paraId="26267B22" w14:textId="77777777" w:rsidR="00167752" w:rsidRDefault="00167752" w:rsidP="00081540">
      <w:pPr>
        <w:spacing w:before="120" w:after="120" w:line="240" w:lineRule="auto"/>
        <w:ind w:right="120"/>
        <w:jc w:val="both"/>
        <w:rPr>
          <w:rFonts w:ascii="Calibri" w:eastAsia="Times New Roman" w:hAnsi="Calibri" w:cs="Calibri"/>
          <w:bCs/>
          <w:color w:val="000000"/>
          <w:kern w:val="0"/>
          <w:sz w:val="27"/>
          <w:szCs w:val="27"/>
          <w:lang w:eastAsia="pt-BR"/>
          <w14:ligatures w14:val="none"/>
        </w:rPr>
      </w:pPr>
    </w:p>
    <w:p w14:paraId="5356D15C" w14:textId="7C0C4F05" w:rsidR="00167752" w:rsidRDefault="00167752" w:rsidP="00167752">
      <w:pPr>
        <w:spacing w:before="120" w:after="120" w:line="240" w:lineRule="auto"/>
        <w:ind w:right="120"/>
        <w:jc w:val="both"/>
        <w:rPr>
          <w:rFonts w:ascii="Calibri" w:eastAsia="Times New Roman" w:hAnsi="Calibri" w:cs="Calibri"/>
          <w:bCs/>
          <w:color w:val="000000"/>
          <w:kern w:val="0"/>
          <w:sz w:val="27"/>
          <w:szCs w:val="27"/>
          <w:lang w:eastAsia="pt-BR"/>
          <w14:ligatures w14:val="none"/>
        </w:rPr>
      </w:pPr>
      <w:r>
        <w:rPr>
          <w:rFonts w:ascii="Calibri" w:eastAsia="Times New Roman" w:hAnsi="Calibri" w:cs="Calibri"/>
          <w:bCs/>
          <w:color w:val="000000"/>
          <w:kern w:val="0"/>
          <w:sz w:val="27"/>
          <w:szCs w:val="27"/>
          <w:lang w:eastAsia="pt-BR"/>
          <w14:ligatures w14:val="none"/>
        </w:rPr>
        <w:t xml:space="preserve">Serão disponibilizados para os munícipes de Andirá 01 (um) projetos do </w:t>
      </w:r>
      <w:r w:rsidRPr="00167752">
        <w:rPr>
          <w:rFonts w:ascii="Calibri" w:eastAsia="Times New Roman" w:hAnsi="Calibri" w:cs="Calibri"/>
          <w:b/>
          <w:bCs/>
          <w:color w:val="000000"/>
          <w:kern w:val="0"/>
          <w:sz w:val="27"/>
          <w:szCs w:val="27"/>
          <w:lang w:eastAsia="pt-BR"/>
          <w14:ligatures w14:val="none"/>
        </w:rPr>
        <w:t xml:space="preserve">INCISO </w:t>
      </w:r>
      <w:r>
        <w:rPr>
          <w:rFonts w:ascii="Calibri" w:eastAsia="Times New Roman" w:hAnsi="Calibri" w:cs="Calibri"/>
          <w:b/>
          <w:bCs/>
          <w:color w:val="000000"/>
          <w:kern w:val="0"/>
          <w:sz w:val="27"/>
          <w:szCs w:val="27"/>
          <w:lang w:eastAsia="pt-BR"/>
          <w14:ligatures w14:val="none"/>
        </w:rPr>
        <w:t>III</w:t>
      </w:r>
      <w:r>
        <w:rPr>
          <w:rFonts w:ascii="Calibri" w:eastAsia="Times New Roman" w:hAnsi="Calibri" w:cs="Calibri"/>
          <w:bCs/>
          <w:color w:val="000000"/>
          <w:kern w:val="0"/>
          <w:sz w:val="27"/>
          <w:szCs w:val="27"/>
          <w:lang w:eastAsia="pt-BR"/>
          <w14:ligatures w14:val="none"/>
        </w:rPr>
        <w:t xml:space="preserve">, através de </w:t>
      </w:r>
      <w:r w:rsidRPr="00167752">
        <w:rPr>
          <w:rFonts w:ascii="Calibri" w:eastAsia="Times New Roman" w:hAnsi="Calibri" w:cs="Calibri"/>
          <w:b/>
          <w:bCs/>
          <w:color w:val="000000"/>
          <w:kern w:val="0"/>
          <w:sz w:val="27"/>
          <w:szCs w:val="27"/>
          <w:lang w:eastAsia="pt-BR"/>
          <w14:ligatures w14:val="none"/>
        </w:rPr>
        <w:t>COTA</w:t>
      </w:r>
      <w:r>
        <w:rPr>
          <w:rFonts w:ascii="Calibri" w:eastAsia="Times New Roman" w:hAnsi="Calibri" w:cs="Calibri"/>
          <w:bCs/>
          <w:color w:val="000000"/>
          <w:kern w:val="0"/>
          <w:sz w:val="27"/>
          <w:szCs w:val="27"/>
          <w:lang w:eastAsia="pt-BR"/>
          <w14:ligatures w14:val="none"/>
        </w:rPr>
        <w:t xml:space="preserve">, com o recurso de </w:t>
      </w:r>
      <w:r w:rsidRPr="00167752">
        <w:rPr>
          <w:rFonts w:ascii="Calibri" w:eastAsia="Times New Roman" w:hAnsi="Calibri" w:cs="Calibri"/>
          <w:b/>
          <w:bCs/>
          <w:color w:val="000000"/>
          <w:kern w:val="0"/>
          <w:sz w:val="27"/>
          <w:szCs w:val="27"/>
          <w:lang w:eastAsia="pt-BR"/>
          <w14:ligatures w14:val="none"/>
        </w:rPr>
        <w:t xml:space="preserve">R$ </w:t>
      </w:r>
      <w:r>
        <w:rPr>
          <w:rFonts w:ascii="Calibri" w:eastAsia="Times New Roman" w:hAnsi="Calibri" w:cs="Calibri"/>
          <w:b/>
          <w:bCs/>
          <w:color w:val="000000"/>
          <w:kern w:val="0"/>
          <w:sz w:val="27"/>
          <w:szCs w:val="27"/>
          <w:lang w:eastAsia="pt-BR"/>
          <w14:ligatures w14:val="none"/>
        </w:rPr>
        <w:t>14.341,66</w:t>
      </w:r>
      <w:r>
        <w:rPr>
          <w:rFonts w:ascii="Calibri" w:eastAsia="Times New Roman" w:hAnsi="Calibri" w:cs="Calibri"/>
          <w:bCs/>
          <w:color w:val="000000"/>
          <w:kern w:val="0"/>
          <w:sz w:val="27"/>
          <w:szCs w:val="27"/>
          <w:lang w:eastAsia="pt-BR"/>
          <w14:ligatures w14:val="none"/>
        </w:rPr>
        <w:t xml:space="preserve">. Sendo um total de 3 horas aula por semana, durante o período de </w:t>
      </w:r>
      <w:proofErr w:type="gramStart"/>
      <w:r>
        <w:rPr>
          <w:rFonts w:ascii="Calibri" w:eastAsia="Times New Roman" w:hAnsi="Calibri" w:cs="Calibri"/>
          <w:bCs/>
          <w:color w:val="000000"/>
          <w:kern w:val="0"/>
          <w:sz w:val="27"/>
          <w:szCs w:val="27"/>
          <w:lang w:eastAsia="pt-BR"/>
          <w14:ligatures w14:val="none"/>
        </w:rPr>
        <w:t>6</w:t>
      </w:r>
      <w:proofErr w:type="gramEnd"/>
      <w:r>
        <w:rPr>
          <w:rFonts w:ascii="Calibri" w:eastAsia="Times New Roman" w:hAnsi="Calibri" w:cs="Calibri"/>
          <w:bCs/>
          <w:color w:val="000000"/>
          <w:kern w:val="0"/>
          <w:sz w:val="27"/>
          <w:szCs w:val="27"/>
          <w:lang w:eastAsia="pt-BR"/>
          <w14:ligatures w14:val="none"/>
        </w:rPr>
        <w:t xml:space="preserve"> meses. </w:t>
      </w:r>
    </w:p>
    <w:p w14:paraId="2D4E94D4" w14:textId="77777777" w:rsidR="00167752" w:rsidRDefault="00167752" w:rsidP="00081540">
      <w:pPr>
        <w:spacing w:before="120" w:after="120" w:line="240" w:lineRule="auto"/>
        <w:ind w:right="120"/>
        <w:jc w:val="both"/>
        <w:rPr>
          <w:rFonts w:ascii="Calibri" w:eastAsia="Times New Roman" w:hAnsi="Calibri" w:cs="Calibri"/>
          <w:bCs/>
          <w:color w:val="000000"/>
          <w:kern w:val="0"/>
          <w:sz w:val="27"/>
          <w:szCs w:val="27"/>
          <w:lang w:eastAsia="pt-BR"/>
          <w14:ligatures w14:val="none"/>
        </w:rPr>
      </w:pPr>
    </w:p>
    <w:p w14:paraId="2FE731F4" w14:textId="585A4FB8" w:rsidR="00703B80" w:rsidRDefault="00081540" w:rsidP="00081540">
      <w:pPr>
        <w:spacing w:before="120" w:after="120" w:line="240" w:lineRule="auto"/>
        <w:ind w:right="120"/>
        <w:jc w:val="both"/>
        <w:rPr>
          <w:rFonts w:ascii="Calibri" w:eastAsia="Times New Roman" w:hAnsi="Calibri" w:cs="Calibri"/>
          <w:color w:val="000000"/>
          <w:kern w:val="0"/>
          <w:sz w:val="27"/>
          <w:szCs w:val="27"/>
          <w:lang w:eastAsia="pt-BR"/>
          <w14:ligatures w14:val="none"/>
        </w:rPr>
      </w:pPr>
      <w:r w:rsidRPr="003917E3">
        <w:rPr>
          <w:rFonts w:ascii="Calibri" w:eastAsia="Times New Roman" w:hAnsi="Calibri" w:cs="Calibri"/>
          <w:bCs/>
          <w:color w:val="000000"/>
          <w:kern w:val="0"/>
          <w:sz w:val="27"/>
          <w:szCs w:val="27"/>
          <w:lang w:eastAsia="pt-BR"/>
          <w14:ligatures w14:val="none"/>
        </w:rPr>
        <w:t>Se dentro do município de Andirá não tivermos artistas para pleitear</w:t>
      </w:r>
      <w:r w:rsidR="00E80067">
        <w:rPr>
          <w:rFonts w:ascii="Calibri" w:eastAsia="Times New Roman" w:hAnsi="Calibri" w:cs="Calibri"/>
          <w:bCs/>
          <w:color w:val="000000"/>
          <w:kern w:val="0"/>
          <w:sz w:val="27"/>
          <w:szCs w:val="27"/>
          <w:lang w:eastAsia="pt-BR"/>
          <w14:ligatures w14:val="none"/>
        </w:rPr>
        <w:t xml:space="preserve">em as vagas abertas no Edital 01/2024 contemplando o art. 6º audiovisual </w:t>
      </w:r>
      <w:r w:rsidRPr="003917E3">
        <w:rPr>
          <w:rFonts w:ascii="Calibri" w:eastAsia="Times New Roman" w:hAnsi="Calibri" w:cs="Calibri"/>
          <w:bCs/>
          <w:color w:val="000000"/>
          <w:kern w:val="0"/>
          <w:sz w:val="27"/>
          <w:szCs w:val="27"/>
          <w:lang w:eastAsia="pt-BR"/>
          <w14:ligatures w14:val="none"/>
        </w:rPr>
        <w:t>da lei 195/2022 intitulada (Lei Paulo Gustavo) as vagas serão abertas para as cidades vizinhas, como consta em Edital</w:t>
      </w:r>
      <w:r w:rsidR="00E80067">
        <w:rPr>
          <w:rFonts w:ascii="Calibri" w:eastAsia="Times New Roman" w:hAnsi="Calibri" w:cs="Calibri"/>
          <w:bCs/>
          <w:color w:val="000000"/>
          <w:kern w:val="0"/>
          <w:sz w:val="27"/>
          <w:szCs w:val="27"/>
          <w:lang w:eastAsia="pt-BR"/>
          <w14:ligatures w14:val="none"/>
        </w:rPr>
        <w:t xml:space="preserve"> no raio de 50 km</w:t>
      </w:r>
      <w:r w:rsidRPr="003917E3">
        <w:rPr>
          <w:rFonts w:ascii="Calibri" w:eastAsia="Times New Roman" w:hAnsi="Calibri" w:cs="Calibri"/>
          <w:bCs/>
          <w:color w:val="000000"/>
          <w:kern w:val="0"/>
          <w:sz w:val="27"/>
          <w:szCs w:val="27"/>
          <w:lang w:eastAsia="pt-BR"/>
          <w14:ligatures w14:val="none"/>
        </w:rPr>
        <w:t xml:space="preserve">. </w:t>
      </w:r>
      <w:r w:rsidRPr="003917E3">
        <w:rPr>
          <w:rFonts w:ascii="Calibri" w:eastAsia="Times New Roman" w:hAnsi="Calibri" w:cs="Calibri"/>
          <w:color w:val="000000"/>
          <w:kern w:val="0"/>
          <w:sz w:val="27"/>
          <w:szCs w:val="27"/>
          <w:lang w:eastAsia="pt-BR"/>
          <w14:ligatures w14:val="none"/>
        </w:rPr>
        <w:t> </w:t>
      </w:r>
    </w:p>
    <w:p w14:paraId="233FDA43" w14:textId="6D1FF480" w:rsidR="003917E3" w:rsidRDefault="003917E3" w:rsidP="00081540">
      <w:pPr>
        <w:spacing w:before="120" w:after="120" w:line="240" w:lineRule="auto"/>
        <w:ind w:right="120"/>
        <w:jc w:val="both"/>
        <w:rPr>
          <w:rFonts w:ascii="Calibri" w:eastAsia="Times New Roman" w:hAnsi="Calibri" w:cs="Calibri"/>
          <w:color w:val="000000"/>
          <w:kern w:val="0"/>
          <w:sz w:val="27"/>
          <w:szCs w:val="27"/>
          <w:lang w:eastAsia="pt-BR"/>
          <w14:ligatures w14:val="none"/>
        </w:rPr>
      </w:pPr>
      <w:r>
        <w:rPr>
          <w:rFonts w:ascii="Calibri" w:eastAsia="Times New Roman" w:hAnsi="Calibri" w:cs="Calibri"/>
          <w:color w:val="000000"/>
          <w:kern w:val="0"/>
          <w:sz w:val="27"/>
          <w:szCs w:val="27"/>
          <w:lang w:eastAsia="pt-BR"/>
          <w14:ligatures w14:val="none"/>
        </w:rPr>
        <w:t xml:space="preserve">Segue abaixo a distribuição </w:t>
      </w:r>
      <w:r w:rsidR="00E80067">
        <w:rPr>
          <w:rFonts w:ascii="Calibri" w:eastAsia="Times New Roman" w:hAnsi="Calibri" w:cs="Calibri"/>
          <w:color w:val="000000"/>
          <w:kern w:val="0"/>
          <w:sz w:val="27"/>
          <w:szCs w:val="27"/>
          <w:lang w:eastAsia="pt-BR"/>
          <w14:ligatures w14:val="none"/>
        </w:rPr>
        <w:t>e valores divididos dentro das 07 (Sete</w:t>
      </w:r>
      <w:r>
        <w:rPr>
          <w:rFonts w:ascii="Calibri" w:eastAsia="Times New Roman" w:hAnsi="Calibri" w:cs="Calibri"/>
          <w:color w:val="000000"/>
          <w:kern w:val="0"/>
          <w:sz w:val="27"/>
          <w:szCs w:val="27"/>
          <w:lang w:eastAsia="pt-BR"/>
          <w14:ligatures w14:val="none"/>
        </w:rPr>
        <w:t>) vagas</w:t>
      </w:r>
      <w:r w:rsidR="000C5B30">
        <w:rPr>
          <w:rFonts w:ascii="Calibri" w:eastAsia="Times New Roman" w:hAnsi="Calibri" w:cs="Calibri"/>
          <w:color w:val="000000"/>
          <w:kern w:val="0"/>
          <w:sz w:val="27"/>
          <w:szCs w:val="27"/>
          <w:lang w:eastAsia="pt-BR"/>
          <w14:ligatures w14:val="none"/>
        </w:rPr>
        <w:t xml:space="preserve"> (Categorias)</w:t>
      </w:r>
      <w:r w:rsidR="00E80067">
        <w:rPr>
          <w:rFonts w:ascii="Calibri" w:eastAsia="Times New Roman" w:hAnsi="Calibri" w:cs="Calibri"/>
          <w:color w:val="000000"/>
          <w:kern w:val="0"/>
          <w:sz w:val="27"/>
          <w:szCs w:val="27"/>
          <w:lang w:eastAsia="pt-BR"/>
          <w14:ligatures w14:val="none"/>
        </w:rPr>
        <w:t xml:space="preserve">, respeitando as porcentagens de vagas para cotistas, que são 20% para Negros e 10% para o povo indígena. </w:t>
      </w:r>
    </w:p>
    <w:p w14:paraId="600514C9" w14:textId="77777777" w:rsidR="00223993" w:rsidRDefault="00223993" w:rsidP="000C5B30">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p>
    <w:p w14:paraId="537431C9" w14:textId="3070BDAD" w:rsidR="00703B80" w:rsidRPr="00223993" w:rsidRDefault="00204958" w:rsidP="000C5B30">
      <w:pPr>
        <w:spacing w:before="120" w:after="120" w:line="240" w:lineRule="auto"/>
        <w:ind w:left="120" w:right="120"/>
        <w:jc w:val="center"/>
        <w:rPr>
          <w:rFonts w:ascii="Calibri" w:eastAsia="Times New Roman" w:hAnsi="Calibri" w:cs="Calibri"/>
          <w:b/>
          <w:color w:val="000000"/>
          <w:kern w:val="0"/>
          <w:sz w:val="32"/>
          <w:szCs w:val="27"/>
          <w:u w:val="double"/>
          <w:lang w:eastAsia="pt-BR"/>
          <w14:ligatures w14:val="none"/>
        </w:rPr>
      </w:pPr>
      <w:r>
        <w:rPr>
          <w:rFonts w:ascii="Calibri" w:eastAsia="Times New Roman" w:hAnsi="Calibri" w:cs="Calibri"/>
          <w:b/>
          <w:color w:val="000000"/>
          <w:kern w:val="0"/>
          <w:sz w:val="32"/>
          <w:szCs w:val="27"/>
          <w:u w:val="double"/>
          <w:lang w:eastAsia="pt-BR"/>
          <w14:ligatures w14:val="none"/>
        </w:rPr>
        <w:t>Categorias referentes ao art. 6</w:t>
      </w:r>
      <w:r w:rsidR="000C5B30" w:rsidRPr="00223993">
        <w:rPr>
          <w:rFonts w:ascii="Calibri" w:eastAsia="Times New Roman" w:hAnsi="Calibri" w:cs="Calibri"/>
          <w:b/>
          <w:color w:val="000000"/>
          <w:kern w:val="0"/>
          <w:sz w:val="32"/>
          <w:szCs w:val="27"/>
          <w:u w:val="double"/>
          <w:lang w:eastAsia="pt-BR"/>
          <w14:ligatures w14:val="none"/>
        </w:rPr>
        <w:t>º da Lei Complementar 195/2022 intitulada Lei Paulo Gustavo.</w:t>
      </w:r>
    </w:p>
    <w:p w14:paraId="50A835FD" w14:textId="77777777" w:rsidR="000C5B30" w:rsidRDefault="000C5B30" w:rsidP="000C5B30">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p>
    <w:tbl>
      <w:tblPr>
        <w:tblW w:w="10349"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1889"/>
        <w:gridCol w:w="1163"/>
        <w:gridCol w:w="1395"/>
        <w:gridCol w:w="970"/>
        <w:gridCol w:w="1529"/>
        <w:gridCol w:w="1701"/>
      </w:tblGrid>
      <w:tr w:rsidR="00703B80" w:rsidRPr="00703B80" w14:paraId="77A1208D"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512E76BB"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CATEGORIAS</w:t>
            </w:r>
          </w:p>
        </w:tc>
        <w:tc>
          <w:tcPr>
            <w:tcW w:w="1889" w:type="dxa"/>
            <w:tcBorders>
              <w:top w:val="outset" w:sz="6" w:space="0" w:color="auto"/>
              <w:left w:val="outset" w:sz="6" w:space="0" w:color="auto"/>
              <w:bottom w:val="outset" w:sz="6" w:space="0" w:color="auto"/>
              <w:right w:val="outset" w:sz="6" w:space="0" w:color="auto"/>
            </w:tcBorders>
            <w:vAlign w:val="center"/>
            <w:hideMark/>
          </w:tcPr>
          <w:p w14:paraId="7E8DBE5E"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QTD DE VAGAS AMPLA CONCORRÊNCIA</w:t>
            </w:r>
          </w:p>
        </w:tc>
        <w:tc>
          <w:tcPr>
            <w:tcW w:w="1163" w:type="dxa"/>
            <w:tcBorders>
              <w:top w:val="outset" w:sz="6" w:space="0" w:color="auto"/>
              <w:left w:val="outset" w:sz="6" w:space="0" w:color="auto"/>
              <w:bottom w:val="outset" w:sz="6" w:space="0" w:color="auto"/>
              <w:right w:val="outset" w:sz="6" w:space="0" w:color="auto"/>
            </w:tcBorders>
            <w:vAlign w:val="center"/>
            <w:hideMark/>
          </w:tcPr>
          <w:p w14:paraId="1ECD2592"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COTAS PESSOAS NEGRAS</w:t>
            </w:r>
          </w:p>
        </w:tc>
        <w:tc>
          <w:tcPr>
            <w:tcW w:w="1395" w:type="dxa"/>
            <w:tcBorders>
              <w:top w:val="outset" w:sz="6" w:space="0" w:color="auto"/>
              <w:left w:val="outset" w:sz="6" w:space="0" w:color="auto"/>
              <w:bottom w:val="outset" w:sz="6" w:space="0" w:color="auto"/>
              <w:right w:val="outset" w:sz="6" w:space="0" w:color="auto"/>
            </w:tcBorders>
            <w:vAlign w:val="center"/>
            <w:hideMark/>
          </w:tcPr>
          <w:p w14:paraId="3F270A9C"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COTAS INDÍGENAS</w:t>
            </w:r>
          </w:p>
        </w:tc>
        <w:tc>
          <w:tcPr>
            <w:tcW w:w="970" w:type="dxa"/>
            <w:tcBorders>
              <w:top w:val="outset" w:sz="6" w:space="0" w:color="auto"/>
              <w:left w:val="outset" w:sz="6" w:space="0" w:color="auto"/>
              <w:bottom w:val="outset" w:sz="6" w:space="0" w:color="auto"/>
              <w:right w:val="outset" w:sz="6" w:space="0" w:color="auto"/>
            </w:tcBorders>
            <w:vAlign w:val="center"/>
            <w:hideMark/>
          </w:tcPr>
          <w:p w14:paraId="57CEE1D4"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TOTAL DE VAGAS</w:t>
            </w:r>
          </w:p>
        </w:tc>
        <w:tc>
          <w:tcPr>
            <w:tcW w:w="1529" w:type="dxa"/>
            <w:tcBorders>
              <w:top w:val="outset" w:sz="6" w:space="0" w:color="auto"/>
              <w:left w:val="outset" w:sz="6" w:space="0" w:color="auto"/>
              <w:bottom w:val="outset" w:sz="6" w:space="0" w:color="auto"/>
              <w:right w:val="outset" w:sz="6" w:space="0" w:color="auto"/>
            </w:tcBorders>
            <w:vAlign w:val="center"/>
            <w:hideMark/>
          </w:tcPr>
          <w:p w14:paraId="36BA7615"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VALOR MÁXIMO POR PROJETO</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A50C4F8" w14:textId="77777777" w:rsidR="00703B80" w:rsidRPr="00703B80" w:rsidRDefault="00703B80" w:rsidP="003E4C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703B80">
              <w:rPr>
                <w:rFonts w:ascii="Calibri" w:eastAsia="Times New Roman" w:hAnsi="Calibri" w:cs="Calibri"/>
                <w:b/>
                <w:bCs/>
                <w:color w:val="000000"/>
                <w:kern w:val="0"/>
                <w:sz w:val="24"/>
                <w:szCs w:val="24"/>
                <w:lang w:eastAsia="pt-BR"/>
                <w14:ligatures w14:val="none"/>
              </w:rPr>
              <w:t>VALOR TOTAL DA CATEGORIA</w:t>
            </w:r>
          </w:p>
        </w:tc>
      </w:tr>
      <w:tr w:rsidR="00703B80" w:rsidRPr="00703B80" w14:paraId="220F4C07"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4C264775" w14:textId="77777777" w:rsidR="000C5B30" w:rsidRDefault="000C5B30" w:rsidP="00703B80">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(1)</w:t>
            </w:r>
          </w:p>
          <w:p w14:paraId="7B6AC5D8" w14:textId="79DF8DB2" w:rsidR="00703B80" w:rsidRPr="000C5B30" w:rsidRDefault="00243D20" w:rsidP="000C5B30">
            <w:pPr>
              <w:spacing w:before="120" w:after="120" w:line="240" w:lineRule="auto"/>
              <w:ind w:left="120" w:right="120"/>
              <w:jc w:val="center"/>
              <w:rPr>
                <w:rFonts w:ascii="Calibri" w:eastAsia="Times New Roman" w:hAnsi="Calibri" w:cs="Calibri"/>
                <w:b/>
                <w:color w:val="000000"/>
                <w:kern w:val="0"/>
                <w:sz w:val="24"/>
                <w:szCs w:val="24"/>
                <w:lang w:eastAsia="pt-BR"/>
                <w14:ligatures w14:val="none"/>
              </w:rPr>
            </w:pPr>
            <w:r>
              <w:rPr>
                <w:rStyle w:val="Forte"/>
                <w:rFonts w:ascii="Calibri" w:hAnsi="Calibri" w:cs="Calibri"/>
                <w:b w:val="0"/>
                <w:color w:val="000000"/>
              </w:rPr>
              <w:t>Curta-metragem de até 15 minutos</w:t>
            </w:r>
          </w:p>
        </w:tc>
        <w:tc>
          <w:tcPr>
            <w:tcW w:w="1889" w:type="dxa"/>
            <w:tcBorders>
              <w:top w:val="outset" w:sz="6" w:space="0" w:color="auto"/>
              <w:left w:val="outset" w:sz="6" w:space="0" w:color="auto"/>
              <w:bottom w:val="outset" w:sz="6" w:space="0" w:color="auto"/>
              <w:right w:val="outset" w:sz="6" w:space="0" w:color="auto"/>
            </w:tcBorders>
            <w:vAlign w:val="center"/>
            <w:hideMark/>
          </w:tcPr>
          <w:p w14:paraId="4A34DCCA" w14:textId="4F0471A3" w:rsidR="00703B80" w:rsidRPr="000C5B30" w:rsidRDefault="000C5B3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sidRPr="000C5B30">
              <w:rPr>
                <w:rFonts w:ascii="Calibri" w:hAnsi="Calibri" w:cs="Calibri"/>
              </w:rPr>
              <w:t>01</w:t>
            </w:r>
          </w:p>
        </w:tc>
        <w:tc>
          <w:tcPr>
            <w:tcW w:w="1163" w:type="dxa"/>
            <w:tcBorders>
              <w:top w:val="outset" w:sz="6" w:space="0" w:color="auto"/>
              <w:left w:val="outset" w:sz="6" w:space="0" w:color="auto"/>
              <w:bottom w:val="outset" w:sz="6" w:space="0" w:color="auto"/>
              <w:right w:val="outset" w:sz="6" w:space="0" w:color="auto"/>
            </w:tcBorders>
            <w:vAlign w:val="center"/>
            <w:hideMark/>
          </w:tcPr>
          <w:p w14:paraId="69070BD2" w14:textId="78884EE1"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4E5D5A58" w14:textId="204717AF"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hideMark/>
          </w:tcPr>
          <w:p w14:paraId="6E5FC0C0" w14:textId="5F1EED8E" w:rsidR="00703B80" w:rsidRPr="000C5B30" w:rsidRDefault="000C5B30" w:rsidP="000C5B30">
            <w:pPr>
              <w:spacing w:after="0" w:line="240" w:lineRule="auto"/>
              <w:jc w:val="center"/>
              <w:rPr>
                <w:rFonts w:ascii="Times New Roman" w:eastAsia="Times New Roman" w:hAnsi="Times New Roman" w:cs="Times New Roman"/>
                <w:kern w:val="0"/>
                <w:lang w:eastAsia="pt-BR"/>
                <w14:ligatures w14:val="none"/>
              </w:rPr>
            </w:pPr>
            <w:r w:rsidRPr="000C5B30">
              <w:t>01</w:t>
            </w:r>
          </w:p>
        </w:tc>
        <w:tc>
          <w:tcPr>
            <w:tcW w:w="1529" w:type="dxa"/>
            <w:tcBorders>
              <w:top w:val="outset" w:sz="6" w:space="0" w:color="auto"/>
              <w:left w:val="outset" w:sz="6" w:space="0" w:color="auto"/>
              <w:bottom w:val="outset" w:sz="6" w:space="0" w:color="auto"/>
              <w:right w:val="outset" w:sz="6" w:space="0" w:color="auto"/>
            </w:tcBorders>
            <w:vAlign w:val="center"/>
            <w:hideMark/>
          </w:tcPr>
          <w:p w14:paraId="6A727D55" w14:textId="13FFDE6A" w:rsidR="00703B80" w:rsidRPr="000C5B30" w:rsidRDefault="00243D20" w:rsidP="00243D2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R$ 9.587,09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53F222F" w14:textId="3D01672A" w:rsidR="00703B8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R$ 9.587,09</w:t>
            </w:r>
          </w:p>
        </w:tc>
      </w:tr>
      <w:tr w:rsidR="00243D20" w:rsidRPr="00703B80" w14:paraId="1A2A7C9E"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728709BF" w14:textId="232DBF5F" w:rsidR="00243D20" w:rsidRDefault="00243D20" w:rsidP="000C5B30">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(2)</w:t>
            </w:r>
          </w:p>
          <w:p w14:paraId="3FE4720C" w14:textId="1315B5BC" w:rsidR="00243D20" w:rsidRPr="00703B80" w:rsidRDefault="00243D20" w:rsidP="000C5B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Style w:val="Forte"/>
                <w:rFonts w:ascii="Calibri" w:hAnsi="Calibri" w:cs="Calibri"/>
                <w:b w:val="0"/>
                <w:color w:val="000000"/>
              </w:rPr>
              <w:t xml:space="preserve">Curta-metragem de até 15 minutos </w:t>
            </w:r>
          </w:p>
        </w:tc>
        <w:tc>
          <w:tcPr>
            <w:tcW w:w="1889" w:type="dxa"/>
            <w:tcBorders>
              <w:top w:val="outset" w:sz="6" w:space="0" w:color="auto"/>
              <w:left w:val="outset" w:sz="6" w:space="0" w:color="auto"/>
              <w:bottom w:val="outset" w:sz="6" w:space="0" w:color="auto"/>
              <w:right w:val="outset" w:sz="6" w:space="0" w:color="auto"/>
            </w:tcBorders>
            <w:vAlign w:val="center"/>
            <w:hideMark/>
          </w:tcPr>
          <w:p w14:paraId="39F81778" w14:textId="22594698"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7DA919A7" w14:textId="1BC04FF4"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eastAsia="Times New Roman" w:hAnsi="Calibri" w:cs="Calibri"/>
                <w:kern w:val="0"/>
                <w:sz w:val="24"/>
                <w:szCs w:val="24"/>
                <w:lang w:eastAsia="pt-BR"/>
                <w14:ligatures w14:val="none"/>
              </w:rPr>
              <w:t>01</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B4A0B4F" w14:textId="01C4A70C"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hideMark/>
          </w:tcPr>
          <w:p w14:paraId="42A0C86A" w14:textId="24834CB6" w:rsidR="00243D20" w:rsidRPr="009D4EDA" w:rsidRDefault="00243D20" w:rsidP="000C5B30">
            <w:pPr>
              <w:spacing w:after="0" w:line="240" w:lineRule="auto"/>
              <w:jc w:val="center"/>
              <w:rPr>
                <w:rFonts w:eastAsia="Times New Roman" w:cstheme="minorHAnsi"/>
                <w:kern w:val="0"/>
                <w:lang w:eastAsia="pt-BR"/>
                <w14:ligatures w14:val="none"/>
              </w:rPr>
            </w:pPr>
            <w:r w:rsidRPr="009D4EDA">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hideMark/>
          </w:tcPr>
          <w:p w14:paraId="2D3567DF" w14:textId="69412021"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R$ 9.587,09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4DE95EC" w14:textId="33023694"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R$ 9.587,09</w:t>
            </w:r>
          </w:p>
        </w:tc>
      </w:tr>
      <w:tr w:rsidR="00703B80" w:rsidRPr="00703B80" w14:paraId="0CDBCB72"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3C0B3CE1" w14:textId="4EFF517B" w:rsidR="000C5B30" w:rsidRDefault="000C5B30" w:rsidP="000C5B30">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(3)</w:t>
            </w:r>
          </w:p>
          <w:p w14:paraId="59F868A2" w14:textId="77777777" w:rsidR="00703B80" w:rsidRDefault="00243D20" w:rsidP="00243D20">
            <w:pPr>
              <w:spacing w:before="120" w:after="120" w:line="240" w:lineRule="auto"/>
              <w:ind w:left="120" w:right="120"/>
              <w:jc w:val="center"/>
              <w:rPr>
                <w:rStyle w:val="Forte"/>
                <w:rFonts w:ascii="Calibri" w:hAnsi="Calibri" w:cs="Calibri"/>
                <w:b w:val="0"/>
                <w:color w:val="000000"/>
              </w:rPr>
            </w:pPr>
            <w:r>
              <w:rPr>
                <w:rStyle w:val="Forte"/>
                <w:rFonts w:ascii="Calibri" w:hAnsi="Calibri" w:cs="Calibri"/>
                <w:b w:val="0"/>
                <w:color w:val="000000"/>
              </w:rPr>
              <w:t xml:space="preserve">Média-metragem com mínimo de 15 minutos e máximo de 45 minutos </w:t>
            </w:r>
          </w:p>
          <w:p w14:paraId="29D30025" w14:textId="77777777" w:rsidR="00C55A42" w:rsidRDefault="00C55A42" w:rsidP="00243D20">
            <w:pPr>
              <w:spacing w:before="120" w:after="120" w:line="240" w:lineRule="auto"/>
              <w:ind w:left="120" w:right="120"/>
              <w:jc w:val="center"/>
              <w:rPr>
                <w:rStyle w:val="Forte"/>
                <w:rFonts w:ascii="Calibri" w:hAnsi="Calibri" w:cs="Calibri"/>
                <w:b w:val="0"/>
                <w:color w:val="000000"/>
              </w:rPr>
            </w:pPr>
          </w:p>
          <w:p w14:paraId="1EB9577F" w14:textId="77777777" w:rsidR="00C55A42" w:rsidRDefault="00C55A42" w:rsidP="00243D20">
            <w:pPr>
              <w:spacing w:before="120" w:after="120" w:line="240" w:lineRule="auto"/>
              <w:ind w:left="120" w:right="120"/>
              <w:jc w:val="center"/>
              <w:rPr>
                <w:rStyle w:val="Forte"/>
                <w:rFonts w:ascii="Calibri" w:hAnsi="Calibri" w:cs="Calibri"/>
                <w:b w:val="0"/>
                <w:color w:val="000000"/>
              </w:rPr>
            </w:pPr>
          </w:p>
          <w:p w14:paraId="475E64A0" w14:textId="77777777" w:rsidR="00C55A42" w:rsidRDefault="00C55A42" w:rsidP="00243D20">
            <w:pPr>
              <w:spacing w:before="120" w:after="120" w:line="240" w:lineRule="auto"/>
              <w:ind w:left="120" w:right="120"/>
              <w:jc w:val="center"/>
              <w:rPr>
                <w:rStyle w:val="Forte"/>
                <w:rFonts w:ascii="Calibri" w:hAnsi="Calibri" w:cs="Calibri"/>
                <w:b w:val="0"/>
                <w:color w:val="000000"/>
              </w:rPr>
            </w:pPr>
          </w:p>
          <w:p w14:paraId="6AFB72DE" w14:textId="2D7F3A8A" w:rsidR="00C55A42" w:rsidRPr="00703B80" w:rsidRDefault="00C55A42" w:rsidP="00243D2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
        </w:tc>
        <w:tc>
          <w:tcPr>
            <w:tcW w:w="1889" w:type="dxa"/>
            <w:tcBorders>
              <w:top w:val="outset" w:sz="6" w:space="0" w:color="auto"/>
              <w:left w:val="outset" w:sz="6" w:space="0" w:color="auto"/>
              <w:bottom w:val="outset" w:sz="6" w:space="0" w:color="auto"/>
              <w:right w:val="outset" w:sz="6" w:space="0" w:color="auto"/>
            </w:tcBorders>
            <w:vAlign w:val="center"/>
            <w:hideMark/>
          </w:tcPr>
          <w:p w14:paraId="4B7294B3" w14:textId="77FC54D6" w:rsidR="00703B80" w:rsidRPr="000C5B30" w:rsidRDefault="000C5B3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01</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5BF8028" w14:textId="264F8DEE"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1EA42BF1" w14:textId="5504A46C"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hideMark/>
          </w:tcPr>
          <w:p w14:paraId="1B3672E0" w14:textId="0EA812CA" w:rsidR="00703B80" w:rsidRPr="009D4EDA" w:rsidRDefault="000C5B30" w:rsidP="000C5B30">
            <w:pPr>
              <w:spacing w:after="0" w:line="240" w:lineRule="auto"/>
              <w:jc w:val="center"/>
              <w:rPr>
                <w:rFonts w:eastAsia="Times New Roman" w:cstheme="minorHAnsi"/>
                <w:kern w:val="0"/>
                <w:lang w:eastAsia="pt-BR"/>
                <w14:ligatures w14:val="none"/>
              </w:rPr>
            </w:pPr>
            <w:r w:rsidRPr="009D4EDA">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hideMark/>
          </w:tcPr>
          <w:p w14:paraId="12E1C94E" w14:textId="775825CC" w:rsidR="00703B8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R$ 20.410,00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AF46536" w14:textId="02C9B132" w:rsidR="00703B80" w:rsidRPr="000C5B30" w:rsidRDefault="00243D20" w:rsidP="00243D2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R$ 20.410,00</w:t>
            </w:r>
          </w:p>
        </w:tc>
      </w:tr>
      <w:tr w:rsidR="00243D20" w:rsidRPr="00703B80" w14:paraId="1F8FC502"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6AC8F640" w14:textId="39FB4497" w:rsidR="00243D20" w:rsidRDefault="00243D20" w:rsidP="000C5B30">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lastRenderedPageBreak/>
              <w:t>Categoria (4)</w:t>
            </w:r>
          </w:p>
          <w:p w14:paraId="67188D95" w14:textId="27AB486E" w:rsidR="00243D20" w:rsidRPr="00703B80" w:rsidRDefault="00243D20" w:rsidP="000C5B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Style w:val="Forte"/>
                <w:rFonts w:ascii="Calibri" w:hAnsi="Calibri" w:cs="Calibri"/>
                <w:b w:val="0"/>
                <w:color w:val="000000"/>
              </w:rPr>
              <w:t>Média-metragem com mínimo de 15 minutos e máximo de 45 minutos</w:t>
            </w:r>
          </w:p>
        </w:tc>
        <w:tc>
          <w:tcPr>
            <w:tcW w:w="1889" w:type="dxa"/>
            <w:tcBorders>
              <w:top w:val="outset" w:sz="6" w:space="0" w:color="auto"/>
              <w:left w:val="outset" w:sz="6" w:space="0" w:color="auto"/>
              <w:bottom w:val="outset" w:sz="6" w:space="0" w:color="auto"/>
              <w:right w:val="outset" w:sz="6" w:space="0" w:color="auto"/>
            </w:tcBorders>
            <w:vAlign w:val="center"/>
            <w:hideMark/>
          </w:tcPr>
          <w:p w14:paraId="33FC7DAC" w14:textId="77833476"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786E0294" w14:textId="1B56539A"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2F65D277" w14:textId="040B6152"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eastAsia="Times New Roman" w:hAnsi="Calibri" w:cs="Calibri"/>
                <w:kern w:val="0"/>
                <w:sz w:val="24"/>
                <w:szCs w:val="24"/>
                <w:lang w:eastAsia="pt-BR"/>
                <w14:ligatures w14:val="none"/>
              </w:rPr>
              <w:t>01</w:t>
            </w:r>
          </w:p>
        </w:tc>
        <w:tc>
          <w:tcPr>
            <w:tcW w:w="970" w:type="dxa"/>
            <w:tcBorders>
              <w:top w:val="outset" w:sz="6" w:space="0" w:color="auto"/>
              <w:left w:val="outset" w:sz="6" w:space="0" w:color="auto"/>
              <w:bottom w:val="outset" w:sz="6" w:space="0" w:color="auto"/>
              <w:right w:val="outset" w:sz="6" w:space="0" w:color="auto"/>
            </w:tcBorders>
            <w:vAlign w:val="center"/>
            <w:hideMark/>
          </w:tcPr>
          <w:p w14:paraId="7047EBE1" w14:textId="46211D31" w:rsidR="00243D20" w:rsidRPr="009D4EDA" w:rsidRDefault="00243D20" w:rsidP="000C5B30">
            <w:pPr>
              <w:spacing w:after="0" w:line="240" w:lineRule="auto"/>
              <w:jc w:val="center"/>
              <w:rPr>
                <w:rFonts w:eastAsia="Times New Roman" w:cstheme="minorHAnsi"/>
                <w:kern w:val="0"/>
                <w:lang w:eastAsia="pt-BR"/>
                <w14:ligatures w14:val="none"/>
              </w:rPr>
            </w:pPr>
            <w:r w:rsidRPr="009D4EDA">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hideMark/>
          </w:tcPr>
          <w:p w14:paraId="12310FFA" w14:textId="4CA94B07"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R$ 20.410,00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F3E9965" w14:textId="24D88CC5" w:rsidR="00243D20" w:rsidRPr="000C5B30" w:rsidRDefault="00243D2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R$ 20.410,00</w:t>
            </w:r>
          </w:p>
        </w:tc>
      </w:tr>
      <w:tr w:rsidR="00703B80" w:rsidRPr="00703B80" w14:paraId="2381FEEE"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138DD518" w14:textId="0DEDA7EC" w:rsidR="00246B82" w:rsidRDefault="00246B82" w:rsidP="00246B82">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(5)</w:t>
            </w:r>
          </w:p>
          <w:p w14:paraId="2D526DA3" w14:textId="5069D14C" w:rsidR="00703B80" w:rsidRPr="00703B80" w:rsidRDefault="00C55A42" w:rsidP="00C55A42">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Style w:val="Forte"/>
                <w:rFonts w:ascii="Calibri" w:hAnsi="Calibri" w:cs="Calibri"/>
                <w:b w:val="0"/>
                <w:color w:val="000000"/>
              </w:rPr>
              <w:t xml:space="preserve">Média-metragem com mínimo de 45 minutos e máximo de 70 minutos com experiência na área. </w:t>
            </w:r>
          </w:p>
        </w:tc>
        <w:tc>
          <w:tcPr>
            <w:tcW w:w="1889" w:type="dxa"/>
            <w:tcBorders>
              <w:top w:val="outset" w:sz="6" w:space="0" w:color="auto"/>
              <w:left w:val="outset" w:sz="6" w:space="0" w:color="auto"/>
              <w:bottom w:val="outset" w:sz="6" w:space="0" w:color="auto"/>
              <w:right w:val="outset" w:sz="6" w:space="0" w:color="auto"/>
            </w:tcBorders>
            <w:vAlign w:val="center"/>
            <w:hideMark/>
          </w:tcPr>
          <w:p w14:paraId="4E44CB60" w14:textId="143947D0" w:rsidR="00703B80" w:rsidRPr="000C5B30" w:rsidRDefault="00246B82"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r>
              <w:rPr>
                <w:rFonts w:ascii="Calibri" w:hAnsi="Calibri" w:cs="Calibri"/>
              </w:rPr>
              <w:t>0</w:t>
            </w:r>
            <w:r w:rsidR="00703B80" w:rsidRPr="000C5B30">
              <w:rPr>
                <w:rFonts w:ascii="Calibri" w:hAnsi="Calibri" w:cs="Calibri"/>
              </w:rPr>
              <w:t>1</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03AEE74" w14:textId="44490A5B"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2FDAA40B" w14:textId="411F28B7" w:rsidR="00703B80" w:rsidRPr="000C5B30" w:rsidRDefault="00703B80"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hideMark/>
          </w:tcPr>
          <w:p w14:paraId="71D413E8" w14:textId="5B8B90A7" w:rsidR="00703B80" w:rsidRPr="009D4EDA" w:rsidRDefault="00246B82" w:rsidP="000C5B30">
            <w:pPr>
              <w:spacing w:after="0" w:line="240" w:lineRule="auto"/>
              <w:jc w:val="center"/>
              <w:rPr>
                <w:rFonts w:eastAsia="Times New Roman" w:cstheme="minorHAnsi"/>
                <w:kern w:val="0"/>
                <w:lang w:eastAsia="pt-BR"/>
                <w14:ligatures w14:val="none"/>
              </w:rPr>
            </w:pPr>
            <w:r w:rsidRPr="009D4EDA">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00CAA48" w14:textId="7D47FE63" w:rsidR="00703B80" w:rsidRPr="000C5B30" w:rsidRDefault="00703B80" w:rsidP="00C55A42">
            <w:pPr>
              <w:spacing w:before="120" w:after="120" w:line="240" w:lineRule="auto"/>
              <w:ind w:left="120" w:right="120"/>
              <w:jc w:val="center"/>
              <w:rPr>
                <w:rFonts w:ascii="Calibri" w:eastAsia="Times New Roman" w:hAnsi="Calibri" w:cs="Calibri"/>
                <w:kern w:val="0"/>
                <w:sz w:val="24"/>
                <w:szCs w:val="24"/>
                <w:lang w:eastAsia="pt-BR"/>
                <w14:ligatures w14:val="none"/>
              </w:rPr>
            </w:pPr>
            <w:r w:rsidRPr="000C5B30">
              <w:rPr>
                <w:rFonts w:ascii="Calibri" w:hAnsi="Calibri" w:cs="Calibri"/>
              </w:rPr>
              <w:t xml:space="preserve">R$ </w:t>
            </w:r>
            <w:r w:rsidR="00C55A42">
              <w:rPr>
                <w:rFonts w:ascii="Calibri" w:hAnsi="Calibri" w:cs="Calibri"/>
              </w:rPr>
              <w:t>49.950,00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F7E76E1" w14:textId="77777777" w:rsidR="00C55A42" w:rsidRDefault="00C55A42" w:rsidP="00246B82">
            <w:pPr>
              <w:spacing w:before="120" w:after="120" w:line="240" w:lineRule="auto"/>
              <w:ind w:left="120" w:right="120"/>
              <w:jc w:val="center"/>
              <w:rPr>
                <w:rFonts w:ascii="Calibri" w:hAnsi="Calibri" w:cs="Calibri"/>
              </w:rPr>
            </w:pPr>
          </w:p>
          <w:p w14:paraId="6E9794B7" w14:textId="6A374C59" w:rsidR="00246B82" w:rsidRDefault="00703B80" w:rsidP="00246B82">
            <w:pPr>
              <w:spacing w:before="120" w:after="120" w:line="240" w:lineRule="auto"/>
              <w:ind w:left="120" w:right="120"/>
              <w:jc w:val="center"/>
              <w:rPr>
                <w:rFonts w:ascii="Calibri" w:hAnsi="Calibri" w:cs="Calibri"/>
              </w:rPr>
            </w:pPr>
            <w:r w:rsidRPr="000C5B30">
              <w:rPr>
                <w:rFonts w:ascii="Calibri" w:hAnsi="Calibri" w:cs="Calibri"/>
              </w:rPr>
              <w:t xml:space="preserve">R$ </w:t>
            </w:r>
            <w:r w:rsidR="00C55A42">
              <w:rPr>
                <w:rFonts w:ascii="Calibri" w:hAnsi="Calibri" w:cs="Calibri"/>
              </w:rPr>
              <w:t>49.950,00</w:t>
            </w:r>
          </w:p>
          <w:p w14:paraId="30ED87DD" w14:textId="068F38B0" w:rsidR="00703B80" w:rsidRPr="000C5B30" w:rsidRDefault="00703B80" w:rsidP="00246B82">
            <w:pPr>
              <w:spacing w:before="120" w:after="120" w:line="240" w:lineRule="auto"/>
              <w:ind w:left="120" w:right="120"/>
              <w:jc w:val="center"/>
              <w:rPr>
                <w:rFonts w:ascii="Calibri" w:eastAsia="Times New Roman" w:hAnsi="Calibri" w:cs="Calibri"/>
                <w:kern w:val="0"/>
                <w:sz w:val="24"/>
                <w:szCs w:val="24"/>
                <w:lang w:eastAsia="pt-BR"/>
                <w14:ligatures w14:val="none"/>
              </w:rPr>
            </w:pPr>
          </w:p>
        </w:tc>
      </w:tr>
      <w:tr w:rsidR="00246B82" w:rsidRPr="00703B80" w14:paraId="4A7A79B8"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14:paraId="644978A7" w14:textId="4D44307D" w:rsidR="00FD3C66" w:rsidRDefault="00FD3C66" w:rsidP="00FD3C66">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(6)</w:t>
            </w:r>
          </w:p>
          <w:p w14:paraId="0D781DE2" w14:textId="7FEBE19C" w:rsidR="00246B82" w:rsidRDefault="00C55A42" w:rsidP="00FD3C66">
            <w:pPr>
              <w:spacing w:before="120" w:after="120" w:line="240" w:lineRule="auto"/>
              <w:ind w:left="120" w:right="120"/>
              <w:jc w:val="center"/>
              <w:rPr>
                <w:rStyle w:val="Forte"/>
                <w:rFonts w:ascii="Calibri" w:hAnsi="Calibri" w:cs="Calibri"/>
                <w:color w:val="000000"/>
              </w:rPr>
            </w:pPr>
            <w:r>
              <w:rPr>
                <w:rStyle w:val="Forte"/>
                <w:rFonts w:ascii="Calibri" w:hAnsi="Calibri" w:cs="Calibri"/>
                <w:b w:val="0"/>
                <w:color w:val="000000"/>
              </w:rPr>
              <w:t xml:space="preserve">Exibições de forma gratuita, com direitos de exibição comprovada. </w:t>
            </w:r>
            <w:r w:rsidR="00FD3C66" w:rsidRPr="000C5B30">
              <w:rPr>
                <w:rStyle w:val="Forte"/>
                <w:rFonts w:ascii="Calibri" w:hAnsi="Calibri" w:cs="Calibri"/>
                <w:b w:val="0"/>
                <w:color w:val="000000"/>
              </w:rPr>
              <w:t xml:space="preserve"> </w:t>
            </w:r>
            <w:r w:rsidR="00FD3C66" w:rsidRPr="000C5B30">
              <w:rPr>
                <w:rFonts w:ascii="Calibri" w:hAnsi="Calibri" w:cs="Calibri"/>
                <w:b/>
                <w:color w:val="000000"/>
              </w:rPr>
              <w:t> </w:t>
            </w:r>
          </w:p>
        </w:tc>
        <w:tc>
          <w:tcPr>
            <w:tcW w:w="1889" w:type="dxa"/>
            <w:tcBorders>
              <w:top w:val="outset" w:sz="6" w:space="0" w:color="auto"/>
              <w:left w:val="outset" w:sz="6" w:space="0" w:color="auto"/>
              <w:bottom w:val="outset" w:sz="6" w:space="0" w:color="auto"/>
              <w:right w:val="outset" w:sz="6" w:space="0" w:color="auto"/>
            </w:tcBorders>
            <w:vAlign w:val="center"/>
          </w:tcPr>
          <w:p w14:paraId="541F26B7" w14:textId="4DF71593" w:rsidR="00246B82" w:rsidRDefault="00C55A42" w:rsidP="000C5B30">
            <w:pPr>
              <w:spacing w:before="120" w:after="120" w:line="240" w:lineRule="auto"/>
              <w:ind w:left="120" w:right="120"/>
              <w:jc w:val="center"/>
              <w:rPr>
                <w:rFonts w:ascii="Calibri" w:hAnsi="Calibri" w:cs="Calibri"/>
              </w:rPr>
            </w:pPr>
            <w:r>
              <w:rPr>
                <w:rFonts w:ascii="Calibri" w:hAnsi="Calibri" w:cs="Calibri"/>
              </w:rPr>
              <w:t>01</w:t>
            </w:r>
          </w:p>
        </w:tc>
        <w:tc>
          <w:tcPr>
            <w:tcW w:w="1163" w:type="dxa"/>
            <w:tcBorders>
              <w:top w:val="outset" w:sz="6" w:space="0" w:color="auto"/>
              <w:left w:val="outset" w:sz="6" w:space="0" w:color="auto"/>
              <w:bottom w:val="outset" w:sz="6" w:space="0" w:color="auto"/>
              <w:right w:val="outset" w:sz="6" w:space="0" w:color="auto"/>
            </w:tcBorders>
            <w:vAlign w:val="center"/>
          </w:tcPr>
          <w:p w14:paraId="4A1D1C7D" w14:textId="6F88E320" w:rsidR="00246B82" w:rsidRPr="000C5B30" w:rsidRDefault="00246B82" w:rsidP="00C55A42">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1395" w:type="dxa"/>
            <w:tcBorders>
              <w:top w:val="outset" w:sz="6" w:space="0" w:color="auto"/>
              <w:left w:val="outset" w:sz="6" w:space="0" w:color="auto"/>
              <w:bottom w:val="outset" w:sz="6" w:space="0" w:color="auto"/>
              <w:right w:val="outset" w:sz="6" w:space="0" w:color="auto"/>
            </w:tcBorders>
            <w:vAlign w:val="center"/>
          </w:tcPr>
          <w:p w14:paraId="59DAB15D" w14:textId="77777777" w:rsidR="00246B82" w:rsidRPr="000C5B30" w:rsidRDefault="00246B82" w:rsidP="000C5B30">
            <w:pPr>
              <w:spacing w:before="120" w:after="120" w:line="240" w:lineRule="auto"/>
              <w:ind w:left="120" w:right="120"/>
              <w:jc w:val="center"/>
              <w:rPr>
                <w:rFonts w:ascii="Calibri" w:eastAsia="Times New Roman" w:hAnsi="Calibri" w:cs="Calibri"/>
                <w:kern w:val="0"/>
                <w:sz w:val="24"/>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tcPr>
          <w:p w14:paraId="35D32157" w14:textId="09739D95" w:rsidR="00246B82" w:rsidRPr="009D4EDA" w:rsidRDefault="000B6C1D" w:rsidP="000C5B30">
            <w:pPr>
              <w:spacing w:after="0" w:line="240" w:lineRule="auto"/>
              <w:jc w:val="center"/>
              <w:rPr>
                <w:rFonts w:eastAsia="Times New Roman" w:cstheme="minorHAnsi"/>
                <w:kern w:val="0"/>
                <w:lang w:eastAsia="pt-BR"/>
                <w14:ligatures w14:val="none"/>
              </w:rPr>
            </w:pPr>
            <w:r w:rsidRPr="009D4EDA">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tcPr>
          <w:p w14:paraId="7FB2D74D" w14:textId="4F1E23B1" w:rsidR="00246B82" w:rsidRPr="000C5B30" w:rsidRDefault="00C55A42" w:rsidP="006A52E1">
            <w:pPr>
              <w:spacing w:before="120" w:after="120" w:line="240" w:lineRule="auto"/>
              <w:ind w:left="120" w:right="120"/>
              <w:jc w:val="center"/>
              <w:rPr>
                <w:rFonts w:ascii="Calibri" w:hAnsi="Calibri" w:cs="Calibri"/>
              </w:rPr>
            </w:pPr>
            <w:r>
              <w:rPr>
                <w:rFonts w:ascii="Calibri" w:hAnsi="Calibri" w:cs="Calibri"/>
              </w:rPr>
              <w:t>R$ 26.633,4</w:t>
            </w:r>
            <w:r w:rsidR="006A52E1">
              <w:rPr>
                <w:rFonts w:ascii="Calibri" w:hAnsi="Calibri" w:cs="Calibri"/>
              </w:rPr>
              <w:t>2</w:t>
            </w:r>
          </w:p>
        </w:tc>
        <w:tc>
          <w:tcPr>
            <w:tcW w:w="1701" w:type="dxa"/>
            <w:tcBorders>
              <w:top w:val="outset" w:sz="6" w:space="0" w:color="auto"/>
              <w:left w:val="outset" w:sz="6" w:space="0" w:color="auto"/>
              <w:bottom w:val="outset" w:sz="6" w:space="0" w:color="auto"/>
              <w:right w:val="outset" w:sz="6" w:space="0" w:color="auto"/>
            </w:tcBorders>
            <w:vAlign w:val="center"/>
          </w:tcPr>
          <w:p w14:paraId="0AFA96DE" w14:textId="4E68177F" w:rsidR="00246B82" w:rsidRPr="000C5B30" w:rsidRDefault="00C55A42" w:rsidP="006A52E1">
            <w:pPr>
              <w:spacing w:before="120" w:after="120" w:line="240" w:lineRule="auto"/>
              <w:ind w:left="120" w:right="120"/>
              <w:jc w:val="center"/>
              <w:rPr>
                <w:rFonts w:ascii="Calibri" w:hAnsi="Calibri" w:cs="Calibri"/>
              </w:rPr>
            </w:pPr>
            <w:r>
              <w:rPr>
                <w:rFonts w:ascii="Calibri" w:hAnsi="Calibri" w:cs="Calibri"/>
              </w:rPr>
              <w:t>R$ 26.633,4</w:t>
            </w:r>
            <w:r w:rsidR="006A52E1">
              <w:rPr>
                <w:rFonts w:ascii="Calibri" w:hAnsi="Calibri" w:cs="Calibri"/>
              </w:rPr>
              <w:t>2</w:t>
            </w:r>
          </w:p>
        </w:tc>
      </w:tr>
      <w:tr w:rsidR="00246B82" w:rsidRPr="00703B80" w14:paraId="26D6AC46"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14:paraId="0317D9F4" w14:textId="22577219" w:rsidR="009D4EDA" w:rsidRDefault="009D4EDA" w:rsidP="009D4EDA">
            <w:pPr>
              <w:spacing w:before="120" w:after="120" w:line="240" w:lineRule="auto"/>
              <w:ind w:left="120" w:right="120"/>
              <w:jc w:val="center"/>
              <w:rPr>
                <w:rStyle w:val="Forte"/>
                <w:rFonts w:ascii="Calibri" w:hAnsi="Calibri" w:cs="Calibri"/>
                <w:color w:val="000000"/>
              </w:rPr>
            </w:pPr>
            <w:r>
              <w:rPr>
                <w:rStyle w:val="Forte"/>
                <w:rFonts w:ascii="Calibri" w:hAnsi="Calibri" w:cs="Calibri"/>
                <w:color w:val="000000"/>
              </w:rPr>
              <w:t>Categoria (7)</w:t>
            </w:r>
          </w:p>
          <w:p w14:paraId="0C9D7F77" w14:textId="69866259" w:rsidR="00246B82" w:rsidRDefault="00C55A42" w:rsidP="009D4EDA">
            <w:pPr>
              <w:spacing w:before="120" w:after="120" w:line="240" w:lineRule="auto"/>
              <w:ind w:left="120" w:right="120"/>
              <w:jc w:val="center"/>
              <w:rPr>
                <w:rStyle w:val="Forte"/>
                <w:rFonts w:ascii="Calibri" w:hAnsi="Calibri" w:cs="Calibri"/>
                <w:color w:val="000000"/>
              </w:rPr>
            </w:pPr>
            <w:r>
              <w:rPr>
                <w:rStyle w:val="Forte"/>
                <w:rFonts w:ascii="Calibri" w:hAnsi="Calibri" w:cs="Calibri"/>
                <w:b w:val="0"/>
                <w:color w:val="000000"/>
              </w:rPr>
              <w:t xml:space="preserve">Capacitação, formação ou qualificação no audiovisual focado em colégio estadual. </w:t>
            </w:r>
            <w:r w:rsidR="009D4EDA" w:rsidRPr="000C5B30">
              <w:rPr>
                <w:rStyle w:val="Forte"/>
                <w:rFonts w:ascii="Calibri" w:hAnsi="Calibri" w:cs="Calibri"/>
                <w:b w:val="0"/>
                <w:color w:val="000000"/>
              </w:rPr>
              <w:t xml:space="preserve"> </w:t>
            </w:r>
            <w:r w:rsidR="009D4EDA" w:rsidRPr="000C5B30">
              <w:rPr>
                <w:rFonts w:ascii="Calibri" w:hAnsi="Calibri" w:cs="Calibri"/>
                <w:b/>
                <w:color w:val="000000"/>
              </w:rPr>
              <w:t> </w:t>
            </w:r>
          </w:p>
        </w:tc>
        <w:tc>
          <w:tcPr>
            <w:tcW w:w="1889" w:type="dxa"/>
            <w:tcBorders>
              <w:top w:val="outset" w:sz="6" w:space="0" w:color="auto"/>
              <w:left w:val="outset" w:sz="6" w:space="0" w:color="auto"/>
              <w:bottom w:val="outset" w:sz="6" w:space="0" w:color="auto"/>
              <w:right w:val="outset" w:sz="6" w:space="0" w:color="auto"/>
            </w:tcBorders>
            <w:vAlign w:val="center"/>
          </w:tcPr>
          <w:p w14:paraId="112FAB43" w14:textId="2C993E51" w:rsidR="00246B82" w:rsidRDefault="00246B82" w:rsidP="000C5B30">
            <w:pPr>
              <w:spacing w:before="120" w:after="120" w:line="240" w:lineRule="auto"/>
              <w:ind w:left="120" w:right="120"/>
              <w:jc w:val="center"/>
              <w:rPr>
                <w:rFonts w:ascii="Calibri" w:hAnsi="Calibri" w:cs="Calibri"/>
              </w:rPr>
            </w:pPr>
          </w:p>
        </w:tc>
        <w:tc>
          <w:tcPr>
            <w:tcW w:w="1163" w:type="dxa"/>
            <w:tcBorders>
              <w:top w:val="outset" w:sz="6" w:space="0" w:color="auto"/>
              <w:left w:val="outset" w:sz="6" w:space="0" w:color="auto"/>
              <w:bottom w:val="outset" w:sz="6" w:space="0" w:color="auto"/>
              <w:right w:val="outset" w:sz="6" w:space="0" w:color="auto"/>
            </w:tcBorders>
            <w:vAlign w:val="center"/>
          </w:tcPr>
          <w:p w14:paraId="6CC9D133" w14:textId="0FA01299" w:rsidR="00246B82" w:rsidRPr="009D4EDA" w:rsidRDefault="00C55A42" w:rsidP="000C5B30">
            <w:pPr>
              <w:spacing w:before="120" w:after="120" w:line="240" w:lineRule="auto"/>
              <w:ind w:left="120" w:right="120"/>
              <w:jc w:val="center"/>
              <w:rPr>
                <w:rFonts w:ascii="Calibri" w:eastAsia="Times New Roman" w:hAnsi="Calibri" w:cs="Calibri"/>
                <w:kern w:val="0"/>
                <w:szCs w:val="24"/>
                <w:lang w:eastAsia="pt-BR"/>
                <w14:ligatures w14:val="none"/>
              </w:rPr>
            </w:pPr>
            <w:r>
              <w:rPr>
                <w:rFonts w:ascii="Calibri" w:eastAsia="Times New Roman" w:hAnsi="Calibri" w:cs="Calibri"/>
                <w:kern w:val="0"/>
                <w:szCs w:val="24"/>
                <w:lang w:eastAsia="pt-BR"/>
                <w14:ligatures w14:val="none"/>
              </w:rPr>
              <w:t>01</w:t>
            </w:r>
          </w:p>
        </w:tc>
        <w:tc>
          <w:tcPr>
            <w:tcW w:w="1395" w:type="dxa"/>
            <w:tcBorders>
              <w:top w:val="outset" w:sz="6" w:space="0" w:color="auto"/>
              <w:left w:val="outset" w:sz="6" w:space="0" w:color="auto"/>
              <w:bottom w:val="outset" w:sz="6" w:space="0" w:color="auto"/>
              <w:right w:val="outset" w:sz="6" w:space="0" w:color="auto"/>
            </w:tcBorders>
            <w:vAlign w:val="center"/>
          </w:tcPr>
          <w:p w14:paraId="156B83A5" w14:textId="77777777" w:rsidR="00246B82" w:rsidRPr="009D4EDA" w:rsidRDefault="00246B82" w:rsidP="000C5B30">
            <w:pPr>
              <w:spacing w:before="120" w:after="120" w:line="240" w:lineRule="auto"/>
              <w:ind w:left="120" w:right="120"/>
              <w:jc w:val="center"/>
              <w:rPr>
                <w:rFonts w:ascii="Calibri" w:eastAsia="Times New Roman" w:hAnsi="Calibri" w:cs="Calibri"/>
                <w:kern w:val="0"/>
                <w:szCs w:val="24"/>
                <w:lang w:eastAsia="pt-BR"/>
                <w14:ligatures w14:val="none"/>
              </w:rPr>
            </w:pPr>
          </w:p>
        </w:tc>
        <w:tc>
          <w:tcPr>
            <w:tcW w:w="970" w:type="dxa"/>
            <w:tcBorders>
              <w:top w:val="outset" w:sz="6" w:space="0" w:color="auto"/>
              <w:left w:val="outset" w:sz="6" w:space="0" w:color="auto"/>
              <w:bottom w:val="outset" w:sz="6" w:space="0" w:color="auto"/>
              <w:right w:val="outset" w:sz="6" w:space="0" w:color="auto"/>
            </w:tcBorders>
            <w:vAlign w:val="center"/>
          </w:tcPr>
          <w:p w14:paraId="58A61CFE" w14:textId="079DE003" w:rsidR="00246B82" w:rsidRPr="009D4EDA" w:rsidRDefault="009D4EDA" w:rsidP="000C5B30">
            <w:pPr>
              <w:spacing w:after="0" w:line="240" w:lineRule="auto"/>
              <w:jc w:val="center"/>
              <w:rPr>
                <w:rFonts w:eastAsia="Times New Roman" w:cstheme="minorHAnsi"/>
                <w:kern w:val="0"/>
                <w:lang w:eastAsia="pt-BR"/>
                <w14:ligatures w14:val="none"/>
              </w:rPr>
            </w:pPr>
            <w:r>
              <w:rPr>
                <w:rFonts w:eastAsia="Times New Roman" w:cstheme="minorHAnsi"/>
                <w:kern w:val="0"/>
                <w:lang w:eastAsia="pt-BR"/>
                <w14:ligatures w14:val="none"/>
              </w:rPr>
              <w:t>01</w:t>
            </w:r>
          </w:p>
        </w:tc>
        <w:tc>
          <w:tcPr>
            <w:tcW w:w="1529" w:type="dxa"/>
            <w:tcBorders>
              <w:top w:val="outset" w:sz="6" w:space="0" w:color="auto"/>
              <w:left w:val="outset" w:sz="6" w:space="0" w:color="auto"/>
              <w:bottom w:val="outset" w:sz="6" w:space="0" w:color="auto"/>
              <w:right w:val="outset" w:sz="6" w:space="0" w:color="auto"/>
            </w:tcBorders>
            <w:vAlign w:val="center"/>
          </w:tcPr>
          <w:p w14:paraId="77B3241F" w14:textId="04DDE781" w:rsidR="00246B82" w:rsidRPr="000C5B30" w:rsidRDefault="00C55A42" w:rsidP="00246B82">
            <w:pPr>
              <w:spacing w:before="120" w:after="120" w:line="240" w:lineRule="auto"/>
              <w:ind w:left="120" w:right="120"/>
              <w:jc w:val="center"/>
              <w:rPr>
                <w:rFonts w:ascii="Calibri" w:hAnsi="Calibri" w:cs="Calibri"/>
              </w:rPr>
            </w:pPr>
            <w:r>
              <w:rPr>
                <w:rFonts w:ascii="Calibri" w:hAnsi="Calibri" w:cs="Calibri"/>
              </w:rPr>
              <w:t>R$ 14.341,66</w:t>
            </w:r>
          </w:p>
        </w:tc>
        <w:tc>
          <w:tcPr>
            <w:tcW w:w="1701" w:type="dxa"/>
            <w:tcBorders>
              <w:top w:val="outset" w:sz="6" w:space="0" w:color="auto"/>
              <w:left w:val="outset" w:sz="6" w:space="0" w:color="auto"/>
              <w:bottom w:val="outset" w:sz="6" w:space="0" w:color="auto"/>
              <w:right w:val="outset" w:sz="6" w:space="0" w:color="auto"/>
            </w:tcBorders>
            <w:vAlign w:val="center"/>
          </w:tcPr>
          <w:p w14:paraId="2E7DB006" w14:textId="236FD1F5" w:rsidR="00246B82" w:rsidRPr="000C5B30" w:rsidRDefault="00C55A42" w:rsidP="00246B82">
            <w:pPr>
              <w:spacing w:before="120" w:after="120" w:line="240" w:lineRule="auto"/>
              <w:ind w:left="120" w:right="120"/>
              <w:jc w:val="center"/>
              <w:rPr>
                <w:rFonts w:ascii="Calibri" w:hAnsi="Calibri" w:cs="Calibri"/>
              </w:rPr>
            </w:pPr>
            <w:r>
              <w:rPr>
                <w:rFonts w:ascii="Calibri" w:hAnsi="Calibri" w:cs="Calibri"/>
              </w:rPr>
              <w:t>R$ 14.341,66</w:t>
            </w:r>
          </w:p>
        </w:tc>
      </w:tr>
      <w:tr w:rsidR="00246B82" w:rsidRPr="00B910B1" w14:paraId="0A9FAACA" w14:textId="77777777" w:rsidTr="00C55A42">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14:paraId="7CCFD583" w14:textId="499C1EBF" w:rsidR="00246B82" w:rsidRPr="00B910B1" w:rsidRDefault="00290043" w:rsidP="00246B82">
            <w:pPr>
              <w:spacing w:before="120" w:after="120" w:line="240" w:lineRule="auto"/>
              <w:ind w:left="120" w:right="120"/>
              <w:jc w:val="center"/>
              <w:rPr>
                <w:rStyle w:val="Forte"/>
                <w:rFonts w:ascii="Calibri" w:hAnsi="Calibri" w:cs="Calibri"/>
                <w:color w:val="000000"/>
              </w:rPr>
            </w:pPr>
            <w:r w:rsidRPr="00B910B1">
              <w:rPr>
                <w:rStyle w:val="Forte"/>
                <w:rFonts w:ascii="Calibri" w:hAnsi="Calibri" w:cs="Calibri"/>
                <w:color w:val="000000"/>
              </w:rPr>
              <w:t>TOTAL</w:t>
            </w:r>
          </w:p>
        </w:tc>
        <w:tc>
          <w:tcPr>
            <w:tcW w:w="1889" w:type="dxa"/>
            <w:tcBorders>
              <w:top w:val="outset" w:sz="6" w:space="0" w:color="auto"/>
              <w:left w:val="outset" w:sz="6" w:space="0" w:color="auto"/>
              <w:bottom w:val="outset" w:sz="6" w:space="0" w:color="auto"/>
              <w:right w:val="outset" w:sz="6" w:space="0" w:color="auto"/>
            </w:tcBorders>
            <w:vAlign w:val="center"/>
          </w:tcPr>
          <w:p w14:paraId="4C3EF827" w14:textId="063B290C" w:rsidR="00246B82" w:rsidRPr="00B910B1" w:rsidRDefault="00C55A42" w:rsidP="000C5B30">
            <w:pPr>
              <w:spacing w:before="120" w:after="120" w:line="240" w:lineRule="auto"/>
              <w:ind w:left="120" w:right="120"/>
              <w:jc w:val="center"/>
              <w:rPr>
                <w:rFonts w:ascii="Calibri" w:hAnsi="Calibri" w:cs="Calibri"/>
                <w:b/>
              </w:rPr>
            </w:pPr>
            <w:r>
              <w:rPr>
                <w:rFonts w:ascii="Calibri" w:hAnsi="Calibri" w:cs="Calibri"/>
                <w:b/>
                <w:sz w:val="24"/>
              </w:rPr>
              <w:t>04</w:t>
            </w:r>
          </w:p>
        </w:tc>
        <w:tc>
          <w:tcPr>
            <w:tcW w:w="1163" w:type="dxa"/>
            <w:tcBorders>
              <w:top w:val="outset" w:sz="6" w:space="0" w:color="auto"/>
              <w:left w:val="outset" w:sz="6" w:space="0" w:color="auto"/>
              <w:bottom w:val="outset" w:sz="6" w:space="0" w:color="auto"/>
              <w:right w:val="outset" w:sz="6" w:space="0" w:color="auto"/>
            </w:tcBorders>
            <w:vAlign w:val="center"/>
          </w:tcPr>
          <w:p w14:paraId="26C2C9DC" w14:textId="5474FDEF" w:rsidR="00246B82" w:rsidRPr="00B910B1" w:rsidRDefault="00C55A42" w:rsidP="000C5B30">
            <w:pPr>
              <w:spacing w:before="120" w:after="120" w:line="240" w:lineRule="auto"/>
              <w:ind w:left="120" w:right="120"/>
              <w:jc w:val="center"/>
              <w:rPr>
                <w:rFonts w:ascii="Calibri" w:eastAsia="Times New Roman" w:hAnsi="Calibri" w:cs="Calibri"/>
                <w:b/>
                <w:kern w:val="0"/>
                <w:sz w:val="24"/>
                <w:szCs w:val="24"/>
                <w:lang w:eastAsia="pt-BR"/>
                <w14:ligatures w14:val="none"/>
              </w:rPr>
            </w:pPr>
            <w:r>
              <w:rPr>
                <w:rFonts w:ascii="Calibri" w:eastAsia="Times New Roman" w:hAnsi="Calibri" w:cs="Calibri"/>
                <w:b/>
                <w:kern w:val="0"/>
                <w:sz w:val="24"/>
                <w:szCs w:val="24"/>
                <w:lang w:eastAsia="pt-BR"/>
                <w14:ligatures w14:val="none"/>
              </w:rPr>
              <w:t xml:space="preserve"> 02</w:t>
            </w:r>
          </w:p>
        </w:tc>
        <w:tc>
          <w:tcPr>
            <w:tcW w:w="1395" w:type="dxa"/>
            <w:tcBorders>
              <w:top w:val="outset" w:sz="6" w:space="0" w:color="auto"/>
              <w:left w:val="outset" w:sz="6" w:space="0" w:color="auto"/>
              <w:bottom w:val="outset" w:sz="6" w:space="0" w:color="auto"/>
              <w:right w:val="outset" w:sz="6" w:space="0" w:color="auto"/>
            </w:tcBorders>
            <w:vAlign w:val="center"/>
          </w:tcPr>
          <w:p w14:paraId="19C6C0A9" w14:textId="7FBA9D8B" w:rsidR="00246B82" w:rsidRPr="00B910B1" w:rsidRDefault="00C55A42" w:rsidP="000C5B30">
            <w:pPr>
              <w:spacing w:before="120" w:after="120" w:line="240" w:lineRule="auto"/>
              <w:ind w:left="120" w:right="120"/>
              <w:jc w:val="center"/>
              <w:rPr>
                <w:rFonts w:ascii="Calibri" w:eastAsia="Times New Roman" w:hAnsi="Calibri" w:cs="Calibri"/>
                <w:b/>
                <w:kern w:val="0"/>
                <w:sz w:val="24"/>
                <w:szCs w:val="24"/>
                <w:lang w:eastAsia="pt-BR"/>
                <w14:ligatures w14:val="none"/>
              </w:rPr>
            </w:pPr>
            <w:r>
              <w:rPr>
                <w:rFonts w:ascii="Calibri" w:eastAsia="Times New Roman" w:hAnsi="Calibri" w:cs="Calibri"/>
                <w:b/>
                <w:kern w:val="0"/>
                <w:sz w:val="24"/>
                <w:szCs w:val="24"/>
                <w:lang w:eastAsia="pt-BR"/>
                <w14:ligatures w14:val="none"/>
              </w:rPr>
              <w:t>01</w:t>
            </w:r>
          </w:p>
        </w:tc>
        <w:tc>
          <w:tcPr>
            <w:tcW w:w="970" w:type="dxa"/>
            <w:tcBorders>
              <w:top w:val="outset" w:sz="6" w:space="0" w:color="auto"/>
              <w:left w:val="outset" w:sz="6" w:space="0" w:color="auto"/>
              <w:bottom w:val="outset" w:sz="6" w:space="0" w:color="auto"/>
              <w:right w:val="outset" w:sz="6" w:space="0" w:color="auto"/>
            </w:tcBorders>
            <w:vAlign w:val="center"/>
          </w:tcPr>
          <w:p w14:paraId="78D9CEA9" w14:textId="41969158" w:rsidR="00246B82" w:rsidRPr="00B910B1" w:rsidRDefault="00C55A42" w:rsidP="000C5B30">
            <w:pPr>
              <w:spacing w:after="0" w:line="240" w:lineRule="auto"/>
              <w:jc w:val="center"/>
              <w:rPr>
                <w:rFonts w:eastAsia="Times New Roman" w:cstheme="minorHAnsi"/>
                <w:b/>
                <w:kern w:val="0"/>
                <w:lang w:eastAsia="pt-BR"/>
                <w14:ligatures w14:val="none"/>
              </w:rPr>
            </w:pPr>
            <w:r>
              <w:rPr>
                <w:rFonts w:eastAsia="Times New Roman" w:cstheme="minorHAnsi"/>
                <w:b/>
                <w:kern w:val="0"/>
                <w:sz w:val="24"/>
                <w:lang w:eastAsia="pt-BR"/>
                <w14:ligatures w14:val="none"/>
              </w:rPr>
              <w:t>07</w:t>
            </w:r>
          </w:p>
        </w:tc>
        <w:tc>
          <w:tcPr>
            <w:tcW w:w="1529" w:type="dxa"/>
            <w:tcBorders>
              <w:top w:val="outset" w:sz="6" w:space="0" w:color="auto"/>
              <w:left w:val="outset" w:sz="6" w:space="0" w:color="auto"/>
              <w:bottom w:val="outset" w:sz="6" w:space="0" w:color="auto"/>
              <w:right w:val="outset" w:sz="6" w:space="0" w:color="auto"/>
            </w:tcBorders>
            <w:vAlign w:val="center"/>
          </w:tcPr>
          <w:p w14:paraId="710C73D6" w14:textId="77777777" w:rsidR="00B910B1" w:rsidRDefault="00B910B1" w:rsidP="00246B82">
            <w:pPr>
              <w:spacing w:before="120" w:after="120" w:line="240" w:lineRule="auto"/>
              <w:ind w:left="120" w:right="120"/>
              <w:jc w:val="center"/>
              <w:rPr>
                <w:rFonts w:ascii="Calibri" w:hAnsi="Calibri" w:cs="Calibri"/>
                <w:b/>
                <w:sz w:val="24"/>
              </w:rPr>
            </w:pPr>
            <w:r w:rsidRPr="00B910B1">
              <w:rPr>
                <w:rFonts w:ascii="Calibri" w:hAnsi="Calibri" w:cs="Calibri"/>
                <w:b/>
                <w:sz w:val="24"/>
              </w:rPr>
              <w:t xml:space="preserve">R$ </w:t>
            </w:r>
          </w:p>
          <w:p w14:paraId="56DA1D3C" w14:textId="39CFAB21" w:rsidR="00246B82" w:rsidRPr="00B910B1" w:rsidRDefault="00C55A42" w:rsidP="00246B82">
            <w:pPr>
              <w:spacing w:before="120" w:after="120" w:line="240" w:lineRule="auto"/>
              <w:ind w:left="120" w:right="120"/>
              <w:jc w:val="center"/>
              <w:rPr>
                <w:rFonts w:ascii="Calibri" w:hAnsi="Calibri" w:cs="Calibri"/>
                <w:b/>
              </w:rPr>
            </w:pPr>
            <w:r>
              <w:rPr>
                <w:rFonts w:ascii="Calibri" w:hAnsi="Calibri" w:cs="Calibri"/>
                <w:b/>
                <w:sz w:val="24"/>
              </w:rPr>
              <w:t>150.919,26</w:t>
            </w:r>
          </w:p>
        </w:tc>
        <w:tc>
          <w:tcPr>
            <w:tcW w:w="1701" w:type="dxa"/>
            <w:tcBorders>
              <w:top w:val="outset" w:sz="6" w:space="0" w:color="auto"/>
              <w:left w:val="outset" w:sz="6" w:space="0" w:color="auto"/>
              <w:bottom w:val="outset" w:sz="6" w:space="0" w:color="auto"/>
              <w:right w:val="outset" w:sz="6" w:space="0" w:color="auto"/>
            </w:tcBorders>
            <w:vAlign w:val="center"/>
          </w:tcPr>
          <w:p w14:paraId="14C2A6A8" w14:textId="77777777" w:rsidR="00B910B1" w:rsidRDefault="00B910B1" w:rsidP="00246B82">
            <w:pPr>
              <w:spacing w:before="120" w:after="120" w:line="240" w:lineRule="auto"/>
              <w:ind w:left="120" w:right="120"/>
              <w:jc w:val="center"/>
              <w:rPr>
                <w:rFonts w:ascii="Calibri" w:hAnsi="Calibri" w:cs="Calibri"/>
                <w:b/>
                <w:sz w:val="24"/>
              </w:rPr>
            </w:pPr>
            <w:r w:rsidRPr="00B910B1">
              <w:rPr>
                <w:rFonts w:ascii="Calibri" w:hAnsi="Calibri" w:cs="Calibri"/>
                <w:b/>
                <w:sz w:val="24"/>
              </w:rPr>
              <w:t xml:space="preserve">R$ </w:t>
            </w:r>
          </w:p>
          <w:p w14:paraId="08A059BF" w14:textId="0B7FFC95" w:rsidR="00246B82" w:rsidRPr="00B910B1" w:rsidRDefault="00C55A42" w:rsidP="00246B82">
            <w:pPr>
              <w:spacing w:before="120" w:after="120" w:line="240" w:lineRule="auto"/>
              <w:ind w:left="120" w:right="120"/>
              <w:jc w:val="center"/>
              <w:rPr>
                <w:rFonts w:ascii="Calibri" w:hAnsi="Calibri" w:cs="Calibri"/>
                <w:b/>
              </w:rPr>
            </w:pPr>
            <w:r>
              <w:rPr>
                <w:rFonts w:ascii="Calibri" w:hAnsi="Calibri" w:cs="Calibri"/>
                <w:b/>
                <w:sz w:val="24"/>
              </w:rPr>
              <w:t>150.919,26</w:t>
            </w:r>
          </w:p>
        </w:tc>
      </w:tr>
    </w:tbl>
    <w:p w14:paraId="6ED7358E" w14:textId="77777777" w:rsidR="00703B80" w:rsidRPr="00703B80" w:rsidRDefault="00703B80" w:rsidP="00703B8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339E2495" w14:textId="77777777" w:rsidR="00703B80" w:rsidRPr="00703B80" w:rsidRDefault="00703B80" w:rsidP="00703B8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703B80">
        <w:rPr>
          <w:rFonts w:ascii="Calibri" w:eastAsia="Times New Roman" w:hAnsi="Calibri" w:cs="Calibri"/>
          <w:color w:val="000000"/>
          <w:kern w:val="0"/>
          <w:sz w:val="27"/>
          <w:szCs w:val="27"/>
          <w:lang w:eastAsia="pt-BR"/>
          <w14:ligatures w14:val="none"/>
        </w:rPr>
        <w:t> </w:t>
      </w:r>
    </w:p>
    <w:p w14:paraId="6187A9B5" w14:textId="5FD3308C" w:rsidR="006E37C7" w:rsidRDefault="006E37C7" w:rsidP="006E37C7">
      <w:pPr>
        <w:spacing w:before="120" w:after="120" w:line="240" w:lineRule="auto"/>
        <w:ind w:left="120" w:right="120"/>
        <w:jc w:val="center"/>
        <w:rPr>
          <w:rFonts w:ascii="Calibri" w:eastAsia="Times New Roman" w:hAnsi="Calibri" w:cs="Calibri"/>
          <w:b/>
          <w:bCs/>
          <w:color w:val="000000"/>
          <w:kern w:val="0"/>
          <w:sz w:val="27"/>
          <w:szCs w:val="27"/>
          <w:lang w:eastAsia="pt-BR"/>
          <w14:ligatures w14:val="none"/>
        </w:rPr>
      </w:pPr>
    </w:p>
    <w:sectPr w:rsidR="006E37C7" w:rsidSect="00067386">
      <w:headerReference w:type="default" r:id="rId8"/>
      <w:footerReference w:type="default" r:id="rId9"/>
      <w:pgSz w:w="11906" w:h="16838"/>
      <w:pgMar w:top="1417" w:right="1701" w:bottom="1417" w:left="1701" w:header="708"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C5511" w14:textId="77777777" w:rsidR="00361241" w:rsidRDefault="00361241" w:rsidP="00953CCB">
      <w:pPr>
        <w:spacing w:after="0" w:line="240" w:lineRule="auto"/>
      </w:pPr>
      <w:r>
        <w:separator/>
      </w:r>
    </w:p>
  </w:endnote>
  <w:endnote w:type="continuationSeparator" w:id="0">
    <w:p w14:paraId="47D9C056" w14:textId="77777777" w:rsidR="00361241" w:rsidRDefault="00361241" w:rsidP="0095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7A4C" w14:textId="77777777" w:rsidR="00067386" w:rsidRDefault="00067386" w:rsidP="00067386">
    <w:pPr>
      <w:pStyle w:val="textocentralizado"/>
      <w:spacing w:before="120" w:beforeAutospacing="0" w:after="120" w:afterAutospacing="0"/>
      <w:ind w:left="120" w:right="120"/>
      <w:jc w:val="center"/>
      <w:rPr>
        <w:rFonts w:ascii="Calibri" w:hAnsi="Calibri" w:cs="Calibri"/>
        <w:b/>
        <w:bCs/>
        <w:color w:val="000000"/>
        <w:sz w:val="27"/>
        <w:szCs w:val="27"/>
      </w:rPr>
    </w:pPr>
    <w:r>
      <w:rPr>
        <w:rFonts w:ascii="Calibri" w:hAnsi="Calibri" w:cs="Calibri"/>
        <w:b/>
        <w:bCs/>
        <w:color w:val="000000"/>
        <w:sz w:val="27"/>
        <w:szCs w:val="27"/>
      </w:rPr>
      <w:t>ANEXO I</w:t>
    </w:r>
  </w:p>
  <w:p w14:paraId="06997C0C" w14:textId="77777777" w:rsidR="00067386" w:rsidRPr="00E5477D" w:rsidRDefault="00067386" w:rsidP="00067386">
    <w:pPr>
      <w:spacing w:before="120" w:after="120" w:line="240" w:lineRule="auto"/>
      <w:ind w:left="120" w:right="120"/>
      <w:jc w:val="center"/>
      <w:rPr>
        <w:rFonts w:eastAsia="Times New Roman" w:cstheme="minorHAnsi"/>
        <w:color w:val="000000"/>
        <w:kern w:val="0"/>
        <w:sz w:val="27"/>
        <w:szCs w:val="27"/>
        <w:lang w:eastAsia="pt-BR"/>
        <w14:ligatures w14:val="none"/>
      </w:rPr>
    </w:pPr>
    <w:r w:rsidRPr="00703B80">
      <w:rPr>
        <w:rFonts w:ascii="Calibri" w:hAnsi="Calibri" w:cs="Calibri"/>
        <w:b/>
        <w:bCs/>
        <w:color w:val="000000"/>
        <w:sz w:val="27"/>
        <w:szCs w:val="27"/>
      </w:rPr>
      <w:t>CATEGORIAS  DE APOIO</w:t>
    </w:r>
    <w:r>
      <w:rPr>
        <w:rFonts w:ascii="Calibri" w:hAnsi="Calibri" w:cs="Calibri"/>
        <w:b/>
        <w:bCs/>
        <w:color w:val="000000"/>
        <w:sz w:val="27"/>
        <w:szCs w:val="27"/>
      </w:rPr>
      <w:t xml:space="preserve"> AO ART. 6º – </w:t>
    </w:r>
    <w:r w:rsidRPr="00E5477D">
      <w:rPr>
        <w:rFonts w:cstheme="minorHAnsi"/>
        <w:b/>
        <w:sz w:val="27"/>
        <w:szCs w:val="27"/>
      </w:rPr>
      <w:t>AUDIOVISUAL</w:t>
    </w:r>
  </w:p>
  <w:p w14:paraId="179603DA" w14:textId="77777777" w:rsidR="00067386" w:rsidRDefault="000673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40EF" w14:textId="77777777" w:rsidR="00361241" w:rsidRDefault="00361241" w:rsidP="00953CCB">
      <w:pPr>
        <w:spacing w:after="0" w:line="240" w:lineRule="auto"/>
      </w:pPr>
      <w:r>
        <w:separator/>
      </w:r>
    </w:p>
  </w:footnote>
  <w:footnote w:type="continuationSeparator" w:id="0">
    <w:p w14:paraId="7EC52EB0" w14:textId="77777777" w:rsidR="00361241" w:rsidRDefault="00361241" w:rsidP="00953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A168" w14:textId="1ACD833A" w:rsidR="00361241" w:rsidRDefault="00361241" w:rsidP="00223993">
    <w:pPr>
      <w:spacing w:after="0"/>
      <w:ind w:left="-426" w:hanging="843"/>
    </w:pPr>
    <w:r>
      <w:rPr>
        <w:rFonts w:ascii="Calibri" w:hAnsi="Calibri" w:cs="Arial"/>
        <w:noProof/>
        <w:lang w:eastAsia="pt-BR"/>
      </w:rPr>
      <w:drawing>
        <wp:inline distT="0" distB="0" distL="0" distR="0" wp14:anchorId="593006A2" wp14:editId="227B6865">
          <wp:extent cx="931565" cy="781050"/>
          <wp:effectExtent l="0" t="0" r="1905" b="0"/>
          <wp:docPr id="1" name="Imagem 1" descr="E:\SECRETARIA MUNICIPAL 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CRETARIA MUNICIPAL 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528" cy="784373"/>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46EAC1D6" wp14:editId="768F33D5">
          <wp:simplePos x="0" y="0"/>
          <wp:positionH relativeFrom="column">
            <wp:posOffset>520065</wp:posOffset>
          </wp:positionH>
          <wp:positionV relativeFrom="paragraph">
            <wp:posOffset>-67945</wp:posOffset>
          </wp:positionV>
          <wp:extent cx="4410075" cy="824230"/>
          <wp:effectExtent l="0" t="0" r="9525" b="0"/>
          <wp:wrapNone/>
          <wp:docPr id="3" name="Imagem 3"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0075" cy="824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eastAsia="pt-BR"/>
      </w:rPr>
      <mc:AlternateContent>
        <mc:Choice Requires="wpg">
          <w:drawing>
            <wp:anchor distT="0" distB="0" distL="114300" distR="114300" simplePos="0" relativeHeight="251659264" behindDoc="0" locked="0" layoutInCell="1" allowOverlap="1" wp14:anchorId="238C8926" wp14:editId="463BCBD9">
              <wp:simplePos x="0" y="0"/>
              <wp:positionH relativeFrom="page">
                <wp:posOffset>6219825</wp:posOffset>
              </wp:positionH>
              <wp:positionV relativeFrom="topMargin">
                <wp:posOffset>152400</wp:posOffset>
              </wp:positionV>
              <wp:extent cx="715623" cy="1057829"/>
              <wp:effectExtent l="0" t="0" r="8890" b="9525"/>
              <wp:wrapNone/>
              <wp:docPr id="29708" name="Group 29708"/>
              <wp:cNvGraphicFramePr/>
              <a:graphic xmlns:a="http://schemas.openxmlformats.org/drawingml/2006/main">
                <a:graphicData uri="http://schemas.microsoft.com/office/word/2010/wordprocessingGroup">
                  <wpg:wgp>
                    <wpg:cNvGrpSpPr/>
                    <wpg:grpSpPr>
                      <a:xfrm>
                        <a:off x="0" y="0"/>
                        <a:ext cx="715623" cy="1057829"/>
                        <a:chOff x="40894" y="278347"/>
                        <a:chExt cx="623188" cy="823419"/>
                      </a:xfrm>
                    </wpg:grpSpPr>
                    <pic:pic xmlns:pic="http://schemas.openxmlformats.org/drawingml/2006/picture">
                      <pic:nvPicPr>
                        <pic:cNvPr id="29709" name="Picture 29709"/>
                        <pic:cNvPicPr/>
                      </pic:nvPicPr>
                      <pic:blipFill>
                        <a:blip r:embed="rId3"/>
                        <a:stretch>
                          <a:fillRect/>
                        </a:stretch>
                      </pic:blipFill>
                      <pic:spPr>
                        <a:xfrm>
                          <a:off x="148879" y="278347"/>
                          <a:ext cx="348223" cy="289158"/>
                        </a:xfrm>
                        <a:prstGeom prst="rect">
                          <a:avLst/>
                        </a:prstGeom>
                      </pic:spPr>
                    </pic:pic>
                    <pic:pic xmlns:pic="http://schemas.openxmlformats.org/drawingml/2006/picture">
                      <pic:nvPicPr>
                        <pic:cNvPr id="29710" name="Picture 29710"/>
                        <pic:cNvPicPr/>
                      </pic:nvPicPr>
                      <pic:blipFill>
                        <a:blip r:embed="rId4"/>
                        <a:stretch>
                          <a:fillRect/>
                        </a:stretch>
                      </pic:blipFill>
                      <pic:spPr>
                        <a:xfrm>
                          <a:off x="40894" y="671394"/>
                          <a:ext cx="623188" cy="4303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708" o:spid="_x0000_s1026" style="position:absolute;margin-left:489.75pt;margin-top:12pt;width:56.35pt;height:83.3pt;z-index:251659264;mso-position-horizontal-relative:page;mso-position-vertical-relative:top-margin-area;mso-width-relative:margin;mso-height-relative:margin" coordorigin="408,2783" coordsize="6231,8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09" o:spid="_x0000_s1027" type="#_x0000_t75" style="position:absolute;left:1488;top:2783;width:3483;height:2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OMTrIAAAA3gAAAA8AAABkcnMvZG93bnJldi54bWxEj0FrwkAUhO9C/8PyCr3pJkJtTV2laEUp&#10;eEhU0Nsj+5qEZt+m2TWm/74rCD0OM/MNM1v0phYdta6yrCAeRSCIc6srLhQc9uvhKwjnkTXWlknB&#10;LzlYzB8GM0y0vXJKXeYLESDsElRQet8kUrq8JINuZBvi4H3Z1qAPsi2kbvEa4KaW4yiaSIMVh4US&#10;G1qWlH9nF6PgbPtmt9t8HOvJc/r5c1rF+y6NlXp67N/fQHjq/X/43t5qBePpSzSF251wBeT8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KTjE6yAAAAN4AAAAPAAAAAAAAAAAA&#10;AAAAAJ8CAABkcnMvZG93bnJldi54bWxQSwUGAAAAAAQABAD3AAAAlAMAAAAA&#10;">
                <v:imagedata r:id="rId5" o:title=""/>
              </v:shape>
              <v:shape id="Picture 29710" o:spid="_x0000_s1028" type="#_x0000_t75" style="position:absolute;left:408;top:6713;width:6232;height:4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m8mbFAAAA3gAAAA8AAABkcnMvZG93bnJldi54bWxEj8tqwkAUhvcF32E4grs6iaDV6CgitRSk&#10;4BW3h8wxCWbOpJkxiW/vLApd/vw3vsWqM6VoqHaFZQXxMAJBnFpdcKbgfNq+T0E4j6yxtEwKnuRg&#10;tey9LTDRtuUDNUefiTDCLkEFufdVIqVLczLohrYiDt7N1gZ9kHUmdY1tGDelHEXRRBosODzkWNEm&#10;p/R+fBgFl9tv28TjeHz4iezX7ur29vGZKTXod+s5CE+d/w//tb+1gtHsIw4AASeggF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JvJmxQAAAN4AAAAPAAAAAAAAAAAAAAAA&#10;AJ8CAABkcnMvZG93bnJldi54bWxQSwUGAAAAAAQABAD3AAAAkQMAAAAA&#10;">
                <v:imagedata r:id="rId6" o:title=""/>
              </v:shape>
              <w10:wrap anchorx="page" anchory="margin"/>
            </v:group>
          </w:pict>
        </mc:Fallback>
      </mc:AlternateContent>
    </w:r>
    <w:r>
      <w:t xml:space="preserve"> </w:t>
    </w:r>
  </w:p>
  <w:p w14:paraId="2CF25DF8" w14:textId="118C1BF5" w:rsidR="00361241" w:rsidRDefault="003612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F9"/>
    <w:multiLevelType w:val="hybridMultilevel"/>
    <w:tmpl w:val="7EFC30D2"/>
    <w:lvl w:ilvl="0" w:tplc="4D38E352">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nsid w:val="22DD3206"/>
    <w:multiLevelType w:val="hybridMultilevel"/>
    <w:tmpl w:val="00A05B1E"/>
    <w:lvl w:ilvl="0" w:tplc="BAB66794">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
    <w:nsid w:val="48396CF6"/>
    <w:multiLevelType w:val="multilevel"/>
    <w:tmpl w:val="C2B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D6BFC"/>
    <w:multiLevelType w:val="hybridMultilevel"/>
    <w:tmpl w:val="2A9E78D2"/>
    <w:lvl w:ilvl="0" w:tplc="8B3E3A26">
      <w:start w:val="1"/>
      <w:numFmt w:val="lowerLetter"/>
      <w:lvlText w:val="%1)"/>
      <w:lvlJc w:val="left"/>
      <w:pPr>
        <w:ind w:left="480" w:hanging="360"/>
      </w:pPr>
      <w:rPr>
        <w:rFonts w:hint="default"/>
        <w:b/>
        <w:sz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4">
    <w:nsid w:val="665D45EE"/>
    <w:multiLevelType w:val="multilevel"/>
    <w:tmpl w:val="FA621FDA"/>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nsid w:val="67BF471A"/>
    <w:multiLevelType w:val="multilevel"/>
    <w:tmpl w:val="D1A2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95FFD"/>
    <w:multiLevelType w:val="hybridMultilevel"/>
    <w:tmpl w:val="2A9E78D2"/>
    <w:lvl w:ilvl="0" w:tplc="8B3E3A26">
      <w:start w:val="1"/>
      <w:numFmt w:val="lowerLetter"/>
      <w:lvlText w:val="%1)"/>
      <w:lvlJc w:val="left"/>
      <w:pPr>
        <w:ind w:left="480" w:hanging="360"/>
      </w:pPr>
      <w:rPr>
        <w:rFonts w:hint="default"/>
        <w:b/>
        <w:sz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7">
    <w:nsid w:val="6C6E7C9E"/>
    <w:multiLevelType w:val="hybridMultilevel"/>
    <w:tmpl w:val="2A9E78D2"/>
    <w:lvl w:ilvl="0" w:tplc="8B3E3A26">
      <w:start w:val="1"/>
      <w:numFmt w:val="lowerLetter"/>
      <w:lvlText w:val="%1)"/>
      <w:lvlJc w:val="left"/>
      <w:pPr>
        <w:ind w:left="480" w:hanging="360"/>
      </w:pPr>
      <w:rPr>
        <w:rFonts w:hint="default"/>
        <w:b/>
        <w:sz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8">
    <w:nsid w:val="7A9B7031"/>
    <w:multiLevelType w:val="multilevel"/>
    <w:tmpl w:val="8D7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C7"/>
    <w:rsid w:val="0006137C"/>
    <w:rsid w:val="00067386"/>
    <w:rsid w:val="00081540"/>
    <w:rsid w:val="000B6C1D"/>
    <w:rsid w:val="000C5B30"/>
    <w:rsid w:val="000D2A50"/>
    <w:rsid w:val="00160A89"/>
    <w:rsid w:val="00167752"/>
    <w:rsid w:val="00204958"/>
    <w:rsid w:val="00223993"/>
    <w:rsid w:val="00235B03"/>
    <w:rsid w:val="00243D20"/>
    <w:rsid w:val="00246B82"/>
    <w:rsid w:val="00290043"/>
    <w:rsid w:val="002D784A"/>
    <w:rsid w:val="003232FC"/>
    <w:rsid w:val="0035444E"/>
    <w:rsid w:val="00361241"/>
    <w:rsid w:val="00362EC9"/>
    <w:rsid w:val="003917E3"/>
    <w:rsid w:val="003E4CDE"/>
    <w:rsid w:val="004356DA"/>
    <w:rsid w:val="005551D5"/>
    <w:rsid w:val="00560687"/>
    <w:rsid w:val="0058172A"/>
    <w:rsid w:val="005B6D3A"/>
    <w:rsid w:val="005D7FB7"/>
    <w:rsid w:val="006900C8"/>
    <w:rsid w:val="006A52E1"/>
    <w:rsid w:val="006A5464"/>
    <w:rsid w:val="006A5742"/>
    <w:rsid w:val="006D6ED1"/>
    <w:rsid w:val="006E37C7"/>
    <w:rsid w:val="00703B80"/>
    <w:rsid w:val="00797177"/>
    <w:rsid w:val="00853F19"/>
    <w:rsid w:val="00895D54"/>
    <w:rsid w:val="008A6315"/>
    <w:rsid w:val="008B1B0C"/>
    <w:rsid w:val="009025EE"/>
    <w:rsid w:val="0091543B"/>
    <w:rsid w:val="009252E2"/>
    <w:rsid w:val="00950A8F"/>
    <w:rsid w:val="00953CCB"/>
    <w:rsid w:val="009C3BEB"/>
    <w:rsid w:val="009D4EDA"/>
    <w:rsid w:val="009F664D"/>
    <w:rsid w:val="00A678F7"/>
    <w:rsid w:val="00B57AED"/>
    <w:rsid w:val="00B7327D"/>
    <w:rsid w:val="00B910B1"/>
    <w:rsid w:val="00BC3CF1"/>
    <w:rsid w:val="00C55A42"/>
    <w:rsid w:val="00CD1927"/>
    <w:rsid w:val="00CF5C7A"/>
    <w:rsid w:val="00E44CB0"/>
    <w:rsid w:val="00E5477D"/>
    <w:rsid w:val="00E734E7"/>
    <w:rsid w:val="00E80067"/>
    <w:rsid w:val="00EA3AEB"/>
    <w:rsid w:val="00ED7ADC"/>
    <w:rsid w:val="00EE0C46"/>
    <w:rsid w:val="00EE37B9"/>
    <w:rsid w:val="00F24DFA"/>
    <w:rsid w:val="00FA001A"/>
    <w:rsid w:val="00FD3C66"/>
    <w:rsid w:val="00FE3B69"/>
    <w:rsid w:val="00FF2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A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6E37C7"/>
    <w:rPr>
      <w:b/>
      <w:bCs/>
    </w:rPr>
  </w:style>
  <w:style w:type="paragraph" w:customStyle="1" w:styleId="textojustificado">
    <w:name w:val="texto_justificado"/>
    <w:basedOn w:val="Normal"/>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5B6D3A"/>
    <w:pPr>
      <w:ind w:left="720"/>
      <w:contextualSpacing/>
    </w:pPr>
  </w:style>
  <w:style w:type="paragraph" w:styleId="Cabealho">
    <w:name w:val="header"/>
    <w:basedOn w:val="Normal"/>
    <w:link w:val="CabealhoChar"/>
    <w:uiPriority w:val="99"/>
    <w:unhideWhenUsed/>
    <w:rsid w:val="00953C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CCB"/>
  </w:style>
  <w:style w:type="paragraph" w:styleId="Rodap">
    <w:name w:val="footer"/>
    <w:basedOn w:val="Normal"/>
    <w:link w:val="RodapChar"/>
    <w:uiPriority w:val="99"/>
    <w:unhideWhenUsed/>
    <w:rsid w:val="00953CCB"/>
    <w:pPr>
      <w:tabs>
        <w:tab w:val="center" w:pos="4252"/>
        <w:tab w:val="right" w:pos="8504"/>
      </w:tabs>
      <w:spacing w:after="0" w:line="240" w:lineRule="auto"/>
    </w:pPr>
  </w:style>
  <w:style w:type="character" w:customStyle="1" w:styleId="RodapChar">
    <w:name w:val="Rodapé Char"/>
    <w:basedOn w:val="Fontepargpadro"/>
    <w:link w:val="Rodap"/>
    <w:uiPriority w:val="99"/>
    <w:rsid w:val="00953CCB"/>
  </w:style>
  <w:style w:type="paragraph" w:styleId="Textodebalo">
    <w:name w:val="Balloon Text"/>
    <w:basedOn w:val="Normal"/>
    <w:link w:val="TextodebaloChar"/>
    <w:uiPriority w:val="99"/>
    <w:semiHidden/>
    <w:unhideWhenUsed/>
    <w:rsid w:val="002239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6E37C7"/>
    <w:rPr>
      <w:b/>
      <w:bCs/>
    </w:rPr>
  </w:style>
  <w:style w:type="paragraph" w:customStyle="1" w:styleId="textojustificado">
    <w:name w:val="texto_justificado"/>
    <w:basedOn w:val="Normal"/>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6E37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5B6D3A"/>
    <w:pPr>
      <w:ind w:left="720"/>
      <w:contextualSpacing/>
    </w:pPr>
  </w:style>
  <w:style w:type="paragraph" w:styleId="Cabealho">
    <w:name w:val="header"/>
    <w:basedOn w:val="Normal"/>
    <w:link w:val="CabealhoChar"/>
    <w:uiPriority w:val="99"/>
    <w:unhideWhenUsed/>
    <w:rsid w:val="00953C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CCB"/>
  </w:style>
  <w:style w:type="paragraph" w:styleId="Rodap">
    <w:name w:val="footer"/>
    <w:basedOn w:val="Normal"/>
    <w:link w:val="RodapChar"/>
    <w:uiPriority w:val="99"/>
    <w:unhideWhenUsed/>
    <w:rsid w:val="00953CCB"/>
    <w:pPr>
      <w:tabs>
        <w:tab w:val="center" w:pos="4252"/>
        <w:tab w:val="right" w:pos="8504"/>
      </w:tabs>
      <w:spacing w:after="0" w:line="240" w:lineRule="auto"/>
    </w:pPr>
  </w:style>
  <w:style w:type="character" w:customStyle="1" w:styleId="RodapChar">
    <w:name w:val="Rodapé Char"/>
    <w:basedOn w:val="Fontepargpadro"/>
    <w:link w:val="Rodap"/>
    <w:uiPriority w:val="99"/>
    <w:rsid w:val="00953CCB"/>
  </w:style>
  <w:style w:type="paragraph" w:styleId="Textodebalo">
    <w:name w:val="Balloon Text"/>
    <w:basedOn w:val="Normal"/>
    <w:link w:val="TextodebaloChar"/>
    <w:uiPriority w:val="99"/>
    <w:semiHidden/>
    <w:unhideWhenUsed/>
    <w:rsid w:val="002239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3197">
      <w:bodyDiv w:val="1"/>
      <w:marLeft w:val="0"/>
      <w:marRight w:val="0"/>
      <w:marTop w:val="0"/>
      <w:marBottom w:val="0"/>
      <w:divBdr>
        <w:top w:val="none" w:sz="0" w:space="0" w:color="auto"/>
        <w:left w:val="none" w:sz="0" w:space="0" w:color="auto"/>
        <w:bottom w:val="none" w:sz="0" w:space="0" w:color="auto"/>
        <w:right w:val="none" w:sz="0" w:space="0" w:color="auto"/>
      </w:divBdr>
    </w:div>
    <w:div w:id="464585762">
      <w:bodyDiv w:val="1"/>
      <w:marLeft w:val="0"/>
      <w:marRight w:val="0"/>
      <w:marTop w:val="0"/>
      <w:marBottom w:val="0"/>
      <w:divBdr>
        <w:top w:val="none" w:sz="0" w:space="0" w:color="auto"/>
        <w:left w:val="none" w:sz="0" w:space="0" w:color="auto"/>
        <w:bottom w:val="none" w:sz="0" w:space="0" w:color="auto"/>
        <w:right w:val="none" w:sz="0" w:space="0" w:color="auto"/>
      </w:divBdr>
    </w:div>
    <w:div w:id="524293430">
      <w:bodyDiv w:val="1"/>
      <w:marLeft w:val="0"/>
      <w:marRight w:val="0"/>
      <w:marTop w:val="0"/>
      <w:marBottom w:val="0"/>
      <w:divBdr>
        <w:top w:val="none" w:sz="0" w:space="0" w:color="auto"/>
        <w:left w:val="none" w:sz="0" w:space="0" w:color="auto"/>
        <w:bottom w:val="none" w:sz="0" w:space="0" w:color="auto"/>
        <w:right w:val="none" w:sz="0" w:space="0" w:color="auto"/>
      </w:divBdr>
    </w:div>
    <w:div w:id="979380043">
      <w:bodyDiv w:val="1"/>
      <w:marLeft w:val="0"/>
      <w:marRight w:val="0"/>
      <w:marTop w:val="0"/>
      <w:marBottom w:val="0"/>
      <w:divBdr>
        <w:top w:val="none" w:sz="0" w:space="0" w:color="auto"/>
        <w:left w:val="none" w:sz="0" w:space="0" w:color="auto"/>
        <w:bottom w:val="none" w:sz="0" w:space="0" w:color="auto"/>
        <w:right w:val="none" w:sz="0" w:space="0" w:color="auto"/>
      </w:divBdr>
    </w:div>
    <w:div w:id="21027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3354</TotalTime>
  <Pages>7</Pages>
  <Words>1594</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Waldezique Agapio</cp:lastModifiedBy>
  <cp:revision>41</cp:revision>
  <cp:lastPrinted>2024-02-26T05:29:00Z</cp:lastPrinted>
  <dcterms:created xsi:type="dcterms:W3CDTF">2023-11-14T00:01:00Z</dcterms:created>
  <dcterms:modified xsi:type="dcterms:W3CDTF">2024-03-18T01:48:00Z</dcterms:modified>
</cp:coreProperties>
</file>