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AD858" w14:textId="77777777" w:rsidR="009C4D52" w:rsidRDefault="009C4D52" w:rsidP="009A5184">
      <w:pPr>
        <w:jc w:val="both"/>
        <w:rPr>
          <w:rFonts w:ascii="Arial" w:hAnsi="Arial" w:cs="Arial"/>
          <w:b/>
          <w:bCs/>
        </w:rPr>
      </w:pPr>
    </w:p>
    <w:p w14:paraId="4B9DE53F" w14:textId="642B2693" w:rsidR="009A5184" w:rsidRPr="009A5184" w:rsidRDefault="009C4D52" w:rsidP="009C4D52">
      <w:pPr>
        <w:jc w:val="center"/>
        <w:rPr>
          <w:rFonts w:ascii="Arial" w:hAnsi="Arial" w:cs="Arial"/>
        </w:rPr>
      </w:pPr>
      <w:r w:rsidRPr="009A5184">
        <w:rPr>
          <w:rFonts w:ascii="Arial" w:hAnsi="Arial" w:cs="Arial"/>
          <w:b/>
          <w:bCs/>
        </w:rPr>
        <w:t>RELATÓRIO TÉCNICO</w:t>
      </w:r>
      <w:r>
        <w:rPr>
          <w:rFonts w:ascii="Arial" w:hAnsi="Arial" w:cs="Arial"/>
          <w:b/>
          <w:bCs/>
        </w:rPr>
        <w:t xml:space="preserve"> DA </w:t>
      </w:r>
      <w:r w:rsidRPr="009A5184">
        <w:rPr>
          <w:rFonts w:ascii="Arial" w:hAnsi="Arial" w:cs="Arial"/>
          <w:b/>
          <w:bCs/>
        </w:rPr>
        <w:t>ESTRUTURA ADMINISTRATIVA E PEDAGÓGICA DA POLÍTICA MUNICIPAL DE ALFABETIZAÇÃO</w:t>
      </w:r>
    </w:p>
    <w:p w14:paraId="00921E21" w14:textId="77777777" w:rsidR="009C4D52" w:rsidRDefault="009C4D52" w:rsidP="00D51ED1">
      <w:pPr>
        <w:rPr>
          <w:rFonts w:ascii="Arial" w:hAnsi="Arial" w:cs="Arial"/>
          <w:b/>
          <w:bCs/>
        </w:rPr>
      </w:pPr>
    </w:p>
    <w:p w14:paraId="03707FED" w14:textId="6673B921" w:rsidR="009A5184" w:rsidRPr="009A5184" w:rsidRDefault="009A5184" w:rsidP="00D51ED1">
      <w:pPr>
        <w:rPr>
          <w:rFonts w:ascii="Arial" w:hAnsi="Arial" w:cs="Arial"/>
        </w:rPr>
      </w:pPr>
      <w:r w:rsidRPr="009A5184">
        <w:rPr>
          <w:rFonts w:ascii="Arial" w:hAnsi="Arial" w:cs="Arial"/>
          <w:b/>
          <w:bCs/>
        </w:rPr>
        <w:t>Município:</w:t>
      </w:r>
      <w:r w:rsidRPr="009A5184">
        <w:rPr>
          <w:rFonts w:ascii="Arial" w:hAnsi="Arial" w:cs="Arial"/>
        </w:rPr>
        <w:t> Andirá – Paraná</w:t>
      </w:r>
      <w:r w:rsidRPr="009A5184">
        <w:rPr>
          <w:rFonts w:ascii="Arial" w:hAnsi="Arial" w:cs="Arial"/>
        </w:rPr>
        <w:br/>
      </w:r>
      <w:r w:rsidRPr="009A5184">
        <w:rPr>
          <w:rFonts w:ascii="Arial" w:hAnsi="Arial" w:cs="Arial"/>
          <w:b/>
          <w:bCs/>
        </w:rPr>
        <w:t>Ano:</w:t>
      </w:r>
      <w:r w:rsidRPr="009A5184">
        <w:rPr>
          <w:rFonts w:ascii="Arial" w:hAnsi="Arial" w:cs="Arial"/>
        </w:rPr>
        <w:t> 2026</w:t>
      </w:r>
    </w:p>
    <w:p w14:paraId="0DE85901" w14:textId="77777777" w:rsidR="009A5184" w:rsidRPr="009A5184" w:rsidRDefault="009A5184" w:rsidP="009A5184">
      <w:pPr>
        <w:jc w:val="both"/>
        <w:rPr>
          <w:rFonts w:ascii="Arial" w:hAnsi="Arial" w:cs="Arial"/>
          <w:b/>
          <w:bCs/>
        </w:rPr>
      </w:pPr>
      <w:r w:rsidRPr="009A5184">
        <w:rPr>
          <w:rFonts w:ascii="Arial" w:hAnsi="Arial" w:cs="Arial"/>
          <w:b/>
          <w:bCs/>
        </w:rPr>
        <w:t>1. FINALIDADE</w:t>
      </w:r>
    </w:p>
    <w:p w14:paraId="25AB2DCB" w14:textId="0C051175" w:rsidR="009A5184" w:rsidRPr="009A5184" w:rsidRDefault="009A5184" w:rsidP="00C54BFD">
      <w:pPr>
        <w:ind w:firstLine="1134"/>
        <w:jc w:val="both"/>
        <w:rPr>
          <w:rFonts w:ascii="Arial" w:hAnsi="Arial" w:cs="Arial"/>
        </w:rPr>
      </w:pPr>
      <w:r w:rsidRPr="009A5184">
        <w:rPr>
          <w:rFonts w:ascii="Arial" w:hAnsi="Arial" w:cs="Arial"/>
        </w:rPr>
        <w:t>O presente Relatório Técnico tem por finalidade apresentar a estrutura administrativa e pedagógica destinada à implementação da Política Municipal de Alfabetização no âmbito da Secretaria Municipal de Educação de Andirá – PR, instituída pela </w:t>
      </w:r>
      <w:r w:rsidRPr="006B4418">
        <w:rPr>
          <w:rFonts w:ascii="Arial" w:hAnsi="Arial" w:cs="Arial"/>
          <w:b/>
          <w:bCs/>
        </w:rPr>
        <w:t xml:space="preserve">Portaria nº </w:t>
      </w:r>
      <w:r w:rsidR="006B4418" w:rsidRPr="006B4418">
        <w:rPr>
          <w:rFonts w:ascii="Arial" w:hAnsi="Arial" w:cs="Arial"/>
          <w:b/>
          <w:bCs/>
        </w:rPr>
        <w:t>20.397</w:t>
      </w:r>
      <w:r w:rsidRPr="006B4418">
        <w:rPr>
          <w:rFonts w:ascii="Arial" w:hAnsi="Arial" w:cs="Arial"/>
          <w:b/>
          <w:bCs/>
        </w:rPr>
        <w:t>/2026</w:t>
      </w:r>
      <w:r w:rsidRPr="009A5184">
        <w:rPr>
          <w:rFonts w:ascii="Arial" w:hAnsi="Arial" w:cs="Arial"/>
          <w:b/>
          <w:bCs/>
        </w:rPr>
        <w:t xml:space="preserve"> – SME</w:t>
      </w:r>
      <w:r w:rsidRPr="009A5184">
        <w:rPr>
          <w:rFonts w:ascii="Arial" w:hAnsi="Arial" w:cs="Arial"/>
        </w:rPr>
        <w:t>, que criou o </w:t>
      </w:r>
      <w:r w:rsidRPr="009A5184">
        <w:rPr>
          <w:rFonts w:ascii="Arial" w:hAnsi="Arial" w:cs="Arial"/>
          <w:b/>
          <w:bCs/>
        </w:rPr>
        <w:t>Núcleo Municipal de Alfabetização – NUMA</w:t>
      </w:r>
      <w:r w:rsidRPr="009A5184">
        <w:rPr>
          <w:rFonts w:ascii="Arial" w:hAnsi="Arial" w:cs="Arial"/>
        </w:rPr>
        <w:t>.</w:t>
      </w:r>
    </w:p>
    <w:p w14:paraId="33088197" w14:textId="77777777" w:rsidR="009A5184" w:rsidRPr="009A5184" w:rsidRDefault="009A5184" w:rsidP="00C54BFD">
      <w:pPr>
        <w:ind w:firstLine="1134"/>
        <w:jc w:val="both"/>
        <w:rPr>
          <w:rFonts w:ascii="Arial" w:hAnsi="Arial" w:cs="Arial"/>
        </w:rPr>
      </w:pPr>
      <w:r w:rsidRPr="009A5184">
        <w:rPr>
          <w:rFonts w:ascii="Arial" w:hAnsi="Arial" w:cs="Arial"/>
        </w:rPr>
        <w:t>O NUMA tem como finalidade fortalecer a capacidade institucional da Secretaria Municipal de Educação para planejar, implementar, acompanhar e monitorar as ações de alfabetização da Rede Municipal de Ensino.</w:t>
      </w:r>
    </w:p>
    <w:p w14:paraId="0FCF95F9" w14:textId="77777777" w:rsidR="00C54BFD" w:rsidRDefault="00C54BFD" w:rsidP="009A5184">
      <w:pPr>
        <w:jc w:val="both"/>
        <w:rPr>
          <w:rFonts w:ascii="Arial" w:hAnsi="Arial" w:cs="Arial"/>
          <w:b/>
          <w:bCs/>
        </w:rPr>
      </w:pPr>
    </w:p>
    <w:p w14:paraId="68604436" w14:textId="205C4BAB" w:rsidR="009A5184" w:rsidRPr="009A5184" w:rsidRDefault="009A5184" w:rsidP="009A5184">
      <w:pPr>
        <w:jc w:val="both"/>
        <w:rPr>
          <w:rFonts w:ascii="Arial" w:hAnsi="Arial" w:cs="Arial"/>
          <w:b/>
          <w:bCs/>
        </w:rPr>
      </w:pPr>
      <w:r w:rsidRPr="009A5184">
        <w:rPr>
          <w:rFonts w:ascii="Arial" w:hAnsi="Arial" w:cs="Arial"/>
          <w:b/>
          <w:bCs/>
        </w:rPr>
        <w:t>2. COMPOSIÇÃO E ATRIBUIÇÕES</w:t>
      </w:r>
    </w:p>
    <w:p w14:paraId="5025BAF6" w14:textId="77777777" w:rsidR="009A5184" w:rsidRDefault="009A5184" w:rsidP="00C54BFD">
      <w:pPr>
        <w:ind w:firstLine="1134"/>
        <w:jc w:val="both"/>
        <w:rPr>
          <w:rFonts w:ascii="Arial" w:hAnsi="Arial" w:cs="Arial"/>
        </w:rPr>
      </w:pPr>
      <w:r w:rsidRPr="009A5184">
        <w:rPr>
          <w:rFonts w:ascii="Arial" w:hAnsi="Arial" w:cs="Arial"/>
        </w:rPr>
        <w:t>O NUMA é composto por </w:t>
      </w:r>
      <w:r w:rsidRPr="009A5184">
        <w:rPr>
          <w:rFonts w:ascii="Arial" w:hAnsi="Arial" w:cs="Arial"/>
          <w:b/>
          <w:bCs/>
        </w:rPr>
        <w:t>05 (cinco) servidoras efetivas</w:t>
      </w:r>
      <w:r w:rsidRPr="009A5184">
        <w:rPr>
          <w:rFonts w:ascii="Arial" w:hAnsi="Arial" w:cs="Arial"/>
        </w:rPr>
        <w:t>, com jornada de </w:t>
      </w:r>
      <w:r w:rsidRPr="009A5184">
        <w:rPr>
          <w:rFonts w:ascii="Arial" w:hAnsi="Arial" w:cs="Arial"/>
          <w:b/>
          <w:bCs/>
        </w:rPr>
        <w:t>40 (quarenta) horas semanais</w:t>
      </w:r>
      <w:r w:rsidRPr="009A5184">
        <w:rPr>
          <w:rFonts w:ascii="Arial" w:hAnsi="Arial" w:cs="Arial"/>
        </w:rPr>
        <w:t>, distribuídas nas seguintes áreas:</w:t>
      </w:r>
    </w:p>
    <w:p w14:paraId="106EFC45" w14:textId="77777777" w:rsidR="00C54BFD" w:rsidRDefault="00C54BFD" w:rsidP="009A5184">
      <w:pPr>
        <w:jc w:val="both"/>
        <w:rPr>
          <w:rFonts w:ascii="Arial" w:hAnsi="Arial" w:cs="Arial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665"/>
        <w:gridCol w:w="1560"/>
      </w:tblGrid>
      <w:tr w:rsidR="00C54BFD" w14:paraId="3FB0536E" w14:textId="77777777" w:rsidTr="00C54BFD">
        <w:tc>
          <w:tcPr>
            <w:tcW w:w="5665" w:type="dxa"/>
          </w:tcPr>
          <w:p w14:paraId="7B82EA34" w14:textId="4484DD62" w:rsidR="00C54BFD" w:rsidRPr="00C54BFD" w:rsidRDefault="00C54BFD" w:rsidP="00C54BFD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Área/Função</w:t>
            </w:r>
          </w:p>
        </w:tc>
        <w:tc>
          <w:tcPr>
            <w:tcW w:w="1560" w:type="dxa"/>
          </w:tcPr>
          <w:p w14:paraId="685FD662" w14:textId="2A521CBF" w:rsidR="00C54BFD" w:rsidRPr="00C54BFD" w:rsidRDefault="00C54BFD" w:rsidP="00C54BFD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C54BFD">
              <w:rPr>
                <w:rFonts w:ascii="Arial" w:hAnsi="Arial" w:cs="Arial"/>
                <w:b/>
                <w:bCs/>
              </w:rPr>
              <w:t>Quantidade</w:t>
            </w:r>
          </w:p>
        </w:tc>
      </w:tr>
      <w:tr w:rsidR="00C54BFD" w14:paraId="0A440941" w14:textId="77777777" w:rsidTr="00C54BFD">
        <w:tc>
          <w:tcPr>
            <w:tcW w:w="5665" w:type="dxa"/>
          </w:tcPr>
          <w:p w14:paraId="6A7D7707" w14:textId="27AFF490" w:rsidR="00C54BFD" w:rsidRDefault="00C54BFD" w:rsidP="00C54BFD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9A5184">
              <w:rPr>
                <w:rFonts w:ascii="Arial" w:hAnsi="Arial" w:cs="Arial"/>
              </w:rPr>
              <w:t>Alfabetização – 1º e 2º ano do Ensino Fundamental</w:t>
            </w:r>
          </w:p>
        </w:tc>
        <w:tc>
          <w:tcPr>
            <w:tcW w:w="1560" w:type="dxa"/>
          </w:tcPr>
          <w:p w14:paraId="6A4C401A" w14:textId="71D0221C" w:rsidR="00C54BFD" w:rsidRDefault="00C54BFD" w:rsidP="00C54BFD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</w:t>
            </w:r>
          </w:p>
        </w:tc>
      </w:tr>
      <w:tr w:rsidR="00C54BFD" w14:paraId="34C2EB25" w14:textId="77777777" w:rsidTr="00C54BFD">
        <w:tc>
          <w:tcPr>
            <w:tcW w:w="5665" w:type="dxa"/>
          </w:tcPr>
          <w:p w14:paraId="6F23B3FD" w14:textId="1E2BD773" w:rsidR="00C54BFD" w:rsidRDefault="00C54BFD" w:rsidP="00C54BFD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9A5184">
              <w:rPr>
                <w:rFonts w:ascii="Arial" w:hAnsi="Arial" w:cs="Arial"/>
              </w:rPr>
              <w:t>Ensino Fundamental – 3º ao 5º ano</w:t>
            </w:r>
          </w:p>
        </w:tc>
        <w:tc>
          <w:tcPr>
            <w:tcW w:w="1560" w:type="dxa"/>
          </w:tcPr>
          <w:p w14:paraId="47BCE5A6" w14:textId="68DD3AD1" w:rsidR="00C54BFD" w:rsidRDefault="00C54BFD" w:rsidP="00C54BFD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</w:t>
            </w:r>
          </w:p>
        </w:tc>
      </w:tr>
      <w:tr w:rsidR="00C54BFD" w14:paraId="312FBB53" w14:textId="77777777" w:rsidTr="00C54BFD">
        <w:tc>
          <w:tcPr>
            <w:tcW w:w="5665" w:type="dxa"/>
            <w:vAlign w:val="center"/>
          </w:tcPr>
          <w:p w14:paraId="34C3BC1D" w14:textId="6C71525D" w:rsidR="00C54BFD" w:rsidRDefault="00C54BFD" w:rsidP="00C54BFD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9A5184">
              <w:rPr>
                <w:rFonts w:ascii="Arial" w:hAnsi="Arial" w:cs="Arial"/>
              </w:rPr>
              <w:t>Educação Infantil – 4 e 5 anos</w:t>
            </w:r>
          </w:p>
        </w:tc>
        <w:tc>
          <w:tcPr>
            <w:tcW w:w="1560" w:type="dxa"/>
          </w:tcPr>
          <w:p w14:paraId="54147DEC" w14:textId="7D04815B" w:rsidR="00C54BFD" w:rsidRDefault="00C54BFD" w:rsidP="00C54BFD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</w:t>
            </w:r>
          </w:p>
        </w:tc>
      </w:tr>
      <w:tr w:rsidR="00C54BFD" w14:paraId="2340ED71" w14:textId="77777777" w:rsidTr="00C54BFD">
        <w:tc>
          <w:tcPr>
            <w:tcW w:w="5665" w:type="dxa"/>
            <w:vAlign w:val="center"/>
          </w:tcPr>
          <w:p w14:paraId="5AEB9CB5" w14:textId="52719E30" w:rsidR="00C54BFD" w:rsidRDefault="00C54BFD" w:rsidP="00C54BFD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9A5184">
              <w:rPr>
                <w:rFonts w:ascii="Arial" w:hAnsi="Arial" w:cs="Arial"/>
              </w:rPr>
              <w:t>Educação Infantil – 0 a 3 anos</w:t>
            </w:r>
          </w:p>
        </w:tc>
        <w:tc>
          <w:tcPr>
            <w:tcW w:w="1560" w:type="dxa"/>
          </w:tcPr>
          <w:p w14:paraId="1BE7B614" w14:textId="22FE7930" w:rsidR="00C54BFD" w:rsidRDefault="00C54BFD" w:rsidP="00C54BFD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</w:t>
            </w:r>
          </w:p>
        </w:tc>
      </w:tr>
      <w:tr w:rsidR="00C54BFD" w14:paraId="09CAD613" w14:textId="77777777" w:rsidTr="00C54BFD">
        <w:tc>
          <w:tcPr>
            <w:tcW w:w="5665" w:type="dxa"/>
            <w:vAlign w:val="center"/>
          </w:tcPr>
          <w:p w14:paraId="0D4BBCF9" w14:textId="6BCE808F" w:rsidR="00C54BFD" w:rsidRDefault="00C54BFD" w:rsidP="00C54BFD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9A5184">
              <w:rPr>
                <w:rFonts w:ascii="Arial" w:hAnsi="Arial" w:cs="Arial"/>
              </w:rPr>
              <w:t>Educação Especial</w:t>
            </w:r>
          </w:p>
        </w:tc>
        <w:tc>
          <w:tcPr>
            <w:tcW w:w="1560" w:type="dxa"/>
          </w:tcPr>
          <w:p w14:paraId="2D9D6224" w14:textId="0A741D5B" w:rsidR="00C54BFD" w:rsidRDefault="00C54BFD" w:rsidP="00C54BFD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</w:t>
            </w:r>
          </w:p>
        </w:tc>
      </w:tr>
      <w:tr w:rsidR="00C54BFD" w14:paraId="724952F1" w14:textId="77777777" w:rsidTr="00C54BFD">
        <w:tc>
          <w:tcPr>
            <w:tcW w:w="5665" w:type="dxa"/>
            <w:vAlign w:val="center"/>
          </w:tcPr>
          <w:p w14:paraId="0C0F932C" w14:textId="49250407" w:rsidR="00C54BFD" w:rsidRPr="00C54BFD" w:rsidRDefault="00C54BFD" w:rsidP="00C54BFD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Total</w:t>
            </w:r>
          </w:p>
        </w:tc>
        <w:tc>
          <w:tcPr>
            <w:tcW w:w="1560" w:type="dxa"/>
          </w:tcPr>
          <w:p w14:paraId="4C8DAD97" w14:textId="3BAF6607" w:rsidR="00C54BFD" w:rsidRPr="00C54BFD" w:rsidRDefault="00C54BFD" w:rsidP="00C54BFD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C54BFD">
              <w:rPr>
                <w:rFonts w:ascii="Arial" w:hAnsi="Arial" w:cs="Arial"/>
                <w:b/>
                <w:bCs/>
              </w:rPr>
              <w:t>05</w:t>
            </w:r>
          </w:p>
        </w:tc>
      </w:tr>
    </w:tbl>
    <w:p w14:paraId="758E77FB" w14:textId="77777777" w:rsidR="00C54BFD" w:rsidRDefault="00C54BFD" w:rsidP="009A5184">
      <w:pPr>
        <w:jc w:val="both"/>
        <w:rPr>
          <w:rFonts w:ascii="Arial" w:hAnsi="Arial" w:cs="Arial"/>
        </w:rPr>
      </w:pPr>
    </w:p>
    <w:p w14:paraId="70A9D8DD" w14:textId="77777777" w:rsidR="00D34663" w:rsidRDefault="00D34663" w:rsidP="00C54BFD">
      <w:pPr>
        <w:ind w:firstLine="1134"/>
        <w:jc w:val="both"/>
        <w:rPr>
          <w:rFonts w:ascii="Arial" w:hAnsi="Arial" w:cs="Arial"/>
        </w:rPr>
      </w:pPr>
    </w:p>
    <w:p w14:paraId="18CCD531" w14:textId="7688942F" w:rsidR="009A5184" w:rsidRPr="009A5184" w:rsidRDefault="009A5184" w:rsidP="00C54BFD">
      <w:pPr>
        <w:ind w:firstLine="1134"/>
        <w:jc w:val="both"/>
        <w:rPr>
          <w:rFonts w:ascii="Arial" w:hAnsi="Arial" w:cs="Arial"/>
        </w:rPr>
      </w:pPr>
      <w:r w:rsidRPr="009A5184">
        <w:rPr>
          <w:rFonts w:ascii="Arial" w:hAnsi="Arial" w:cs="Arial"/>
        </w:rPr>
        <w:lastRenderedPageBreak/>
        <w:t>Compete ao NUMA, de forma articulada com as unidades educacionais, planejar e acompanhar as ações de alfabetização; apoiar profissionais e unidades escolares; analisar resultados de aprendizagem; propor estratégias de intervenção; promover a articulação entre as etapas e modalidades de ensino; apoiar ações de formação continuada; e manter registros das ações desenvolvidas.</w:t>
      </w:r>
    </w:p>
    <w:p w14:paraId="051B6E27" w14:textId="77777777" w:rsidR="009A5184" w:rsidRPr="009A5184" w:rsidRDefault="009A5184" w:rsidP="00C54BFD">
      <w:pPr>
        <w:ind w:firstLine="1134"/>
        <w:jc w:val="both"/>
        <w:rPr>
          <w:rFonts w:ascii="Arial" w:hAnsi="Arial" w:cs="Arial"/>
        </w:rPr>
      </w:pPr>
      <w:r w:rsidRPr="009A5184">
        <w:rPr>
          <w:rFonts w:ascii="Arial" w:hAnsi="Arial" w:cs="Arial"/>
        </w:rPr>
        <w:t>A coordenação do Núcleo é exercida pela </w:t>
      </w:r>
      <w:r w:rsidRPr="00C54BFD">
        <w:rPr>
          <w:rFonts w:ascii="Arial" w:hAnsi="Arial" w:cs="Arial"/>
        </w:rPr>
        <w:t>Coordenadora Pedagógica de Alfabetização do 1º e 2º ano do Ensino Fundamental.</w:t>
      </w:r>
    </w:p>
    <w:p w14:paraId="085D8E3C" w14:textId="77777777" w:rsidR="009A5184" w:rsidRPr="00C54BFD" w:rsidRDefault="009A5184" w:rsidP="00C54BFD">
      <w:pPr>
        <w:ind w:firstLine="1134"/>
        <w:jc w:val="both"/>
        <w:rPr>
          <w:rFonts w:ascii="Arial" w:hAnsi="Arial" w:cs="Arial"/>
        </w:rPr>
      </w:pPr>
      <w:r w:rsidRPr="009A5184">
        <w:rPr>
          <w:rFonts w:ascii="Arial" w:hAnsi="Arial" w:cs="Arial"/>
        </w:rPr>
        <w:t>A estrutura corresponde à organização administrativa e pedagógica existente na Secretaria Municipal de Educação, </w:t>
      </w:r>
      <w:r w:rsidRPr="00C54BFD">
        <w:rPr>
          <w:rFonts w:ascii="Arial" w:hAnsi="Arial" w:cs="Arial"/>
        </w:rPr>
        <w:t>não implicando criação de novos cargos públicos.</w:t>
      </w:r>
    </w:p>
    <w:p w14:paraId="62074469" w14:textId="77777777" w:rsidR="00C54BFD" w:rsidRDefault="00C54BFD" w:rsidP="009A5184">
      <w:pPr>
        <w:jc w:val="both"/>
        <w:rPr>
          <w:rFonts w:ascii="Arial" w:hAnsi="Arial" w:cs="Arial"/>
          <w:b/>
          <w:bCs/>
        </w:rPr>
      </w:pPr>
    </w:p>
    <w:p w14:paraId="082652E4" w14:textId="3D82E7E6" w:rsidR="009A5184" w:rsidRPr="009A5184" w:rsidRDefault="009A5184" w:rsidP="009A5184">
      <w:pPr>
        <w:jc w:val="both"/>
        <w:rPr>
          <w:rFonts w:ascii="Arial" w:hAnsi="Arial" w:cs="Arial"/>
          <w:b/>
          <w:bCs/>
        </w:rPr>
      </w:pPr>
      <w:r w:rsidRPr="009A5184">
        <w:rPr>
          <w:rFonts w:ascii="Arial" w:hAnsi="Arial" w:cs="Arial"/>
          <w:b/>
          <w:bCs/>
        </w:rPr>
        <w:t>3. ORGANOGRAMA</w:t>
      </w:r>
    </w:p>
    <w:p w14:paraId="1C9995FB" w14:textId="77777777" w:rsidR="00C54BFD" w:rsidRDefault="009A5184" w:rsidP="009A5184">
      <w:pPr>
        <w:jc w:val="both"/>
        <w:rPr>
          <w:rFonts w:ascii="Arial" w:hAnsi="Arial" w:cs="Arial"/>
          <w:b/>
          <w:bCs/>
        </w:rPr>
      </w:pPr>
      <w:r w:rsidRPr="009A5184">
        <w:rPr>
          <w:rFonts w:ascii="Arial" w:hAnsi="Arial" w:cs="Arial"/>
          <w:b/>
          <w:bCs/>
        </w:rPr>
        <w:t>SECRETARIA MUNICIPAL DE EDUCAÇÃO</w:t>
      </w:r>
    </w:p>
    <w:p w14:paraId="03E26102" w14:textId="77777777" w:rsidR="00C54BFD" w:rsidRDefault="009A5184" w:rsidP="009A5184">
      <w:pPr>
        <w:jc w:val="both"/>
        <w:rPr>
          <w:rFonts w:ascii="Arial" w:hAnsi="Arial" w:cs="Arial"/>
          <w:b/>
          <w:bCs/>
        </w:rPr>
      </w:pPr>
      <w:r w:rsidRPr="009A5184">
        <w:rPr>
          <w:rFonts w:ascii="Arial" w:hAnsi="Arial" w:cs="Arial"/>
        </w:rPr>
        <w:t>↓</w:t>
      </w:r>
      <w:r w:rsidRPr="009A5184">
        <w:rPr>
          <w:rFonts w:ascii="Arial" w:hAnsi="Arial" w:cs="Arial"/>
        </w:rPr>
        <w:br/>
      </w:r>
      <w:r w:rsidRPr="009A5184">
        <w:rPr>
          <w:rFonts w:ascii="Arial" w:hAnsi="Arial" w:cs="Arial"/>
          <w:b/>
          <w:bCs/>
        </w:rPr>
        <w:t>NÚCLEO MUNICIPAL DE ALFABETIZAÇÃO – NUMA</w:t>
      </w:r>
    </w:p>
    <w:p w14:paraId="4146A60E" w14:textId="1EB04825" w:rsidR="009A5184" w:rsidRPr="009A5184" w:rsidRDefault="009A5184" w:rsidP="009A5184">
      <w:pPr>
        <w:jc w:val="both"/>
        <w:rPr>
          <w:rFonts w:ascii="Arial" w:hAnsi="Arial" w:cs="Arial"/>
        </w:rPr>
      </w:pPr>
      <w:r w:rsidRPr="009A5184">
        <w:rPr>
          <w:rFonts w:ascii="Arial" w:hAnsi="Arial" w:cs="Arial"/>
        </w:rPr>
        <w:t>↓</w:t>
      </w:r>
    </w:p>
    <w:p w14:paraId="4E5D4DE3" w14:textId="77777777" w:rsidR="009A5184" w:rsidRPr="009A5184" w:rsidRDefault="009A5184" w:rsidP="009A5184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9A5184">
        <w:rPr>
          <w:rFonts w:ascii="Arial" w:hAnsi="Arial" w:cs="Arial"/>
        </w:rPr>
        <w:t>Coordenação Pedagógica de Alfabetização – 1º e 2º ano;</w:t>
      </w:r>
    </w:p>
    <w:p w14:paraId="6C81DF65" w14:textId="77777777" w:rsidR="009A5184" w:rsidRPr="009A5184" w:rsidRDefault="009A5184" w:rsidP="009A5184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9A5184">
        <w:rPr>
          <w:rFonts w:ascii="Arial" w:hAnsi="Arial" w:cs="Arial"/>
        </w:rPr>
        <w:t>Coordenação Pedagógica – 3º ao 5º ano;</w:t>
      </w:r>
    </w:p>
    <w:p w14:paraId="4D640F0A" w14:textId="77777777" w:rsidR="009A5184" w:rsidRPr="009A5184" w:rsidRDefault="009A5184" w:rsidP="009A5184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9A5184">
        <w:rPr>
          <w:rFonts w:ascii="Arial" w:hAnsi="Arial" w:cs="Arial"/>
        </w:rPr>
        <w:t>Coordenação Pedagógica da Educação Infantil – 4 e 5 anos;</w:t>
      </w:r>
    </w:p>
    <w:p w14:paraId="12A1DB76" w14:textId="77777777" w:rsidR="009A5184" w:rsidRPr="009A5184" w:rsidRDefault="009A5184" w:rsidP="009A5184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9A5184">
        <w:rPr>
          <w:rFonts w:ascii="Arial" w:hAnsi="Arial" w:cs="Arial"/>
        </w:rPr>
        <w:t>Coordenação Pedagógica da Educação Infantil – 0 a 3 anos;</w:t>
      </w:r>
    </w:p>
    <w:p w14:paraId="666CF5C3" w14:textId="77777777" w:rsidR="009A5184" w:rsidRPr="009A5184" w:rsidRDefault="009A5184" w:rsidP="009A5184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9A5184">
        <w:rPr>
          <w:rFonts w:ascii="Arial" w:hAnsi="Arial" w:cs="Arial"/>
        </w:rPr>
        <w:t>Coordenação Pedagógica da Educação Especial.</w:t>
      </w:r>
    </w:p>
    <w:p w14:paraId="44E2CB7A" w14:textId="77777777" w:rsidR="00C54BFD" w:rsidRDefault="00C54BFD" w:rsidP="009A5184">
      <w:pPr>
        <w:jc w:val="both"/>
        <w:rPr>
          <w:rFonts w:ascii="Arial" w:hAnsi="Arial" w:cs="Arial"/>
          <w:b/>
          <w:bCs/>
        </w:rPr>
      </w:pPr>
    </w:p>
    <w:p w14:paraId="7D1D2702" w14:textId="4BD85286" w:rsidR="009A5184" w:rsidRPr="009A5184" w:rsidRDefault="009A5184" w:rsidP="009A5184">
      <w:pPr>
        <w:jc w:val="both"/>
        <w:rPr>
          <w:rFonts w:ascii="Arial" w:hAnsi="Arial" w:cs="Arial"/>
          <w:b/>
          <w:bCs/>
        </w:rPr>
      </w:pPr>
      <w:r w:rsidRPr="009A5184">
        <w:rPr>
          <w:rFonts w:ascii="Arial" w:hAnsi="Arial" w:cs="Arial"/>
          <w:b/>
          <w:bCs/>
        </w:rPr>
        <w:t>4. REGIME DE TRABALHO E TEMPO DEDICADO À ALFABETIZAÇÃO</w:t>
      </w:r>
    </w:p>
    <w:p w14:paraId="626E6A84" w14:textId="77777777" w:rsidR="009A5184" w:rsidRPr="009A5184" w:rsidRDefault="009A5184" w:rsidP="00C54BFD">
      <w:pPr>
        <w:ind w:firstLine="1134"/>
        <w:jc w:val="both"/>
        <w:rPr>
          <w:rFonts w:ascii="Arial" w:hAnsi="Arial" w:cs="Arial"/>
        </w:rPr>
      </w:pPr>
      <w:r w:rsidRPr="009A5184">
        <w:rPr>
          <w:rFonts w:ascii="Arial" w:hAnsi="Arial" w:cs="Arial"/>
        </w:rPr>
        <w:t>As </w:t>
      </w:r>
      <w:r w:rsidRPr="00C54BFD">
        <w:rPr>
          <w:rFonts w:ascii="Arial" w:hAnsi="Arial" w:cs="Arial"/>
        </w:rPr>
        <w:t>05 (cinco) servidoras</w:t>
      </w:r>
      <w:r w:rsidRPr="009A5184">
        <w:rPr>
          <w:rFonts w:ascii="Arial" w:hAnsi="Arial" w:cs="Arial"/>
        </w:rPr>
        <w:t> integrantes do NUMA são efetivas e possuem jornada de </w:t>
      </w:r>
      <w:r w:rsidRPr="00C54BFD">
        <w:rPr>
          <w:rFonts w:ascii="Arial" w:hAnsi="Arial" w:cs="Arial"/>
        </w:rPr>
        <w:t>40 (quarenta) horas semanais.</w:t>
      </w:r>
    </w:p>
    <w:p w14:paraId="55608892" w14:textId="77777777" w:rsidR="00D34663" w:rsidRDefault="009A5184" w:rsidP="00C54BFD">
      <w:pPr>
        <w:ind w:firstLine="1134"/>
        <w:jc w:val="both"/>
        <w:rPr>
          <w:rFonts w:ascii="Arial" w:hAnsi="Arial" w:cs="Arial"/>
        </w:rPr>
      </w:pPr>
      <w:r w:rsidRPr="009A5184">
        <w:rPr>
          <w:rFonts w:ascii="Arial" w:hAnsi="Arial" w:cs="Arial"/>
        </w:rPr>
        <w:t xml:space="preserve">As atividades relacionadas à Política Municipal de Alfabetização são desenvolvidas no âmbito da jornada regular de trabalho, de acordo com as atribuições de cada servidora, o planejamento e as demandas da Secretaria </w:t>
      </w:r>
    </w:p>
    <w:p w14:paraId="40F92E48" w14:textId="3EF197FD" w:rsidR="009A5184" w:rsidRPr="009A5184" w:rsidRDefault="009A5184" w:rsidP="00D34663">
      <w:pPr>
        <w:jc w:val="both"/>
        <w:rPr>
          <w:rFonts w:ascii="Arial" w:hAnsi="Arial" w:cs="Arial"/>
        </w:rPr>
      </w:pPr>
      <w:r w:rsidRPr="009A5184">
        <w:rPr>
          <w:rFonts w:ascii="Arial" w:hAnsi="Arial" w:cs="Arial"/>
        </w:rPr>
        <w:lastRenderedPageBreak/>
        <w:t>Municipal de Educação, abrangendo planejamento, orientação, acompanhamento pedagógico, análise de resultados, formação e monitoramento das ações.</w:t>
      </w:r>
    </w:p>
    <w:p w14:paraId="32716250" w14:textId="77777777" w:rsidR="009A5184" w:rsidRPr="009A5184" w:rsidRDefault="009A5184" w:rsidP="00C54BFD">
      <w:pPr>
        <w:ind w:firstLine="1134"/>
        <w:jc w:val="both"/>
        <w:rPr>
          <w:rFonts w:ascii="Arial" w:hAnsi="Arial" w:cs="Arial"/>
        </w:rPr>
      </w:pPr>
      <w:r w:rsidRPr="009A5184">
        <w:rPr>
          <w:rFonts w:ascii="Arial" w:hAnsi="Arial" w:cs="Arial"/>
        </w:rPr>
        <w:t>Assim, a estrutura instituída permite à Secretaria Municipal de Educação contar com servidores especificamente organizados para atuar de forma articulada na elaboração e implementação da Política Municipal de Alfabetização.</w:t>
      </w:r>
    </w:p>
    <w:p w14:paraId="63BA81FC" w14:textId="77777777" w:rsidR="00D34663" w:rsidRDefault="00D34663" w:rsidP="009A5184">
      <w:pPr>
        <w:jc w:val="both"/>
        <w:rPr>
          <w:rFonts w:ascii="Arial" w:hAnsi="Arial" w:cs="Arial"/>
          <w:highlight w:val="yellow"/>
        </w:rPr>
      </w:pPr>
    </w:p>
    <w:p w14:paraId="42D56EF4" w14:textId="4DDB9C1B" w:rsidR="009A5184" w:rsidRDefault="009A5184" w:rsidP="009A5184">
      <w:pPr>
        <w:jc w:val="both"/>
        <w:rPr>
          <w:rFonts w:ascii="Arial" w:hAnsi="Arial" w:cs="Arial"/>
        </w:rPr>
      </w:pPr>
      <w:r w:rsidRPr="00232974">
        <w:rPr>
          <w:rFonts w:ascii="Arial" w:hAnsi="Arial" w:cs="Arial"/>
        </w:rPr>
        <w:t xml:space="preserve">Andirá, </w:t>
      </w:r>
      <w:r w:rsidR="006B4418" w:rsidRPr="00232974">
        <w:rPr>
          <w:rFonts w:ascii="Arial" w:hAnsi="Arial" w:cs="Arial"/>
        </w:rPr>
        <w:t>26</w:t>
      </w:r>
      <w:r w:rsidRPr="00232974">
        <w:rPr>
          <w:rFonts w:ascii="Arial" w:hAnsi="Arial" w:cs="Arial"/>
        </w:rPr>
        <w:t xml:space="preserve"> de </w:t>
      </w:r>
      <w:r w:rsidR="006B4418" w:rsidRPr="00232974">
        <w:rPr>
          <w:rFonts w:ascii="Arial" w:hAnsi="Arial" w:cs="Arial"/>
        </w:rPr>
        <w:t>outu</w:t>
      </w:r>
      <w:r w:rsidR="00C54BFD" w:rsidRPr="00232974">
        <w:rPr>
          <w:rFonts w:ascii="Arial" w:hAnsi="Arial" w:cs="Arial"/>
        </w:rPr>
        <w:t>bro</w:t>
      </w:r>
      <w:r w:rsidRPr="00232974">
        <w:rPr>
          <w:rFonts w:ascii="Arial" w:hAnsi="Arial" w:cs="Arial"/>
        </w:rPr>
        <w:t xml:space="preserve"> de 2026.</w:t>
      </w:r>
    </w:p>
    <w:p w14:paraId="5BCBB7F5" w14:textId="77777777" w:rsidR="00D34663" w:rsidRDefault="00D34663" w:rsidP="009A5184">
      <w:pPr>
        <w:jc w:val="both"/>
        <w:rPr>
          <w:rFonts w:ascii="Arial" w:hAnsi="Arial" w:cs="Arial"/>
        </w:rPr>
      </w:pPr>
    </w:p>
    <w:p w14:paraId="5DCF3EC5" w14:textId="77777777" w:rsidR="00D34663" w:rsidRPr="009A5184" w:rsidRDefault="00D34663" w:rsidP="009A5184">
      <w:pPr>
        <w:jc w:val="both"/>
        <w:rPr>
          <w:rFonts w:ascii="Arial" w:hAnsi="Arial" w:cs="Arial"/>
        </w:rPr>
      </w:pPr>
    </w:p>
    <w:p w14:paraId="08E1B94A" w14:textId="77777777" w:rsidR="00C54BFD" w:rsidRPr="006177F8" w:rsidRDefault="00C54BFD" w:rsidP="00C54BFD">
      <w:pPr>
        <w:spacing w:after="0" w:line="240" w:lineRule="auto"/>
        <w:jc w:val="center"/>
        <w:rPr>
          <w:rFonts w:ascii="Arial" w:hAnsi="Arial" w:cs="Arial"/>
          <w:b/>
        </w:rPr>
      </w:pPr>
      <w:r w:rsidRPr="006177F8">
        <w:rPr>
          <w:rFonts w:ascii="Arial" w:hAnsi="Arial" w:cs="Arial"/>
          <w:b/>
        </w:rPr>
        <w:t>ROSILENE MARQUES FERNANDES FARINHA</w:t>
      </w:r>
    </w:p>
    <w:p w14:paraId="568DFE29" w14:textId="77777777" w:rsidR="00C54BFD" w:rsidRDefault="00C54BFD" w:rsidP="00C54BFD">
      <w:pPr>
        <w:spacing w:after="0" w:line="240" w:lineRule="auto"/>
        <w:jc w:val="center"/>
        <w:rPr>
          <w:rFonts w:ascii="Arial" w:hAnsi="Arial" w:cs="Arial"/>
        </w:rPr>
      </w:pPr>
      <w:r w:rsidRPr="00855869">
        <w:rPr>
          <w:rFonts w:ascii="Arial" w:hAnsi="Arial" w:cs="Arial"/>
        </w:rPr>
        <w:t>Secretária Municipal de Educação</w:t>
      </w:r>
      <w:r w:rsidRPr="00855869">
        <w:rPr>
          <w:rFonts w:ascii="Arial" w:hAnsi="Arial" w:cs="Arial"/>
        </w:rPr>
        <w:br/>
        <w:t>Portaria nº 18.980 de 11/02/2025</w:t>
      </w:r>
    </w:p>
    <w:p w14:paraId="741EF7A9" w14:textId="77777777" w:rsidR="009A5184" w:rsidRPr="00394896" w:rsidRDefault="009A5184" w:rsidP="00394896">
      <w:pPr>
        <w:jc w:val="both"/>
        <w:rPr>
          <w:rFonts w:ascii="Arial" w:hAnsi="Arial" w:cs="Arial"/>
        </w:rPr>
      </w:pPr>
    </w:p>
    <w:sectPr w:rsidR="009A5184" w:rsidRPr="00394896" w:rsidSect="00D34663">
      <w:headerReference w:type="default" r:id="rId7"/>
      <w:pgSz w:w="11906" w:h="16838"/>
      <w:pgMar w:top="284" w:right="1701" w:bottom="1135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207AAB" w14:textId="77777777" w:rsidR="003079BF" w:rsidRDefault="003079BF" w:rsidP="00D34663">
      <w:pPr>
        <w:spacing w:after="0" w:line="240" w:lineRule="auto"/>
      </w:pPr>
      <w:r>
        <w:separator/>
      </w:r>
    </w:p>
  </w:endnote>
  <w:endnote w:type="continuationSeparator" w:id="0">
    <w:p w14:paraId="4FF50889" w14:textId="77777777" w:rsidR="003079BF" w:rsidRDefault="003079BF" w:rsidP="00D346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67B973" w14:textId="77777777" w:rsidR="003079BF" w:rsidRDefault="003079BF" w:rsidP="00D34663">
      <w:pPr>
        <w:spacing w:after="0" w:line="240" w:lineRule="auto"/>
      </w:pPr>
      <w:r>
        <w:separator/>
      </w:r>
    </w:p>
  </w:footnote>
  <w:footnote w:type="continuationSeparator" w:id="0">
    <w:p w14:paraId="001B56CE" w14:textId="77777777" w:rsidR="003079BF" w:rsidRDefault="003079BF" w:rsidP="00D346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2EDB5" w14:textId="47A8F8AF" w:rsidR="00D34663" w:rsidRPr="003817E2" w:rsidRDefault="00D34663" w:rsidP="00D34663">
    <w:pPr>
      <w:spacing w:after="0" w:line="240" w:lineRule="auto"/>
      <w:jc w:val="center"/>
      <w:rPr>
        <w:rFonts w:ascii="Arial" w:hAnsi="Arial" w:cs="Arial"/>
        <w:b/>
      </w:rPr>
    </w:pPr>
    <w:r w:rsidRPr="00C45DD6">
      <w:rPr>
        <w:rFonts w:ascii="Arial" w:hAnsi="Arial" w:cs="Arial"/>
        <w:b/>
        <w:noProof/>
        <w:sz w:val="28"/>
        <w:szCs w:val="28"/>
        <w:u w:val="single"/>
        <w:lang w:eastAsia="pt-BR"/>
      </w:rPr>
      <w:drawing>
        <wp:inline distT="0" distB="0" distL="0" distR="0" wp14:anchorId="6E1B280B" wp14:editId="22DC27D5">
          <wp:extent cx="5400040" cy="1066675"/>
          <wp:effectExtent l="19050" t="0" r="0" b="0"/>
          <wp:docPr id="95068326" name="Imagem 1" descr="Descrição: cabeçalho ofici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Descrição: cabeçalho ofici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1066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9362720" w14:textId="77777777" w:rsidR="00D34663" w:rsidRPr="003817E2" w:rsidRDefault="00D34663" w:rsidP="00D34663">
    <w:pPr>
      <w:spacing w:after="0" w:line="240" w:lineRule="auto"/>
      <w:jc w:val="center"/>
      <w:rPr>
        <w:rFonts w:ascii="Arial" w:hAnsi="Arial" w:cs="Arial"/>
        <w:b/>
        <w:sz w:val="20"/>
        <w:szCs w:val="20"/>
      </w:rPr>
    </w:pPr>
    <w:r w:rsidRPr="003817E2">
      <w:rPr>
        <w:rFonts w:ascii="Arial" w:hAnsi="Arial" w:cs="Arial"/>
        <w:b/>
        <w:sz w:val="20"/>
        <w:szCs w:val="20"/>
      </w:rPr>
      <w:t xml:space="preserve">SECRETARIA MUNICIPAL DE EDUCAÇÃO </w:t>
    </w:r>
  </w:p>
  <w:p w14:paraId="4D87BF74" w14:textId="77777777" w:rsidR="00D34663" w:rsidRPr="003817E2" w:rsidRDefault="00D34663" w:rsidP="00D34663">
    <w:pPr>
      <w:spacing w:after="0" w:line="240" w:lineRule="auto"/>
      <w:jc w:val="center"/>
      <w:rPr>
        <w:rFonts w:ascii="Arial" w:hAnsi="Arial" w:cs="Arial"/>
        <w:b/>
        <w:sz w:val="20"/>
        <w:szCs w:val="20"/>
      </w:rPr>
    </w:pPr>
    <w:r w:rsidRPr="003817E2">
      <w:rPr>
        <w:rFonts w:ascii="Arial" w:hAnsi="Arial" w:cs="Arial"/>
        <w:b/>
        <w:sz w:val="20"/>
        <w:szCs w:val="20"/>
      </w:rPr>
      <w:t>Fone:</w:t>
    </w:r>
    <w:r>
      <w:rPr>
        <w:rFonts w:ascii="Arial" w:hAnsi="Arial" w:cs="Arial"/>
        <w:b/>
        <w:sz w:val="20"/>
        <w:szCs w:val="20"/>
      </w:rPr>
      <w:t xml:space="preserve"> 0800.115.1500 Ramal </w:t>
    </w:r>
    <w:proofErr w:type="gramStart"/>
    <w:r>
      <w:rPr>
        <w:rFonts w:ascii="Arial" w:hAnsi="Arial" w:cs="Arial"/>
        <w:b/>
        <w:sz w:val="20"/>
        <w:szCs w:val="20"/>
      </w:rPr>
      <w:t>504</w:t>
    </w:r>
    <w:r w:rsidRPr="003817E2">
      <w:rPr>
        <w:rFonts w:ascii="Arial" w:hAnsi="Arial" w:cs="Arial"/>
        <w:b/>
        <w:sz w:val="20"/>
        <w:szCs w:val="20"/>
      </w:rPr>
      <w:t xml:space="preserve">                              e-mail</w:t>
    </w:r>
    <w:proofErr w:type="gramEnd"/>
    <w:r w:rsidRPr="003817E2">
      <w:rPr>
        <w:rFonts w:ascii="Arial" w:hAnsi="Arial" w:cs="Arial"/>
        <w:b/>
        <w:sz w:val="20"/>
        <w:szCs w:val="20"/>
      </w:rPr>
      <w:t>:</w:t>
    </w:r>
    <w:r>
      <w:rPr>
        <w:rFonts w:ascii="Arial" w:hAnsi="Arial" w:cs="Arial"/>
        <w:b/>
        <w:sz w:val="20"/>
        <w:szCs w:val="20"/>
      </w:rPr>
      <w:t xml:space="preserve"> </w:t>
    </w:r>
    <w:r w:rsidRPr="003817E2">
      <w:rPr>
        <w:rFonts w:ascii="Arial" w:hAnsi="Arial" w:cs="Arial"/>
        <w:b/>
        <w:sz w:val="20"/>
        <w:szCs w:val="20"/>
      </w:rPr>
      <w:t>sme.andira20</w:t>
    </w:r>
    <w:r>
      <w:rPr>
        <w:rFonts w:ascii="Arial" w:hAnsi="Arial" w:cs="Arial"/>
        <w:b/>
        <w:sz w:val="20"/>
        <w:szCs w:val="20"/>
      </w:rPr>
      <w:t>25</w:t>
    </w:r>
    <w:r w:rsidRPr="003817E2">
      <w:rPr>
        <w:rFonts w:ascii="Arial" w:hAnsi="Arial" w:cs="Arial"/>
        <w:b/>
        <w:sz w:val="20"/>
        <w:szCs w:val="20"/>
      </w:rPr>
      <w:t>@gmail.com</w:t>
    </w:r>
  </w:p>
  <w:p w14:paraId="4536771A" w14:textId="77777777" w:rsidR="00D34663" w:rsidRDefault="00D34663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200D35"/>
    <w:multiLevelType w:val="multilevel"/>
    <w:tmpl w:val="B890E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944078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814"/>
    <w:rsid w:val="000B18BA"/>
    <w:rsid w:val="001227A4"/>
    <w:rsid w:val="001341BF"/>
    <w:rsid w:val="00134852"/>
    <w:rsid w:val="00232974"/>
    <w:rsid w:val="002C5788"/>
    <w:rsid w:val="003079BF"/>
    <w:rsid w:val="00394896"/>
    <w:rsid w:val="003A20B2"/>
    <w:rsid w:val="003D3823"/>
    <w:rsid w:val="00574814"/>
    <w:rsid w:val="005A3619"/>
    <w:rsid w:val="0064047F"/>
    <w:rsid w:val="006B4418"/>
    <w:rsid w:val="006D0A34"/>
    <w:rsid w:val="0090637B"/>
    <w:rsid w:val="009A5184"/>
    <w:rsid w:val="009C4D52"/>
    <w:rsid w:val="00B75E07"/>
    <w:rsid w:val="00C54BFD"/>
    <w:rsid w:val="00D1418B"/>
    <w:rsid w:val="00D34663"/>
    <w:rsid w:val="00D51ED1"/>
    <w:rsid w:val="00DD6DE8"/>
    <w:rsid w:val="00E14794"/>
    <w:rsid w:val="00E258DB"/>
    <w:rsid w:val="00ED0292"/>
    <w:rsid w:val="00F508FB"/>
    <w:rsid w:val="00FB4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21477"/>
  <w15:chartTrackingRefBased/>
  <w15:docId w15:val="{1FFB6614-6546-4F48-98C2-0CD229C9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5748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748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7481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748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7481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748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748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748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748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7481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5748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57481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74814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74814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74814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74814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74814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7481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5748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5748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5748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5748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5748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574814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74814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574814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57481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574814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574814"/>
    <w:rPr>
      <w:b/>
      <w:bCs/>
      <w:smallCaps/>
      <w:color w:val="2F5496" w:themeColor="accent1" w:themeShade="BF"/>
      <w:spacing w:val="5"/>
    </w:rPr>
  </w:style>
  <w:style w:type="table" w:styleId="Tabelacomgrade">
    <w:name w:val="Table Grid"/>
    <w:basedOn w:val="Tabelanormal"/>
    <w:uiPriority w:val="39"/>
    <w:rsid w:val="00C54B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D346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34663"/>
  </w:style>
  <w:style w:type="paragraph" w:styleId="Rodap">
    <w:name w:val="footer"/>
    <w:basedOn w:val="Normal"/>
    <w:link w:val="RodapChar"/>
    <w:uiPriority w:val="99"/>
    <w:unhideWhenUsed/>
    <w:rsid w:val="00D346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346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462</Words>
  <Characters>2500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2026-10-21T16:55:00Z</dcterms:created>
  <dcterms:modified xsi:type="dcterms:W3CDTF">2026-10-26T19:21:00Z</dcterms:modified>
</cp:coreProperties>
</file>