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D4" w:rsidRPr="0093026F" w:rsidRDefault="00E449D4" w:rsidP="00E449D4">
      <w:pPr>
        <w:pStyle w:val="Corpodetexto31"/>
        <w:spacing w:after="0" w:line="360" w:lineRule="auto"/>
        <w:jc w:val="center"/>
        <w:rPr>
          <w:rFonts w:ascii="Arial" w:hAnsi="Arial"/>
          <w:b/>
          <w:sz w:val="32"/>
          <w:szCs w:val="32"/>
        </w:rPr>
      </w:pPr>
      <w:bookmarkStart w:id="0" w:name="_GoBack"/>
      <w:bookmarkEnd w:id="0"/>
      <w:r>
        <w:rPr>
          <w:rFonts w:ascii="Arial" w:hAnsi="Arial"/>
          <w:b/>
          <w:sz w:val="32"/>
          <w:szCs w:val="32"/>
        </w:rPr>
        <w:t>ESCOLA</w:t>
      </w:r>
      <w:r w:rsidR="00047D17">
        <w:rPr>
          <w:rFonts w:ascii="Arial" w:hAnsi="Arial"/>
          <w:b/>
          <w:sz w:val="32"/>
          <w:szCs w:val="32"/>
        </w:rPr>
        <w:t xml:space="preserve"> </w:t>
      </w:r>
      <w:r>
        <w:rPr>
          <w:rFonts w:ascii="Arial" w:hAnsi="Arial"/>
          <w:b/>
          <w:sz w:val="32"/>
          <w:szCs w:val="32"/>
        </w:rPr>
        <w:t>MUNICIPAL SANTA</w:t>
      </w:r>
      <w:r w:rsidR="00047D17">
        <w:rPr>
          <w:rFonts w:ascii="Arial" w:hAnsi="Arial"/>
          <w:b/>
          <w:sz w:val="32"/>
          <w:szCs w:val="32"/>
        </w:rPr>
        <w:t xml:space="preserve"> INÊS – EDUCAÇÃO INFANTIL E ENSI</w:t>
      </w:r>
      <w:r>
        <w:rPr>
          <w:rFonts w:ascii="Arial" w:hAnsi="Arial"/>
          <w:b/>
          <w:sz w:val="32"/>
          <w:szCs w:val="32"/>
        </w:rPr>
        <w:t>NO FUNDAMENTAL</w:t>
      </w: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r>
        <w:rPr>
          <w:rFonts w:ascii="Bitstream Vera Sans" w:hAnsi="Bitstream Vera Sans"/>
          <w:noProof/>
          <w:sz w:val="18"/>
          <w:szCs w:val="18"/>
          <w:lang w:eastAsia="pt-BR"/>
        </w:rPr>
        <w:drawing>
          <wp:anchor distT="0" distB="0" distL="114300" distR="114300" simplePos="0" relativeHeight="251661312" behindDoc="1" locked="0" layoutInCell="1" allowOverlap="1">
            <wp:simplePos x="0" y="0"/>
            <wp:positionH relativeFrom="column">
              <wp:posOffset>842645</wp:posOffset>
            </wp:positionH>
            <wp:positionV relativeFrom="paragraph">
              <wp:posOffset>23495</wp:posOffset>
            </wp:positionV>
            <wp:extent cx="4444365" cy="1896745"/>
            <wp:effectExtent l="0" t="0" r="0" b="8255"/>
            <wp:wrapNone/>
            <wp:docPr id="5" name="Imagem 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4365" cy="1896745"/>
                    </a:xfrm>
                    <a:prstGeom prst="rect">
                      <a:avLst/>
                    </a:prstGeom>
                    <a:noFill/>
                  </pic:spPr>
                </pic:pic>
              </a:graphicData>
            </a:graphic>
            <wp14:sizeRelH relativeFrom="page">
              <wp14:pctWidth>0</wp14:pctWidth>
            </wp14:sizeRelH>
            <wp14:sizeRelV relativeFrom="page">
              <wp14:pctHeight>0</wp14:pctHeight>
            </wp14:sizeRelV>
          </wp:anchor>
        </w:drawing>
      </w: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jc w:val="center"/>
        <w:rPr>
          <w:rFonts w:ascii="Bitstream Vera Sans" w:hAnsi="Bitstream Vera Sans"/>
          <w:sz w:val="18"/>
          <w:szCs w:val="18"/>
        </w:rPr>
      </w:pPr>
    </w:p>
    <w:p w:rsidR="00E449D4" w:rsidRDefault="00E449D4" w:rsidP="00E449D4">
      <w:pPr>
        <w:pStyle w:val="Contedodatabela"/>
        <w:spacing w:line="360" w:lineRule="auto"/>
        <w:jc w:val="center"/>
        <w:rPr>
          <w:b/>
          <w:bCs/>
          <w:sz w:val="60"/>
          <w:szCs w:val="60"/>
        </w:rPr>
      </w:pPr>
    </w:p>
    <w:p w:rsidR="00E449D4" w:rsidRPr="00F26550" w:rsidRDefault="00E449D4" w:rsidP="00E449D4">
      <w:pPr>
        <w:pStyle w:val="Contedodatabela"/>
        <w:spacing w:line="360" w:lineRule="auto"/>
        <w:jc w:val="center"/>
        <w:rPr>
          <w:b/>
          <w:bCs/>
          <w:sz w:val="60"/>
          <w:szCs w:val="60"/>
        </w:rPr>
      </w:pPr>
      <w:r w:rsidRPr="00F26550">
        <w:rPr>
          <w:b/>
          <w:bCs/>
          <w:sz w:val="60"/>
          <w:szCs w:val="60"/>
        </w:rPr>
        <w:t>REGIMENTO ESCOLAR</w:t>
      </w: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Default="00E449D4" w:rsidP="00E449D4">
      <w:pPr>
        <w:pStyle w:val="Contedodatabela"/>
        <w:spacing w:line="360" w:lineRule="auto"/>
        <w:jc w:val="center"/>
        <w:rPr>
          <w:rFonts w:ascii="Bitstream Vera Sans" w:hAnsi="Bitstream Vera Sans"/>
          <w:sz w:val="18"/>
          <w:szCs w:val="18"/>
        </w:rPr>
      </w:pPr>
    </w:p>
    <w:p w:rsidR="00E449D4" w:rsidRPr="00F26550" w:rsidRDefault="00E449D4" w:rsidP="00E449D4">
      <w:pPr>
        <w:pStyle w:val="Contedodatabela"/>
        <w:jc w:val="center"/>
        <w:rPr>
          <w:sz w:val="36"/>
          <w:szCs w:val="36"/>
        </w:rPr>
      </w:pPr>
      <w:r w:rsidRPr="00F26550">
        <w:rPr>
          <w:sz w:val="36"/>
          <w:szCs w:val="36"/>
        </w:rPr>
        <w:t>ANDIRÁ / PR</w:t>
      </w:r>
    </w:p>
    <w:p w:rsidR="00E449D4" w:rsidRDefault="00047D17" w:rsidP="00E449D4">
      <w:pPr>
        <w:pStyle w:val="Contedodatabela"/>
        <w:jc w:val="center"/>
        <w:rPr>
          <w:rFonts w:ascii="Bitstream Vera Sans" w:hAnsi="Bitstream Vera Sans"/>
          <w:sz w:val="40"/>
          <w:szCs w:val="40"/>
        </w:rPr>
        <w:sectPr w:rsidR="00E449D4">
          <w:headerReference w:type="default" r:id="rId9"/>
          <w:pgSz w:w="11906" w:h="16838"/>
          <w:pgMar w:top="1701" w:right="1134" w:bottom="1134" w:left="1701" w:header="720" w:footer="720" w:gutter="0"/>
          <w:pgNumType w:start="1"/>
          <w:cols w:space="720"/>
          <w:docGrid w:linePitch="360"/>
        </w:sectPr>
      </w:pPr>
      <w:r>
        <w:rPr>
          <w:sz w:val="36"/>
          <w:szCs w:val="36"/>
        </w:rPr>
        <w:t>2018</w:t>
      </w:r>
    </w:p>
    <w:sdt>
      <w:sdtPr>
        <w:rPr>
          <w:rFonts w:asciiTheme="minorHAnsi" w:eastAsiaTheme="minorHAnsi" w:hAnsiTheme="minorHAnsi" w:cstheme="minorBidi"/>
          <w:b w:val="0"/>
          <w:bCs w:val="0"/>
          <w:color w:val="auto"/>
          <w:sz w:val="22"/>
          <w:szCs w:val="22"/>
          <w:lang w:eastAsia="en-US"/>
        </w:rPr>
        <w:id w:val="833502747"/>
        <w:docPartObj>
          <w:docPartGallery w:val="Table of Contents"/>
          <w:docPartUnique/>
        </w:docPartObj>
      </w:sdtPr>
      <w:sdtEndPr/>
      <w:sdtContent>
        <w:p w:rsidR="00E449D4" w:rsidRPr="00E449D4" w:rsidRDefault="00E449D4" w:rsidP="00E449D4">
          <w:pPr>
            <w:pStyle w:val="CabealhodoSumrio"/>
            <w:jc w:val="center"/>
            <w:rPr>
              <w:color w:val="auto"/>
            </w:rPr>
          </w:pPr>
          <w:r w:rsidRPr="00E449D4">
            <w:rPr>
              <w:color w:val="auto"/>
            </w:rPr>
            <w:t>Sumário</w:t>
          </w:r>
        </w:p>
        <w:p w:rsidR="00CC5B8B" w:rsidRDefault="00E449D4">
          <w:pPr>
            <w:pStyle w:val="Sumrio1"/>
            <w:tabs>
              <w:tab w:val="right" w:leader="dot" w:pos="9061"/>
            </w:tabs>
            <w:rPr>
              <w:rFonts w:eastAsiaTheme="minorEastAsia"/>
              <w:noProof/>
              <w:lang w:eastAsia="pt-BR"/>
            </w:rPr>
          </w:pPr>
          <w:r>
            <w:fldChar w:fldCharType="begin"/>
          </w:r>
          <w:r>
            <w:instrText xml:space="preserve"> TOC \o "1-3" \h \z \u </w:instrText>
          </w:r>
          <w:r>
            <w:fldChar w:fldCharType="separate"/>
          </w:r>
          <w:hyperlink w:anchor="_Toc489522194" w:history="1">
            <w:r w:rsidR="00CC5B8B" w:rsidRPr="007D75F5">
              <w:rPr>
                <w:rStyle w:val="Hyperlink"/>
                <w:noProof/>
              </w:rPr>
              <w:t>HISTÓRICO DA INSTITUIÇÃO DE ENSINO</w:t>
            </w:r>
            <w:r w:rsidR="00CC5B8B">
              <w:rPr>
                <w:noProof/>
                <w:webHidden/>
              </w:rPr>
              <w:tab/>
            </w:r>
            <w:r w:rsidR="00CC5B8B">
              <w:rPr>
                <w:noProof/>
                <w:webHidden/>
              </w:rPr>
              <w:fldChar w:fldCharType="begin"/>
            </w:r>
            <w:r w:rsidR="00CC5B8B">
              <w:rPr>
                <w:noProof/>
                <w:webHidden/>
              </w:rPr>
              <w:instrText xml:space="preserve"> PAGEREF _Toc489522194 \h </w:instrText>
            </w:r>
            <w:r w:rsidR="00CC5B8B">
              <w:rPr>
                <w:noProof/>
                <w:webHidden/>
              </w:rPr>
            </w:r>
            <w:r w:rsidR="00CC5B8B">
              <w:rPr>
                <w:noProof/>
                <w:webHidden/>
              </w:rPr>
              <w:fldChar w:fldCharType="separate"/>
            </w:r>
            <w:r w:rsidR="00E41605">
              <w:rPr>
                <w:noProof/>
                <w:webHidden/>
              </w:rPr>
              <w:t>6</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195" w:history="1">
            <w:r w:rsidR="00CC5B8B" w:rsidRPr="007D75F5">
              <w:rPr>
                <w:rStyle w:val="Hyperlink"/>
                <w:rFonts w:eastAsia="Bitstream Vera Sans"/>
                <w:noProof/>
              </w:rPr>
              <w:t>TÍTULO I</w:t>
            </w:r>
            <w:r w:rsidR="00CC5B8B">
              <w:rPr>
                <w:noProof/>
                <w:webHidden/>
              </w:rPr>
              <w:tab/>
            </w:r>
            <w:r w:rsidR="00CC5B8B">
              <w:rPr>
                <w:noProof/>
                <w:webHidden/>
              </w:rPr>
              <w:fldChar w:fldCharType="begin"/>
            </w:r>
            <w:r w:rsidR="00CC5B8B">
              <w:rPr>
                <w:noProof/>
                <w:webHidden/>
              </w:rPr>
              <w:instrText xml:space="preserve"> PAGEREF _Toc489522195 \h </w:instrText>
            </w:r>
            <w:r w:rsidR="00CC5B8B">
              <w:rPr>
                <w:noProof/>
                <w:webHidden/>
              </w:rPr>
            </w:r>
            <w:r w:rsidR="00CC5B8B">
              <w:rPr>
                <w:noProof/>
                <w:webHidden/>
              </w:rPr>
              <w:fldChar w:fldCharType="separate"/>
            </w:r>
            <w:r w:rsidR="00E41605">
              <w:rPr>
                <w:noProof/>
                <w:webHidden/>
              </w:rPr>
              <w:t>8</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196" w:history="1">
            <w:r w:rsidR="00CC5B8B" w:rsidRPr="007D75F5">
              <w:rPr>
                <w:rStyle w:val="Hyperlink"/>
                <w:rFonts w:eastAsia="Bitstream Vera Sans"/>
                <w:noProof/>
              </w:rPr>
              <w:t>DAS DISPOSIÇÕES PRELIMINARES</w:t>
            </w:r>
            <w:r w:rsidR="00CC5B8B">
              <w:rPr>
                <w:noProof/>
                <w:webHidden/>
              </w:rPr>
              <w:tab/>
            </w:r>
            <w:r w:rsidR="00CC5B8B">
              <w:rPr>
                <w:noProof/>
                <w:webHidden/>
              </w:rPr>
              <w:fldChar w:fldCharType="begin"/>
            </w:r>
            <w:r w:rsidR="00CC5B8B">
              <w:rPr>
                <w:noProof/>
                <w:webHidden/>
              </w:rPr>
              <w:instrText xml:space="preserve"> PAGEREF _Toc489522196 \h </w:instrText>
            </w:r>
            <w:r w:rsidR="00CC5B8B">
              <w:rPr>
                <w:noProof/>
                <w:webHidden/>
              </w:rPr>
            </w:r>
            <w:r w:rsidR="00CC5B8B">
              <w:rPr>
                <w:noProof/>
                <w:webHidden/>
              </w:rPr>
              <w:fldChar w:fldCharType="separate"/>
            </w:r>
            <w:r w:rsidR="00E41605">
              <w:rPr>
                <w:noProof/>
                <w:webHidden/>
              </w:rPr>
              <w:t>8</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197" w:history="1">
            <w:r w:rsidR="00CC5B8B" w:rsidRPr="007D75F5">
              <w:rPr>
                <w:rStyle w:val="Hyperlink"/>
                <w:rFonts w:eastAsia="Bitstream Vera Sans"/>
                <w:noProof/>
                <w:lang w:eastAsia="zh-CN"/>
              </w:rPr>
              <w:t>CAPÍTULO I</w:t>
            </w:r>
            <w:r w:rsidR="00CC5B8B">
              <w:rPr>
                <w:noProof/>
                <w:webHidden/>
              </w:rPr>
              <w:tab/>
            </w:r>
            <w:r w:rsidR="00CC5B8B">
              <w:rPr>
                <w:noProof/>
                <w:webHidden/>
              </w:rPr>
              <w:fldChar w:fldCharType="begin"/>
            </w:r>
            <w:r w:rsidR="00CC5B8B">
              <w:rPr>
                <w:noProof/>
                <w:webHidden/>
              </w:rPr>
              <w:instrText xml:space="preserve"> PAGEREF _Toc489522197 \h </w:instrText>
            </w:r>
            <w:r w:rsidR="00CC5B8B">
              <w:rPr>
                <w:noProof/>
                <w:webHidden/>
              </w:rPr>
            </w:r>
            <w:r w:rsidR="00CC5B8B">
              <w:rPr>
                <w:noProof/>
                <w:webHidden/>
              </w:rPr>
              <w:fldChar w:fldCharType="separate"/>
            </w:r>
            <w:r w:rsidR="00E41605">
              <w:rPr>
                <w:noProof/>
                <w:webHidden/>
              </w:rPr>
              <w:t>8</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198" w:history="1">
            <w:r w:rsidR="00CC5B8B" w:rsidRPr="007D75F5">
              <w:rPr>
                <w:rStyle w:val="Hyperlink"/>
                <w:rFonts w:eastAsia="Bitstream Vera Sans"/>
                <w:noProof/>
                <w:lang w:eastAsia="zh-CN"/>
              </w:rPr>
              <w:t>IDENTIFICAÇÃO, LOCALIZAÇÃO E MANTENEDORA.</w:t>
            </w:r>
            <w:r w:rsidR="00CC5B8B">
              <w:rPr>
                <w:noProof/>
                <w:webHidden/>
              </w:rPr>
              <w:tab/>
            </w:r>
            <w:r w:rsidR="00CC5B8B">
              <w:rPr>
                <w:noProof/>
                <w:webHidden/>
              </w:rPr>
              <w:fldChar w:fldCharType="begin"/>
            </w:r>
            <w:r w:rsidR="00CC5B8B">
              <w:rPr>
                <w:noProof/>
                <w:webHidden/>
              </w:rPr>
              <w:instrText xml:space="preserve"> PAGEREF _Toc489522198 \h </w:instrText>
            </w:r>
            <w:r w:rsidR="00CC5B8B">
              <w:rPr>
                <w:noProof/>
                <w:webHidden/>
              </w:rPr>
            </w:r>
            <w:r w:rsidR="00CC5B8B">
              <w:rPr>
                <w:noProof/>
                <w:webHidden/>
              </w:rPr>
              <w:fldChar w:fldCharType="separate"/>
            </w:r>
            <w:r w:rsidR="00E41605">
              <w:rPr>
                <w:noProof/>
                <w:webHidden/>
              </w:rPr>
              <w:t>8</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199" w:history="1">
            <w:r w:rsidR="00CC5B8B" w:rsidRPr="007D75F5">
              <w:rPr>
                <w:rStyle w:val="Hyperlink"/>
                <w:rFonts w:eastAsia="Bitstream Vera Sans"/>
                <w:noProof/>
                <w:lang w:eastAsia="zh-CN"/>
              </w:rPr>
              <w:t>CAPÍTULO II</w:t>
            </w:r>
            <w:r w:rsidR="00CC5B8B">
              <w:rPr>
                <w:noProof/>
                <w:webHidden/>
              </w:rPr>
              <w:tab/>
            </w:r>
            <w:r w:rsidR="00CC5B8B">
              <w:rPr>
                <w:noProof/>
                <w:webHidden/>
              </w:rPr>
              <w:fldChar w:fldCharType="begin"/>
            </w:r>
            <w:r w:rsidR="00CC5B8B">
              <w:rPr>
                <w:noProof/>
                <w:webHidden/>
              </w:rPr>
              <w:instrText xml:space="preserve"> PAGEREF _Toc489522199 \h </w:instrText>
            </w:r>
            <w:r w:rsidR="00CC5B8B">
              <w:rPr>
                <w:noProof/>
                <w:webHidden/>
              </w:rPr>
            </w:r>
            <w:r w:rsidR="00CC5B8B">
              <w:rPr>
                <w:noProof/>
                <w:webHidden/>
              </w:rPr>
              <w:fldChar w:fldCharType="separate"/>
            </w:r>
            <w:r w:rsidR="00E41605">
              <w:rPr>
                <w:noProof/>
                <w:webHidden/>
              </w:rPr>
              <w:t>8</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00" w:history="1">
            <w:r w:rsidR="00CC5B8B" w:rsidRPr="007D75F5">
              <w:rPr>
                <w:rStyle w:val="Hyperlink"/>
                <w:rFonts w:eastAsia="Bitstream Vera Sans"/>
                <w:noProof/>
                <w:lang w:eastAsia="zh-CN"/>
              </w:rPr>
              <w:t>DAS FINALIDADES E OBJETIVOS</w:t>
            </w:r>
            <w:r w:rsidR="00CC5B8B">
              <w:rPr>
                <w:noProof/>
                <w:webHidden/>
              </w:rPr>
              <w:tab/>
            </w:r>
            <w:r w:rsidR="00CC5B8B">
              <w:rPr>
                <w:noProof/>
                <w:webHidden/>
              </w:rPr>
              <w:fldChar w:fldCharType="begin"/>
            </w:r>
            <w:r w:rsidR="00CC5B8B">
              <w:rPr>
                <w:noProof/>
                <w:webHidden/>
              </w:rPr>
              <w:instrText xml:space="preserve"> PAGEREF _Toc489522200 \h </w:instrText>
            </w:r>
            <w:r w:rsidR="00CC5B8B">
              <w:rPr>
                <w:noProof/>
                <w:webHidden/>
              </w:rPr>
            </w:r>
            <w:r w:rsidR="00CC5B8B">
              <w:rPr>
                <w:noProof/>
                <w:webHidden/>
              </w:rPr>
              <w:fldChar w:fldCharType="separate"/>
            </w:r>
            <w:r w:rsidR="00E41605">
              <w:rPr>
                <w:noProof/>
                <w:webHidden/>
              </w:rPr>
              <w:t>8</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01" w:history="1">
            <w:r w:rsidR="00CC5B8B" w:rsidRPr="007D75F5">
              <w:rPr>
                <w:rStyle w:val="Hyperlink"/>
                <w:rFonts w:eastAsia="Times New Roman"/>
                <w:noProof/>
                <w:lang w:eastAsia="zh-CN"/>
              </w:rPr>
              <w:t>TÍTULO II</w:t>
            </w:r>
            <w:r w:rsidR="00CC5B8B">
              <w:rPr>
                <w:noProof/>
                <w:webHidden/>
              </w:rPr>
              <w:tab/>
            </w:r>
            <w:r w:rsidR="00CC5B8B">
              <w:rPr>
                <w:noProof/>
                <w:webHidden/>
              </w:rPr>
              <w:fldChar w:fldCharType="begin"/>
            </w:r>
            <w:r w:rsidR="00CC5B8B">
              <w:rPr>
                <w:noProof/>
                <w:webHidden/>
              </w:rPr>
              <w:instrText xml:space="preserve"> PAGEREF _Toc489522201 \h </w:instrText>
            </w:r>
            <w:r w:rsidR="00CC5B8B">
              <w:rPr>
                <w:noProof/>
                <w:webHidden/>
              </w:rPr>
            </w:r>
            <w:r w:rsidR="00CC5B8B">
              <w:rPr>
                <w:noProof/>
                <w:webHidden/>
              </w:rPr>
              <w:fldChar w:fldCharType="separate"/>
            </w:r>
            <w:r w:rsidR="00E41605">
              <w:rPr>
                <w:noProof/>
                <w:webHidden/>
              </w:rPr>
              <w:t>10</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02" w:history="1">
            <w:r w:rsidR="00CC5B8B" w:rsidRPr="007D75F5">
              <w:rPr>
                <w:rStyle w:val="Hyperlink"/>
                <w:rFonts w:eastAsia="Times New Roman"/>
                <w:noProof/>
                <w:lang w:eastAsia="zh-CN"/>
              </w:rPr>
              <w:t>ORGANIZAÇÃO CURRICULAR</w:t>
            </w:r>
            <w:r w:rsidR="00CC5B8B">
              <w:rPr>
                <w:noProof/>
                <w:webHidden/>
              </w:rPr>
              <w:tab/>
            </w:r>
            <w:r w:rsidR="00CC5B8B">
              <w:rPr>
                <w:noProof/>
                <w:webHidden/>
              </w:rPr>
              <w:fldChar w:fldCharType="begin"/>
            </w:r>
            <w:r w:rsidR="00CC5B8B">
              <w:rPr>
                <w:noProof/>
                <w:webHidden/>
              </w:rPr>
              <w:instrText xml:space="preserve"> PAGEREF _Toc489522202 \h </w:instrText>
            </w:r>
            <w:r w:rsidR="00CC5B8B">
              <w:rPr>
                <w:noProof/>
                <w:webHidden/>
              </w:rPr>
            </w:r>
            <w:r w:rsidR="00CC5B8B">
              <w:rPr>
                <w:noProof/>
                <w:webHidden/>
              </w:rPr>
              <w:fldChar w:fldCharType="separate"/>
            </w:r>
            <w:r w:rsidR="00E41605">
              <w:rPr>
                <w:noProof/>
                <w:webHidden/>
              </w:rPr>
              <w:t>10</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03" w:history="1">
            <w:r w:rsidR="00CC5B8B" w:rsidRPr="007D75F5">
              <w:rPr>
                <w:rStyle w:val="Hyperlink"/>
                <w:rFonts w:eastAsia="Bitstream Vera Sans"/>
                <w:noProof/>
                <w:lang w:eastAsia="zh-CN"/>
              </w:rPr>
              <w:t>CAPÍTULO I</w:t>
            </w:r>
            <w:r w:rsidR="00CC5B8B">
              <w:rPr>
                <w:noProof/>
                <w:webHidden/>
              </w:rPr>
              <w:tab/>
            </w:r>
            <w:r w:rsidR="00CC5B8B">
              <w:rPr>
                <w:noProof/>
                <w:webHidden/>
              </w:rPr>
              <w:fldChar w:fldCharType="begin"/>
            </w:r>
            <w:r w:rsidR="00CC5B8B">
              <w:rPr>
                <w:noProof/>
                <w:webHidden/>
              </w:rPr>
              <w:instrText xml:space="preserve"> PAGEREF _Toc489522203 \h </w:instrText>
            </w:r>
            <w:r w:rsidR="00CC5B8B">
              <w:rPr>
                <w:noProof/>
                <w:webHidden/>
              </w:rPr>
            </w:r>
            <w:r w:rsidR="00CC5B8B">
              <w:rPr>
                <w:noProof/>
                <w:webHidden/>
              </w:rPr>
              <w:fldChar w:fldCharType="separate"/>
            </w:r>
            <w:r w:rsidR="00E41605">
              <w:rPr>
                <w:noProof/>
                <w:webHidden/>
              </w:rPr>
              <w:t>10</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04" w:history="1">
            <w:r w:rsidR="00CC5B8B" w:rsidRPr="007D75F5">
              <w:rPr>
                <w:rStyle w:val="Hyperlink"/>
                <w:rFonts w:eastAsia="Bitstream Vera Sans"/>
                <w:noProof/>
                <w:lang w:eastAsia="zh-CN"/>
              </w:rPr>
              <w:t>DA ORGANIZAÇÃO DO TRABALHO PEDAGÓGICO</w:t>
            </w:r>
            <w:r w:rsidR="00CC5B8B">
              <w:rPr>
                <w:noProof/>
                <w:webHidden/>
              </w:rPr>
              <w:tab/>
            </w:r>
            <w:r w:rsidR="00CC5B8B">
              <w:rPr>
                <w:noProof/>
                <w:webHidden/>
              </w:rPr>
              <w:fldChar w:fldCharType="begin"/>
            </w:r>
            <w:r w:rsidR="00CC5B8B">
              <w:rPr>
                <w:noProof/>
                <w:webHidden/>
              </w:rPr>
              <w:instrText xml:space="preserve"> PAGEREF _Toc489522204 \h </w:instrText>
            </w:r>
            <w:r w:rsidR="00CC5B8B">
              <w:rPr>
                <w:noProof/>
                <w:webHidden/>
              </w:rPr>
            </w:r>
            <w:r w:rsidR="00CC5B8B">
              <w:rPr>
                <w:noProof/>
                <w:webHidden/>
              </w:rPr>
              <w:fldChar w:fldCharType="separate"/>
            </w:r>
            <w:r w:rsidR="00E41605">
              <w:rPr>
                <w:noProof/>
                <w:webHidden/>
              </w:rPr>
              <w:t>10</w:t>
            </w:r>
            <w:r w:rsidR="00CC5B8B">
              <w:rPr>
                <w:noProof/>
                <w:webHidden/>
              </w:rPr>
              <w:fldChar w:fldCharType="end"/>
            </w:r>
          </w:hyperlink>
        </w:p>
        <w:p w:rsidR="00CC5B8B" w:rsidRDefault="00804DB9">
          <w:pPr>
            <w:pStyle w:val="Sumrio2"/>
            <w:tabs>
              <w:tab w:val="right" w:leader="dot" w:pos="9061"/>
            </w:tabs>
            <w:rPr>
              <w:noProof/>
            </w:rPr>
          </w:pPr>
          <w:hyperlink w:anchor="_Toc489522205" w:history="1">
            <w:r w:rsidR="00CC5B8B" w:rsidRPr="007D75F5">
              <w:rPr>
                <w:rStyle w:val="Hyperlink"/>
                <w:noProof/>
              </w:rPr>
              <w:t>Seção I</w:t>
            </w:r>
            <w:r w:rsidR="00CC5B8B">
              <w:rPr>
                <w:noProof/>
                <w:webHidden/>
              </w:rPr>
              <w:tab/>
            </w:r>
            <w:r w:rsidR="00CC5B8B">
              <w:rPr>
                <w:noProof/>
                <w:webHidden/>
              </w:rPr>
              <w:fldChar w:fldCharType="begin"/>
            </w:r>
            <w:r w:rsidR="00CC5B8B">
              <w:rPr>
                <w:noProof/>
                <w:webHidden/>
              </w:rPr>
              <w:instrText xml:space="preserve"> PAGEREF _Toc489522205 \h </w:instrText>
            </w:r>
            <w:r w:rsidR="00CC5B8B">
              <w:rPr>
                <w:noProof/>
                <w:webHidden/>
              </w:rPr>
            </w:r>
            <w:r w:rsidR="00CC5B8B">
              <w:rPr>
                <w:noProof/>
                <w:webHidden/>
              </w:rPr>
              <w:fldChar w:fldCharType="separate"/>
            </w:r>
            <w:r w:rsidR="00E41605">
              <w:rPr>
                <w:noProof/>
                <w:webHidden/>
              </w:rPr>
              <w:t>10</w:t>
            </w:r>
            <w:r w:rsidR="00CC5B8B">
              <w:rPr>
                <w:noProof/>
                <w:webHidden/>
              </w:rPr>
              <w:fldChar w:fldCharType="end"/>
            </w:r>
          </w:hyperlink>
        </w:p>
        <w:p w:rsidR="00CC5B8B" w:rsidRDefault="00804DB9">
          <w:pPr>
            <w:pStyle w:val="Sumrio2"/>
            <w:tabs>
              <w:tab w:val="right" w:leader="dot" w:pos="9061"/>
            </w:tabs>
            <w:rPr>
              <w:noProof/>
            </w:rPr>
          </w:pPr>
          <w:hyperlink w:anchor="_Toc489522206" w:history="1">
            <w:r w:rsidR="00CC5B8B" w:rsidRPr="007D75F5">
              <w:rPr>
                <w:rStyle w:val="Hyperlink"/>
                <w:noProof/>
              </w:rPr>
              <w:t>Da Equipe Gestora</w:t>
            </w:r>
            <w:r w:rsidR="00CC5B8B">
              <w:rPr>
                <w:noProof/>
                <w:webHidden/>
              </w:rPr>
              <w:tab/>
            </w:r>
            <w:r w:rsidR="00CC5B8B">
              <w:rPr>
                <w:noProof/>
                <w:webHidden/>
              </w:rPr>
              <w:fldChar w:fldCharType="begin"/>
            </w:r>
            <w:r w:rsidR="00CC5B8B">
              <w:rPr>
                <w:noProof/>
                <w:webHidden/>
              </w:rPr>
              <w:instrText xml:space="preserve"> PAGEREF _Toc489522206 \h </w:instrText>
            </w:r>
            <w:r w:rsidR="00CC5B8B">
              <w:rPr>
                <w:noProof/>
                <w:webHidden/>
              </w:rPr>
            </w:r>
            <w:r w:rsidR="00CC5B8B">
              <w:rPr>
                <w:noProof/>
                <w:webHidden/>
              </w:rPr>
              <w:fldChar w:fldCharType="separate"/>
            </w:r>
            <w:r w:rsidR="00E41605">
              <w:rPr>
                <w:noProof/>
                <w:webHidden/>
              </w:rPr>
              <w:t>10</w:t>
            </w:r>
            <w:r w:rsidR="00CC5B8B">
              <w:rPr>
                <w:noProof/>
                <w:webHidden/>
              </w:rPr>
              <w:fldChar w:fldCharType="end"/>
            </w:r>
          </w:hyperlink>
        </w:p>
        <w:p w:rsidR="00CC5B8B" w:rsidRDefault="00804DB9">
          <w:pPr>
            <w:pStyle w:val="Sumrio2"/>
            <w:tabs>
              <w:tab w:val="right" w:leader="dot" w:pos="9061"/>
            </w:tabs>
            <w:rPr>
              <w:noProof/>
            </w:rPr>
          </w:pPr>
          <w:hyperlink w:anchor="_Toc489522207" w:history="1">
            <w:r w:rsidR="00CC5B8B" w:rsidRPr="007D75F5">
              <w:rPr>
                <w:rStyle w:val="Hyperlink"/>
                <w:noProof/>
              </w:rPr>
              <w:t>Subseção I</w:t>
            </w:r>
            <w:r w:rsidR="00CC5B8B">
              <w:rPr>
                <w:noProof/>
                <w:webHidden/>
              </w:rPr>
              <w:tab/>
            </w:r>
            <w:r w:rsidR="00CC5B8B">
              <w:rPr>
                <w:noProof/>
                <w:webHidden/>
              </w:rPr>
              <w:fldChar w:fldCharType="begin"/>
            </w:r>
            <w:r w:rsidR="00CC5B8B">
              <w:rPr>
                <w:noProof/>
                <w:webHidden/>
              </w:rPr>
              <w:instrText xml:space="preserve"> PAGEREF _Toc489522207 \h </w:instrText>
            </w:r>
            <w:r w:rsidR="00CC5B8B">
              <w:rPr>
                <w:noProof/>
                <w:webHidden/>
              </w:rPr>
            </w:r>
            <w:r w:rsidR="00CC5B8B">
              <w:rPr>
                <w:noProof/>
                <w:webHidden/>
              </w:rPr>
              <w:fldChar w:fldCharType="separate"/>
            </w:r>
            <w:r w:rsidR="00E41605">
              <w:rPr>
                <w:noProof/>
                <w:webHidden/>
              </w:rPr>
              <w:t>11</w:t>
            </w:r>
            <w:r w:rsidR="00CC5B8B">
              <w:rPr>
                <w:noProof/>
                <w:webHidden/>
              </w:rPr>
              <w:fldChar w:fldCharType="end"/>
            </w:r>
          </w:hyperlink>
        </w:p>
        <w:p w:rsidR="00CC5B8B" w:rsidRDefault="00804DB9">
          <w:pPr>
            <w:pStyle w:val="Sumrio2"/>
            <w:tabs>
              <w:tab w:val="right" w:leader="dot" w:pos="9061"/>
            </w:tabs>
            <w:rPr>
              <w:noProof/>
            </w:rPr>
          </w:pPr>
          <w:hyperlink w:anchor="_Toc489522208" w:history="1">
            <w:r w:rsidR="00CC5B8B" w:rsidRPr="007D75F5">
              <w:rPr>
                <w:rStyle w:val="Hyperlink"/>
                <w:noProof/>
              </w:rPr>
              <w:t>Da direção.</w:t>
            </w:r>
            <w:r w:rsidR="00CC5B8B">
              <w:rPr>
                <w:noProof/>
                <w:webHidden/>
              </w:rPr>
              <w:tab/>
            </w:r>
            <w:r w:rsidR="00CC5B8B">
              <w:rPr>
                <w:noProof/>
                <w:webHidden/>
              </w:rPr>
              <w:fldChar w:fldCharType="begin"/>
            </w:r>
            <w:r w:rsidR="00CC5B8B">
              <w:rPr>
                <w:noProof/>
                <w:webHidden/>
              </w:rPr>
              <w:instrText xml:space="preserve"> PAGEREF _Toc489522208 \h </w:instrText>
            </w:r>
            <w:r w:rsidR="00CC5B8B">
              <w:rPr>
                <w:noProof/>
                <w:webHidden/>
              </w:rPr>
            </w:r>
            <w:r w:rsidR="00CC5B8B">
              <w:rPr>
                <w:noProof/>
                <w:webHidden/>
              </w:rPr>
              <w:fldChar w:fldCharType="separate"/>
            </w:r>
            <w:r w:rsidR="00E41605">
              <w:rPr>
                <w:noProof/>
                <w:webHidden/>
              </w:rPr>
              <w:t>11</w:t>
            </w:r>
            <w:r w:rsidR="00CC5B8B">
              <w:rPr>
                <w:noProof/>
                <w:webHidden/>
              </w:rPr>
              <w:fldChar w:fldCharType="end"/>
            </w:r>
          </w:hyperlink>
        </w:p>
        <w:p w:rsidR="00CC5B8B" w:rsidRDefault="00804DB9">
          <w:pPr>
            <w:pStyle w:val="Sumrio2"/>
            <w:tabs>
              <w:tab w:val="right" w:leader="dot" w:pos="9061"/>
            </w:tabs>
            <w:rPr>
              <w:noProof/>
            </w:rPr>
          </w:pPr>
          <w:hyperlink w:anchor="_Toc489522209" w:history="1">
            <w:r w:rsidR="00CC5B8B" w:rsidRPr="007D75F5">
              <w:rPr>
                <w:rStyle w:val="Hyperlink"/>
                <w:noProof/>
              </w:rPr>
              <w:t>Subseção II</w:t>
            </w:r>
            <w:r w:rsidR="00CC5B8B">
              <w:rPr>
                <w:noProof/>
                <w:webHidden/>
              </w:rPr>
              <w:tab/>
            </w:r>
            <w:r w:rsidR="00CC5B8B">
              <w:rPr>
                <w:noProof/>
                <w:webHidden/>
              </w:rPr>
              <w:fldChar w:fldCharType="begin"/>
            </w:r>
            <w:r w:rsidR="00CC5B8B">
              <w:rPr>
                <w:noProof/>
                <w:webHidden/>
              </w:rPr>
              <w:instrText xml:space="preserve"> PAGEREF _Toc489522209 \h </w:instrText>
            </w:r>
            <w:r w:rsidR="00CC5B8B">
              <w:rPr>
                <w:noProof/>
                <w:webHidden/>
              </w:rPr>
            </w:r>
            <w:r w:rsidR="00CC5B8B">
              <w:rPr>
                <w:noProof/>
                <w:webHidden/>
              </w:rPr>
              <w:fldChar w:fldCharType="separate"/>
            </w:r>
            <w:r w:rsidR="00E41605">
              <w:rPr>
                <w:noProof/>
                <w:webHidden/>
              </w:rPr>
              <w:t>15</w:t>
            </w:r>
            <w:r w:rsidR="00CC5B8B">
              <w:rPr>
                <w:noProof/>
                <w:webHidden/>
              </w:rPr>
              <w:fldChar w:fldCharType="end"/>
            </w:r>
          </w:hyperlink>
        </w:p>
        <w:p w:rsidR="00CC5B8B" w:rsidRDefault="00804DB9">
          <w:pPr>
            <w:pStyle w:val="Sumrio2"/>
            <w:tabs>
              <w:tab w:val="right" w:leader="dot" w:pos="9061"/>
            </w:tabs>
            <w:rPr>
              <w:noProof/>
            </w:rPr>
          </w:pPr>
          <w:hyperlink w:anchor="_Toc489522210" w:history="1">
            <w:r w:rsidR="00CC5B8B" w:rsidRPr="007D75F5">
              <w:rPr>
                <w:rStyle w:val="Hyperlink"/>
                <w:noProof/>
              </w:rPr>
              <w:t>Da Equipe Pedagógica</w:t>
            </w:r>
            <w:r w:rsidR="00CC5B8B">
              <w:rPr>
                <w:noProof/>
                <w:webHidden/>
              </w:rPr>
              <w:tab/>
            </w:r>
            <w:r w:rsidR="00CC5B8B">
              <w:rPr>
                <w:noProof/>
                <w:webHidden/>
              </w:rPr>
              <w:fldChar w:fldCharType="begin"/>
            </w:r>
            <w:r w:rsidR="00CC5B8B">
              <w:rPr>
                <w:noProof/>
                <w:webHidden/>
              </w:rPr>
              <w:instrText xml:space="preserve"> PAGEREF _Toc489522210 \h </w:instrText>
            </w:r>
            <w:r w:rsidR="00CC5B8B">
              <w:rPr>
                <w:noProof/>
                <w:webHidden/>
              </w:rPr>
            </w:r>
            <w:r w:rsidR="00CC5B8B">
              <w:rPr>
                <w:noProof/>
                <w:webHidden/>
              </w:rPr>
              <w:fldChar w:fldCharType="separate"/>
            </w:r>
            <w:r w:rsidR="00E41605">
              <w:rPr>
                <w:noProof/>
                <w:webHidden/>
              </w:rPr>
              <w:t>15</w:t>
            </w:r>
            <w:r w:rsidR="00CC5B8B">
              <w:rPr>
                <w:noProof/>
                <w:webHidden/>
              </w:rPr>
              <w:fldChar w:fldCharType="end"/>
            </w:r>
          </w:hyperlink>
        </w:p>
        <w:p w:rsidR="00CC5B8B" w:rsidRDefault="00804DB9">
          <w:pPr>
            <w:pStyle w:val="Sumrio2"/>
            <w:tabs>
              <w:tab w:val="right" w:leader="dot" w:pos="9061"/>
            </w:tabs>
            <w:rPr>
              <w:noProof/>
            </w:rPr>
          </w:pPr>
          <w:hyperlink w:anchor="_Toc489522211" w:history="1">
            <w:r w:rsidR="00CC5B8B" w:rsidRPr="007D75F5">
              <w:rPr>
                <w:rStyle w:val="Hyperlink"/>
                <w:noProof/>
              </w:rPr>
              <w:t>Subseção III</w:t>
            </w:r>
            <w:r w:rsidR="00CC5B8B">
              <w:rPr>
                <w:noProof/>
                <w:webHidden/>
              </w:rPr>
              <w:tab/>
            </w:r>
            <w:r w:rsidR="00CC5B8B">
              <w:rPr>
                <w:noProof/>
                <w:webHidden/>
              </w:rPr>
              <w:fldChar w:fldCharType="begin"/>
            </w:r>
            <w:r w:rsidR="00CC5B8B">
              <w:rPr>
                <w:noProof/>
                <w:webHidden/>
              </w:rPr>
              <w:instrText xml:space="preserve"> PAGEREF _Toc489522211 \h </w:instrText>
            </w:r>
            <w:r w:rsidR="00CC5B8B">
              <w:rPr>
                <w:noProof/>
                <w:webHidden/>
              </w:rPr>
            </w:r>
            <w:r w:rsidR="00CC5B8B">
              <w:rPr>
                <w:noProof/>
                <w:webHidden/>
              </w:rPr>
              <w:fldChar w:fldCharType="separate"/>
            </w:r>
            <w:r w:rsidR="00E41605">
              <w:rPr>
                <w:noProof/>
                <w:webHidden/>
              </w:rPr>
              <w:t>21</w:t>
            </w:r>
            <w:r w:rsidR="00CC5B8B">
              <w:rPr>
                <w:noProof/>
                <w:webHidden/>
              </w:rPr>
              <w:fldChar w:fldCharType="end"/>
            </w:r>
          </w:hyperlink>
        </w:p>
        <w:p w:rsidR="00CC5B8B" w:rsidRDefault="00804DB9">
          <w:pPr>
            <w:pStyle w:val="Sumrio2"/>
            <w:tabs>
              <w:tab w:val="right" w:leader="dot" w:pos="9061"/>
            </w:tabs>
            <w:rPr>
              <w:noProof/>
            </w:rPr>
          </w:pPr>
          <w:hyperlink w:anchor="_Toc489522212" w:history="1">
            <w:r w:rsidR="00CC5B8B" w:rsidRPr="007D75F5">
              <w:rPr>
                <w:rStyle w:val="Hyperlink"/>
                <w:noProof/>
              </w:rPr>
              <w:t>Do Conselho de Classe</w:t>
            </w:r>
            <w:r w:rsidR="00CC5B8B">
              <w:rPr>
                <w:noProof/>
                <w:webHidden/>
              </w:rPr>
              <w:tab/>
            </w:r>
            <w:r w:rsidR="00CC5B8B">
              <w:rPr>
                <w:noProof/>
                <w:webHidden/>
              </w:rPr>
              <w:fldChar w:fldCharType="begin"/>
            </w:r>
            <w:r w:rsidR="00CC5B8B">
              <w:rPr>
                <w:noProof/>
                <w:webHidden/>
              </w:rPr>
              <w:instrText xml:space="preserve"> PAGEREF _Toc489522212 \h </w:instrText>
            </w:r>
            <w:r w:rsidR="00CC5B8B">
              <w:rPr>
                <w:noProof/>
                <w:webHidden/>
              </w:rPr>
            </w:r>
            <w:r w:rsidR="00CC5B8B">
              <w:rPr>
                <w:noProof/>
                <w:webHidden/>
              </w:rPr>
              <w:fldChar w:fldCharType="separate"/>
            </w:r>
            <w:r w:rsidR="00E41605">
              <w:rPr>
                <w:noProof/>
                <w:webHidden/>
              </w:rPr>
              <w:t>21</w:t>
            </w:r>
            <w:r w:rsidR="00CC5B8B">
              <w:rPr>
                <w:noProof/>
                <w:webHidden/>
              </w:rPr>
              <w:fldChar w:fldCharType="end"/>
            </w:r>
          </w:hyperlink>
        </w:p>
        <w:p w:rsidR="00CC5B8B" w:rsidRDefault="00804DB9">
          <w:pPr>
            <w:pStyle w:val="Sumrio2"/>
            <w:tabs>
              <w:tab w:val="right" w:leader="dot" w:pos="9061"/>
            </w:tabs>
            <w:rPr>
              <w:noProof/>
            </w:rPr>
          </w:pPr>
          <w:hyperlink w:anchor="_Toc489522213" w:history="1">
            <w:r w:rsidR="00CC5B8B" w:rsidRPr="007D75F5">
              <w:rPr>
                <w:rStyle w:val="Hyperlink"/>
                <w:noProof/>
              </w:rPr>
              <w:t>Seção II</w:t>
            </w:r>
            <w:r w:rsidR="00CC5B8B">
              <w:rPr>
                <w:noProof/>
                <w:webHidden/>
              </w:rPr>
              <w:tab/>
            </w:r>
            <w:r w:rsidR="00CC5B8B">
              <w:rPr>
                <w:noProof/>
                <w:webHidden/>
              </w:rPr>
              <w:fldChar w:fldCharType="begin"/>
            </w:r>
            <w:r w:rsidR="00CC5B8B">
              <w:rPr>
                <w:noProof/>
                <w:webHidden/>
              </w:rPr>
              <w:instrText xml:space="preserve"> PAGEREF _Toc489522213 \h </w:instrText>
            </w:r>
            <w:r w:rsidR="00CC5B8B">
              <w:rPr>
                <w:noProof/>
                <w:webHidden/>
              </w:rPr>
            </w:r>
            <w:r w:rsidR="00CC5B8B">
              <w:rPr>
                <w:noProof/>
                <w:webHidden/>
              </w:rPr>
              <w:fldChar w:fldCharType="separate"/>
            </w:r>
            <w:r w:rsidR="00E41605">
              <w:rPr>
                <w:noProof/>
                <w:webHidden/>
              </w:rPr>
              <w:t>23</w:t>
            </w:r>
            <w:r w:rsidR="00CC5B8B">
              <w:rPr>
                <w:noProof/>
                <w:webHidden/>
              </w:rPr>
              <w:fldChar w:fldCharType="end"/>
            </w:r>
          </w:hyperlink>
        </w:p>
        <w:p w:rsidR="00CC5B8B" w:rsidRDefault="00804DB9">
          <w:pPr>
            <w:pStyle w:val="Sumrio2"/>
            <w:tabs>
              <w:tab w:val="right" w:leader="dot" w:pos="9061"/>
            </w:tabs>
            <w:rPr>
              <w:noProof/>
            </w:rPr>
          </w:pPr>
          <w:hyperlink w:anchor="_Toc489522214" w:history="1">
            <w:r w:rsidR="00CC5B8B" w:rsidRPr="007D75F5">
              <w:rPr>
                <w:rStyle w:val="Hyperlink"/>
                <w:noProof/>
              </w:rPr>
              <w:t>Da Equipe Docente</w:t>
            </w:r>
            <w:r w:rsidR="00CC5B8B">
              <w:rPr>
                <w:noProof/>
                <w:webHidden/>
              </w:rPr>
              <w:tab/>
            </w:r>
            <w:r w:rsidR="00CC5B8B">
              <w:rPr>
                <w:noProof/>
                <w:webHidden/>
              </w:rPr>
              <w:fldChar w:fldCharType="begin"/>
            </w:r>
            <w:r w:rsidR="00CC5B8B">
              <w:rPr>
                <w:noProof/>
                <w:webHidden/>
              </w:rPr>
              <w:instrText xml:space="preserve"> PAGEREF _Toc489522214 \h </w:instrText>
            </w:r>
            <w:r w:rsidR="00CC5B8B">
              <w:rPr>
                <w:noProof/>
                <w:webHidden/>
              </w:rPr>
            </w:r>
            <w:r w:rsidR="00CC5B8B">
              <w:rPr>
                <w:noProof/>
                <w:webHidden/>
              </w:rPr>
              <w:fldChar w:fldCharType="separate"/>
            </w:r>
            <w:r w:rsidR="00E41605">
              <w:rPr>
                <w:noProof/>
                <w:webHidden/>
              </w:rPr>
              <w:t>23</w:t>
            </w:r>
            <w:r w:rsidR="00CC5B8B">
              <w:rPr>
                <w:noProof/>
                <w:webHidden/>
              </w:rPr>
              <w:fldChar w:fldCharType="end"/>
            </w:r>
          </w:hyperlink>
        </w:p>
        <w:p w:rsidR="00CC5B8B" w:rsidRDefault="00804DB9">
          <w:pPr>
            <w:pStyle w:val="Sumrio2"/>
            <w:tabs>
              <w:tab w:val="right" w:leader="dot" w:pos="9061"/>
            </w:tabs>
            <w:rPr>
              <w:noProof/>
            </w:rPr>
          </w:pPr>
          <w:hyperlink w:anchor="_Toc489522215" w:history="1">
            <w:r w:rsidR="00CC5B8B" w:rsidRPr="007D75F5">
              <w:rPr>
                <w:rStyle w:val="Hyperlink"/>
                <w:noProof/>
              </w:rPr>
              <w:t>Seção III</w:t>
            </w:r>
            <w:r w:rsidR="00CC5B8B">
              <w:rPr>
                <w:noProof/>
                <w:webHidden/>
              </w:rPr>
              <w:tab/>
            </w:r>
            <w:r w:rsidR="00CC5B8B">
              <w:rPr>
                <w:noProof/>
                <w:webHidden/>
              </w:rPr>
              <w:fldChar w:fldCharType="begin"/>
            </w:r>
            <w:r w:rsidR="00CC5B8B">
              <w:rPr>
                <w:noProof/>
                <w:webHidden/>
              </w:rPr>
              <w:instrText xml:space="preserve"> PAGEREF _Toc489522215 \h </w:instrText>
            </w:r>
            <w:r w:rsidR="00CC5B8B">
              <w:rPr>
                <w:noProof/>
                <w:webHidden/>
              </w:rPr>
            </w:r>
            <w:r w:rsidR="00CC5B8B">
              <w:rPr>
                <w:noProof/>
                <w:webHidden/>
              </w:rPr>
              <w:fldChar w:fldCharType="separate"/>
            </w:r>
            <w:r w:rsidR="00E41605">
              <w:rPr>
                <w:noProof/>
                <w:webHidden/>
              </w:rPr>
              <w:t>27</w:t>
            </w:r>
            <w:r w:rsidR="00CC5B8B">
              <w:rPr>
                <w:noProof/>
                <w:webHidden/>
              </w:rPr>
              <w:fldChar w:fldCharType="end"/>
            </w:r>
          </w:hyperlink>
        </w:p>
        <w:p w:rsidR="00CC5B8B" w:rsidRDefault="00804DB9">
          <w:pPr>
            <w:pStyle w:val="Sumrio2"/>
            <w:tabs>
              <w:tab w:val="right" w:leader="dot" w:pos="9061"/>
            </w:tabs>
            <w:rPr>
              <w:noProof/>
            </w:rPr>
          </w:pPr>
          <w:hyperlink w:anchor="_Toc489522216" w:history="1">
            <w:r w:rsidR="00CC5B8B" w:rsidRPr="007D75F5">
              <w:rPr>
                <w:rStyle w:val="Hyperlink"/>
                <w:noProof/>
              </w:rPr>
              <w:t>Do agente de serviços</w:t>
            </w:r>
            <w:r w:rsidR="00CC5B8B">
              <w:rPr>
                <w:noProof/>
                <w:webHidden/>
              </w:rPr>
              <w:tab/>
            </w:r>
            <w:r w:rsidR="00CC5B8B">
              <w:rPr>
                <w:noProof/>
                <w:webHidden/>
              </w:rPr>
              <w:fldChar w:fldCharType="begin"/>
            </w:r>
            <w:r w:rsidR="00CC5B8B">
              <w:rPr>
                <w:noProof/>
                <w:webHidden/>
              </w:rPr>
              <w:instrText xml:space="preserve"> PAGEREF _Toc489522216 \h </w:instrText>
            </w:r>
            <w:r w:rsidR="00CC5B8B">
              <w:rPr>
                <w:noProof/>
                <w:webHidden/>
              </w:rPr>
            </w:r>
            <w:r w:rsidR="00CC5B8B">
              <w:rPr>
                <w:noProof/>
                <w:webHidden/>
              </w:rPr>
              <w:fldChar w:fldCharType="separate"/>
            </w:r>
            <w:r w:rsidR="00E41605">
              <w:rPr>
                <w:noProof/>
                <w:webHidden/>
              </w:rPr>
              <w:t>27</w:t>
            </w:r>
            <w:r w:rsidR="00CC5B8B">
              <w:rPr>
                <w:noProof/>
                <w:webHidden/>
              </w:rPr>
              <w:fldChar w:fldCharType="end"/>
            </w:r>
          </w:hyperlink>
        </w:p>
        <w:p w:rsidR="00CC5B8B" w:rsidRDefault="00804DB9">
          <w:pPr>
            <w:pStyle w:val="Sumrio2"/>
            <w:tabs>
              <w:tab w:val="right" w:leader="dot" w:pos="9061"/>
            </w:tabs>
            <w:rPr>
              <w:noProof/>
            </w:rPr>
          </w:pPr>
          <w:hyperlink w:anchor="_Toc489522217" w:history="1">
            <w:r w:rsidR="00CC5B8B" w:rsidRPr="007D75F5">
              <w:rPr>
                <w:rStyle w:val="Hyperlink"/>
                <w:noProof/>
              </w:rPr>
              <w:t>Seção IV</w:t>
            </w:r>
            <w:r w:rsidR="00CC5B8B">
              <w:rPr>
                <w:noProof/>
                <w:webHidden/>
              </w:rPr>
              <w:tab/>
            </w:r>
            <w:r w:rsidR="00CC5B8B">
              <w:rPr>
                <w:noProof/>
                <w:webHidden/>
              </w:rPr>
              <w:fldChar w:fldCharType="begin"/>
            </w:r>
            <w:r w:rsidR="00CC5B8B">
              <w:rPr>
                <w:noProof/>
                <w:webHidden/>
              </w:rPr>
              <w:instrText xml:space="preserve"> PAGEREF _Toc489522217 \h </w:instrText>
            </w:r>
            <w:r w:rsidR="00CC5B8B">
              <w:rPr>
                <w:noProof/>
                <w:webHidden/>
              </w:rPr>
            </w:r>
            <w:r w:rsidR="00CC5B8B">
              <w:rPr>
                <w:noProof/>
                <w:webHidden/>
              </w:rPr>
              <w:fldChar w:fldCharType="separate"/>
            </w:r>
            <w:r w:rsidR="00E41605">
              <w:rPr>
                <w:noProof/>
                <w:webHidden/>
              </w:rPr>
              <w:t>32</w:t>
            </w:r>
            <w:r w:rsidR="00CC5B8B">
              <w:rPr>
                <w:noProof/>
                <w:webHidden/>
              </w:rPr>
              <w:fldChar w:fldCharType="end"/>
            </w:r>
          </w:hyperlink>
        </w:p>
        <w:p w:rsidR="00CC5B8B" w:rsidRDefault="00804DB9">
          <w:pPr>
            <w:pStyle w:val="Sumrio2"/>
            <w:tabs>
              <w:tab w:val="right" w:leader="dot" w:pos="9061"/>
            </w:tabs>
            <w:rPr>
              <w:noProof/>
            </w:rPr>
          </w:pPr>
          <w:hyperlink w:anchor="_Toc489522218" w:history="1">
            <w:r w:rsidR="00CC5B8B" w:rsidRPr="007D75F5">
              <w:rPr>
                <w:rStyle w:val="Hyperlink"/>
                <w:noProof/>
              </w:rPr>
              <w:t>Do Agente Administrativo</w:t>
            </w:r>
            <w:r w:rsidR="00CC5B8B">
              <w:rPr>
                <w:noProof/>
                <w:webHidden/>
              </w:rPr>
              <w:tab/>
            </w:r>
            <w:r w:rsidR="00CC5B8B">
              <w:rPr>
                <w:noProof/>
                <w:webHidden/>
              </w:rPr>
              <w:fldChar w:fldCharType="begin"/>
            </w:r>
            <w:r w:rsidR="00CC5B8B">
              <w:rPr>
                <w:noProof/>
                <w:webHidden/>
              </w:rPr>
              <w:instrText xml:space="preserve"> PAGEREF _Toc489522218 \h </w:instrText>
            </w:r>
            <w:r w:rsidR="00CC5B8B">
              <w:rPr>
                <w:noProof/>
                <w:webHidden/>
              </w:rPr>
            </w:r>
            <w:r w:rsidR="00CC5B8B">
              <w:rPr>
                <w:noProof/>
                <w:webHidden/>
              </w:rPr>
              <w:fldChar w:fldCharType="separate"/>
            </w:r>
            <w:r w:rsidR="00E41605">
              <w:rPr>
                <w:noProof/>
                <w:webHidden/>
              </w:rPr>
              <w:t>32</w:t>
            </w:r>
            <w:r w:rsidR="00CC5B8B">
              <w:rPr>
                <w:noProof/>
                <w:webHidden/>
              </w:rPr>
              <w:fldChar w:fldCharType="end"/>
            </w:r>
          </w:hyperlink>
        </w:p>
        <w:p w:rsidR="00CC5B8B" w:rsidRDefault="00804DB9">
          <w:pPr>
            <w:pStyle w:val="Sumrio2"/>
            <w:tabs>
              <w:tab w:val="right" w:leader="dot" w:pos="9061"/>
            </w:tabs>
            <w:rPr>
              <w:noProof/>
            </w:rPr>
          </w:pPr>
          <w:hyperlink w:anchor="_Toc489522219" w:history="1">
            <w:r w:rsidR="00CC5B8B" w:rsidRPr="007D75F5">
              <w:rPr>
                <w:rStyle w:val="Hyperlink"/>
                <w:noProof/>
              </w:rPr>
              <w:t>Seção V</w:t>
            </w:r>
            <w:r w:rsidR="00CC5B8B">
              <w:rPr>
                <w:noProof/>
                <w:webHidden/>
              </w:rPr>
              <w:tab/>
            </w:r>
            <w:r w:rsidR="00CC5B8B">
              <w:rPr>
                <w:noProof/>
                <w:webHidden/>
              </w:rPr>
              <w:fldChar w:fldCharType="begin"/>
            </w:r>
            <w:r w:rsidR="00CC5B8B">
              <w:rPr>
                <w:noProof/>
                <w:webHidden/>
              </w:rPr>
              <w:instrText xml:space="preserve"> PAGEREF _Toc489522219 \h </w:instrText>
            </w:r>
            <w:r w:rsidR="00CC5B8B">
              <w:rPr>
                <w:noProof/>
                <w:webHidden/>
              </w:rPr>
            </w:r>
            <w:r w:rsidR="00CC5B8B">
              <w:rPr>
                <w:noProof/>
                <w:webHidden/>
              </w:rPr>
              <w:fldChar w:fldCharType="separate"/>
            </w:r>
            <w:r w:rsidR="00E41605">
              <w:rPr>
                <w:noProof/>
                <w:webHidden/>
              </w:rPr>
              <w:t>38</w:t>
            </w:r>
            <w:r w:rsidR="00CC5B8B">
              <w:rPr>
                <w:noProof/>
                <w:webHidden/>
              </w:rPr>
              <w:fldChar w:fldCharType="end"/>
            </w:r>
          </w:hyperlink>
        </w:p>
        <w:p w:rsidR="00CC5B8B" w:rsidRDefault="00804DB9">
          <w:pPr>
            <w:pStyle w:val="Sumrio2"/>
            <w:tabs>
              <w:tab w:val="right" w:leader="dot" w:pos="9061"/>
            </w:tabs>
            <w:rPr>
              <w:noProof/>
            </w:rPr>
          </w:pPr>
          <w:hyperlink w:anchor="_Toc489522220" w:history="1">
            <w:r w:rsidR="00CC5B8B" w:rsidRPr="007D75F5">
              <w:rPr>
                <w:rStyle w:val="Hyperlink"/>
                <w:noProof/>
              </w:rPr>
              <w:t>Das instâncias colegiadas de representação da comunidade escolar</w:t>
            </w:r>
            <w:r w:rsidR="00CC5B8B">
              <w:rPr>
                <w:noProof/>
                <w:webHidden/>
              </w:rPr>
              <w:tab/>
            </w:r>
            <w:r w:rsidR="00CC5B8B">
              <w:rPr>
                <w:noProof/>
                <w:webHidden/>
              </w:rPr>
              <w:fldChar w:fldCharType="begin"/>
            </w:r>
            <w:r w:rsidR="00CC5B8B">
              <w:rPr>
                <w:noProof/>
                <w:webHidden/>
              </w:rPr>
              <w:instrText xml:space="preserve"> PAGEREF _Toc489522220 \h </w:instrText>
            </w:r>
            <w:r w:rsidR="00CC5B8B">
              <w:rPr>
                <w:noProof/>
                <w:webHidden/>
              </w:rPr>
            </w:r>
            <w:r w:rsidR="00CC5B8B">
              <w:rPr>
                <w:noProof/>
                <w:webHidden/>
              </w:rPr>
              <w:fldChar w:fldCharType="separate"/>
            </w:r>
            <w:r w:rsidR="00E41605">
              <w:rPr>
                <w:noProof/>
                <w:webHidden/>
              </w:rPr>
              <w:t>38</w:t>
            </w:r>
            <w:r w:rsidR="00CC5B8B">
              <w:rPr>
                <w:noProof/>
                <w:webHidden/>
              </w:rPr>
              <w:fldChar w:fldCharType="end"/>
            </w:r>
          </w:hyperlink>
        </w:p>
        <w:p w:rsidR="00CC5B8B" w:rsidRDefault="00804DB9">
          <w:pPr>
            <w:pStyle w:val="Sumrio2"/>
            <w:tabs>
              <w:tab w:val="right" w:leader="dot" w:pos="9061"/>
            </w:tabs>
            <w:rPr>
              <w:noProof/>
            </w:rPr>
          </w:pPr>
          <w:hyperlink w:anchor="_Toc489522221" w:history="1">
            <w:r w:rsidR="00CC5B8B" w:rsidRPr="007D75F5">
              <w:rPr>
                <w:rStyle w:val="Hyperlink"/>
                <w:noProof/>
              </w:rPr>
              <w:t>Subseção I</w:t>
            </w:r>
            <w:r w:rsidR="00CC5B8B">
              <w:rPr>
                <w:noProof/>
                <w:webHidden/>
              </w:rPr>
              <w:tab/>
            </w:r>
            <w:r w:rsidR="00CC5B8B">
              <w:rPr>
                <w:noProof/>
                <w:webHidden/>
              </w:rPr>
              <w:fldChar w:fldCharType="begin"/>
            </w:r>
            <w:r w:rsidR="00CC5B8B">
              <w:rPr>
                <w:noProof/>
                <w:webHidden/>
              </w:rPr>
              <w:instrText xml:space="preserve"> PAGEREF _Toc489522221 \h </w:instrText>
            </w:r>
            <w:r w:rsidR="00CC5B8B">
              <w:rPr>
                <w:noProof/>
                <w:webHidden/>
              </w:rPr>
            </w:r>
            <w:r w:rsidR="00CC5B8B">
              <w:rPr>
                <w:noProof/>
                <w:webHidden/>
              </w:rPr>
              <w:fldChar w:fldCharType="separate"/>
            </w:r>
            <w:r w:rsidR="00E41605">
              <w:rPr>
                <w:noProof/>
                <w:webHidden/>
              </w:rPr>
              <w:t>38</w:t>
            </w:r>
            <w:r w:rsidR="00CC5B8B">
              <w:rPr>
                <w:noProof/>
                <w:webHidden/>
              </w:rPr>
              <w:fldChar w:fldCharType="end"/>
            </w:r>
          </w:hyperlink>
        </w:p>
        <w:p w:rsidR="00CC5B8B" w:rsidRDefault="00804DB9">
          <w:pPr>
            <w:pStyle w:val="Sumrio2"/>
            <w:tabs>
              <w:tab w:val="right" w:leader="dot" w:pos="9061"/>
            </w:tabs>
            <w:rPr>
              <w:noProof/>
            </w:rPr>
          </w:pPr>
          <w:hyperlink w:anchor="_Toc489522222" w:history="1">
            <w:r w:rsidR="00CC5B8B" w:rsidRPr="007D75F5">
              <w:rPr>
                <w:rStyle w:val="Hyperlink"/>
                <w:noProof/>
              </w:rPr>
              <w:t>Do Conselho Escolar</w:t>
            </w:r>
            <w:r w:rsidR="00CC5B8B">
              <w:rPr>
                <w:noProof/>
                <w:webHidden/>
              </w:rPr>
              <w:tab/>
            </w:r>
            <w:r w:rsidR="00CC5B8B">
              <w:rPr>
                <w:noProof/>
                <w:webHidden/>
              </w:rPr>
              <w:fldChar w:fldCharType="begin"/>
            </w:r>
            <w:r w:rsidR="00CC5B8B">
              <w:rPr>
                <w:noProof/>
                <w:webHidden/>
              </w:rPr>
              <w:instrText xml:space="preserve"> PAGEREF _Toc489522222 \h </w:instrText>
            </w:r>
            <w:r w:rsidR="00CC5B8B">
              <w:rPr>
                <w:noProof/>
                <w:webHidden/>
              </w:rPr>
            </w:r>
            <w:r w:rsidR="00CC5B8B">
              <w:rPr>
                <w:noProof/>
                <w:webHidden/>
              </w:rPr>
              <w:fldChar w:fldCharType="separate"/>
            </w:r>
            <w:r w:rsidR="00E41605">
              <w:rPr>
                <w:noProof/>
                <w:webHidden/>
              </w:rPr>
              <w:t>38</w:t>
            </w:r>
            <w:r w:rsidR="00CC5B8B">
              <w:rPr>
                <w:noProof/>
                <w:webHidden/>
              </w:rPr>
              <w:fldChar w:fldCharType="end"/>
            </w:r>
          </w:hyperlink>
        </w:p>
        <w:p w:rsidR="00CC5B8B" w:rsidRDefault="00804DB9">
          <w:pPr>
            <w:pStyle w:val="Sumrio2"/>
            <w:tabs>
              <w:tab w:val="right" w:leader="dot" w:pos="9061"/>
            </w:tabs>
            <w:rPr>
              <w:noProof/>
            </w:rPr>
          </w:pPr>
          <w:hyperlink w:anchor="_Toc489522223" w:history="1">
            <w:r w:rsidR="00CC5B8B" w:rsidRPr="007D75F5">
              <w:rPr>
                <w:rStyle w:val="Hyperlink"/>
                <w:noProof/>
              </w:rPr>
              <w:t>Subseção II</w:t>
            </w:r>
            <w:r w:rsidR="00CC5B8B">
              <w:rPr>
                <w:noProof/>
                <w:webHidden/>
              </w:rPr>
              <w:tab/>
            </w:r>
            <w:r w:rsidR="00CC5B8B">
              <w:rPr>
                <w:noProof/>
                <w:webHidden/>
              </w:rPr>
              <w:fldChar w:fldCharType="begin"/>
            </w:r>
            <w:r w:rsidR="00CC5B8B">
              <w:rPr>
                <w:noProof/>
                <w:webHidden/>
              </w:rPr>
              <w:instrText xml:space="preserve"> PAGEREF _Toc489522223 \h </w:instrText>
            </w:r>
            <w:r w:rsidR="00CC5B8B">
              <w:rPr>
                <w:noProof/>
                <w:webHidden/>
              </w:rPr>
            </w:r>
            <w:r w:rsidR="00CC5B8B">
              <w:rPr>
                <w:noProof/>
                <w:webHidden/>
              </w:rPr>
              <w:fldChar w:fldCharType="separate"/>
            </w:r>
            <w:r w:rsidR="00E41605">
              <w:rPr>
                <w:noProof/>
                <w:webHidden/>
              </w:rPr>
              <w:t>40</w:t>
            </w:r>
            <w:r w:rsidR="00CC5B8B">
              <w:rPr>
                <w:noProof/>
                <w:webHidden/>
              </w:rPr>
              <w:fldChar w:fldCharType="end"/>
            </w:r>
          </w:hyperlink>
        </w:p>
        <w:p w:rsidR="00CC5B8B" w:rsidRDefault="00804DB9">
          <w:pPr>
            <w:pStyle w:val="Sumrio2"/>
            <w:tabs>
              <w:tab w:val="right" w:leader="dot" w:pos="9061"/>
            </w:tabs>
            <w:rPr>
              <w:noProof/>
            </w:rPr>
          </w:pPr>
          <w:hyperlink w:anchor="_Toc489522224" w:history="1">
            <w:r w:rsidR="00CC5B8B" w:rsidRPr="007D75F5">
              <w:rPr>
                <w:rStyle w:val="Hyperlink"/>
                <w:noProof/>
              </w:rPr>
              <w:t>Da Associação de Pais, Mestres e Funcionários – APMF</w:t>
            </w:r>
            <w:r w:rsidR="00CC5B8B">
              <w:rPr>
                <w:noProof/>
                <w:webHidden/>
              </w:rPr>
              <w:tab/>
            </w:r>
            <w:r w:rsidR="00CC5B8B">
              <w:rPr>
                <w:noProof/>
                <w:webHidden/>
              </w:rPr>
              <w:fldChar w:fldCharType="begin"/>
            </w:r>
            <w:r w:rsidR="00CC5B8B">
              <w:rPr>
                <w:noProof/>
                <w:webHidden/>
              </w:rPr>
              <w:instrText xml:space="preserve"> PAGEREF _Toc489522224 \h </w:instrText>
            </w:r>
            <w:r w:rsidR="00CC5B8B">
              <w:rPr>
                <w:noProof/>
                <w:webHidden/>
              </w:rPr>
            </w:r>
            <w:r w:rsidR="00CC5B8B">
              <w:rPr>
                <w:noProof/>
                <w:webHidden/>
              </w:rPr>
              <w:fldChar w:fldCharType="separate"/>
            </w:r>
            <w:r w:rsidR="00E41605">
              <w:rPr>
                <w:noProof/>
                <w:webHidden/>
              </w:rPr>
              <w:t>40</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25" w:history="1">
            <w:r w:rsidR="00CC5B8B" w:rsidRPr="007D75F5">
              <w:rPr>
                <w:rStyle w:val="Hyperlink"/>
                <w:rFonts w:eastAsia="Arial Unicode MS"/>
                <w:noProof/>
                <w:lang w:eastAsia="zh-CN"/>
              </w:rPr>
              <w:t>Capítulo II</w:t>
            </w:r>
            <w:r w:rsidR="00CC5B8B">
              <w:rPr>
                <w:noProof/>
                <w:webHidden/>
              </w:rPr>
              <w:tab/>
            </w:r>
            <w:r w:rsidR="00CC5B8B">
              <w:rPr>
                <w:noProof/>
                <w:webHidden/>
              </w:rPr>
              <w:fldChar w:fldCharType="begin"/>
            </w:r>
            <w:r w:rsidR="00CC5B8B">
              <w:rPr>
                <w:noProof/>
                <w:webHidden/>
              </w:rPr>
              <w:instrText xml:space="preserve"> PAGEREF _Toc489522225 \h </w:instrText>
            </w:r>
            <w:r w:rsidR="00CC5B8B">
              <w:rPr>
                <w:noProof/>
                <w:webHidden/>
              </w:rPr>
            </w:r>
            <w:r w:rsidR="00CC5B8B">
              <w:rPr>
                <w:noProof/>
                <w:webHidden/>
              </w:rPr>
              <w:fldChar w:fldCharType="separate"/>
            </w:r>
            <w:r w:rsidR="00E41605">
              <w:rPr>
                <w:noProof/>
                <w:webHidden/>
              </w:rPr>
              <w:t>44</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26" w:history="1">
            <w:r w:rsidR="00CC5B8B" w:rsidRPr="007D75F5">
              <w:rPr>
                <w:rStyle w:val="Hyperlink"/>
                <w:rFonts w:eastAsia="Times New Roman"/>
                <w:noProof/>
                <w:lang w:eastAsia="zh-CN"/>
              </w:rPr>
              <w:t>Da Organização Didática Pedagógica</w:t>
            </w:r>
            <w:r w:rsidR="00CC5B8B">
              <w:rPr>
                <w:noProof/>
                <w:webHidden/>
              </w:rPr>
              <w:tab/>
            </w:r>
            <w:r w:rsidR="00CC5B8B">
              <w:rPr>
                <w:noProof/>
                <w:webHidden/>
              </w:rPr>
              <w:fldChar w:fldCharType="begin"/>
            </w:r>
            <w:r w:rsidR="00CC5B8B">
              <w:rPr>
                <w:noProof/>
                <w:webHidden/>
              </w:rPr>
              <w:instrText xml:space="preserve"> PAGEREF _Toc489522226 \h </w:instrText>
            </w:r>
            <w:r w:rsidR="00CC5B8B">
              <w:rPr>
                <w:noProof/>
                <w:webHidden/>
              </w:rPr>
            </w:r>
            <w:r w:rsidR="00CC5B8B">
              <w:rPr>
                <w:noProof/>
                <w:webHidden/>
              </w:rPr>
              <w:fldChar w:fldCharType="separate"/>
            </w:r>
            <w:r w:rsidR="00E41605">
              <w:rPr>
                <w:noProof/>
                <w:webHidden/>
              </w:rPr>
              <w:t>44</w:t>
            </w:r>
            <w:r w:rsidR="00CC5B8B">
              <w:rPr>
                <w:noProof/>
                <w:webHidden/>
              </w:rPr>
              <w:fldChar w:fldCharType="end"/>
            </w:r>
          </w:hyperlink>
        </w:p>
        <w:p w:rsidR="00CC5B8B" w:rsidRDefault="00804DB9">
          <w:pPr>
            <w:pStyle w:val="Sumrio2"/>
            <w:tabs>
              <w:tab w:val="right" w:leader="dot" w:pos="9061"/>
            </w:tabs>
            <w:rPr>
              <w:noProof/>
            </w:rPr>
          </w:pPr>
          <w:hyperlink w:anchor="_Toc489522227" w:history="1">
            <w:r w:rsidR="00CC5B8B" w:rsidRPr="007D75F5">
              <w:rPr>
                <w:rStyle w:val="Hyperlink"/>
                <w:noProof/>
              </w:rPr>
              <w:t>Seção I</w:t>
            </w:r>
            <w:r w:rsidR="00CC5B8B">
              <w:rPr>
                <w:noProof/>
                <w:webHidden/>
              </w:rPr>
              <w:tab/>
            </w:r>
            <w:r w:rsidR="00CC5B8B">
              <w:rPr>
                <w:noProof/>
                <w:webHidden/>
              </w:rPr>
              <w:fldChar w:fldCharType="begin"/>
            </w:r>
            <w:r w:rsidR="00CC5B8B">
              <w:rPr>
                <w:noProof/>
                <w:webHidden/>
              </w:rPr>
              <w:instrText xml:space="preserve"> PAGEREF _Toc489522227 \h </w:instrText>
            </w:r>
            <w:r w:rsidR="00CC5B8B">
              <w:rPr>
                <w:noProof/>
                <w:webHidden/>
              </w:rPr>
            </w:r>
            <w:r w:rsidR="00CC5B8B">
              <w:rPr>
                <w:noProof/>
                <w:webHidden/>
              </w:rPr>
              <w:fldChar w:fldCharType="separate"/>
            </w:r>
            <w:r w:rsidR="00E41605">
              <w:rPr>
                <w:noProof/>
                <w:webHidden/>
              </w:rPr>
              <w:t>44</w:t>
            </w:r>
            <w:r w:rsidR="00CC5B8B">
              <w:rPr>
                <w:noProof/>
                <w:webHidden/>
              </w:rPr>
              <w:fldChar w:fldCharType="end"/>
            </w:r>
          </w:hyperlink>
        </w:p>
        <w:p w:rsidR="00CC5B8B" w:rsidRDefault="00804DB9">
          <w:pPr>
            <w:pStyle w:val="Sumrio2"/>
            <w:tabs>
              <w:tab w:val="right" w:leader="dot" w:pos="9061"/>
            </w:tabs>
            <w:rPr>
              <w:noProof/>
            </w:rPr>
          </w:pPr>
          <w:hyperlink w:anchor="_Toc489522228" w:history="1">
            <w:r w:rsidR="00CC5B8B" w:rsidRPr="007D75F5">
              <w:rPr>
                <w:rStyle w:val="Hyperlink"/>
                <w:noProof/>
              </w:rPr>
              <w:t>Das etapas e Modalidades de Ensino da Educação Básica</w:t>
            </w:r>
            <w:r w:rsidR="00CC5B8B">
              <w:rPr>
                <w:noProof/>
                <w:webHidden/>
              </w:rPr>
              <w:tab/>
            </w:r>
            <w:r w:rsidR="00CC5B8B">
              <w:rPr>
                <w:noProof/>
                <w:webHidden/>
              </w:rPr>
              <w:fldChar w:fldCharType="begin"/>
            </w:r>
            <w:r w:rsidR="00CC5B8B">
              <w:rPr>
                <w:noProof/>
                <w:webHidden/>
              </w:rPr>
              <w:instrText xml:space="preserve"> PAGEREF _Toc489522228 \h </w:instrText>
            </w:r>
            <w:r w:rsidR="00CC5B8B">
              <w:rPr>
                <w:noProof/>
                <w:webHidden/>
              </w:rPr>
            </w:r>
            <w:r w:rsidR="00CC5B8B">
              <w:rPr>
                <w:noProof/>
                <w:webHidden/>
              </w:rPr>
              <w:fldChar w:fldCharType="separate"/>
            </w:r>
            <w:r w:rsidR="00E41605">
              <w:rPr>
                <w:noProof/>
                <w:webHidden/>
              </w:rPr>
              <w:t>44</w:t>
            </w:r>
            <w:r w:rsidR="00CC5B8B">
              <w:rPr>
                <w:noProof/>
                <w:webHidden/>
              </w:rPr>
              <w:fldChar w:fldCharType="end"/>
            </w:r>
          </w:hyperlink>
        </w:p>
        <w:p w:rsidR="00CC5B8B" w:rsidRDefault="00804DB9">
          <w:pPr>
            <w:pStyle w:val="Sumrio2"/>
            <w:tabs>
              <w:tab w:val="right" w:leader="dot" w:pos="9061"/>
            </w:tabs>
            <w:rPr>
              <w:noProof/>
            </w:rPr>
          </w:pPr>
          <w:hyperlink w:anchor="_Toc489522229" w:history="1">
            <w:r w:rsidR="00CC5B8B" w:rsidRPr="007D75F5">
              <w:rPr>
                <w:rStyle w:val="Hyperlink"/>
                <w:noProof/>
              </w:rPr>
              <w:t>Seção II</w:t>
            </w:r>
            <w:r w:rsidR="00CC5B8B">
              <w:rPr>
                <w:noProof/>
                <w:webHidden/>
              </w:rPr>
              <w:tab/>
            </w:r>
            <w:r w:rsidR="00CC5B8B">
              <w:rPr>
                <w:noProof/>
                <w:webHidden/>
              </w:rPr>
              <w:fldChar w:fldCharType="begin"/>
            </w:r>
            <w:r w:rsidR="00CC5B8B">
              <w:rPr>
                <w:noProof/>
                <w:webHidden/>
              </w:rPr>
              <w:instrText xml:space="preserve"> PAGEREF _Toc489522229 \h </w:instrText>
            </w:r>
            <w:r w:rsidR="00CC5B8B">
              <w:rPr>
                <w:noProof/>
                <w:webHidden/>
              </w:rPr>
            </w:r>
            <w:r w:rsidR="00CC5B8B">
              <w:rPr>
                <w:noProof/>
                <w:webHidden/>
              </w:rPr>
              <w:fldChar w:fldCharType="separate"/>
            </w:r>
            <w:r w:rsidR="00E41605">
              <w:rPr>
                <w:noProof/>
                <w:webHidden/>
              </w:rPr>
              <w:t>45</w:t>
            </w:r>
            <w:r w:rsidR="00CC5B8B">
              <w:rPr>
                <w:noProof/>
                <w:webHidden/>
              </w:rPr>
              <w:fldChar w:fldCharType="end"/>
            </w:r>
          </w:hyperlink>
        </w:p>
        <w:p w:rsidR="00CC5B8B" w:rsidRDefault="00804DB9">
          <w:pPr>
            <w:pStyle w:val="Sumrio2"/>
            <w:tabs>
              <w:tab w:val="right" w:leader="dot" w:pos="9061"/>
            </w:tabs>
            <w:rPr>
              <w:noProof/>
            </w:rPr>
          </w:pPr>
          <w:hyperlink w:anchor="_Toc489522230" w:history="1">
            <w:r w:rsidR="00CC5B8B" w:rsidRPr="007D75F5">
              <w:rPr>
                <w:rStyle w:val="Hyperlink"/>
                <w:noProof/>
              </w:rPr>
              <w:t>Dos Fins e Objetivos da Educação Básica</w:t>
            </w:r>
            <w:r w:rsidR="00CC5B8B">
              <w:rPr>
                <w:noProof/>
                <w:webHidden/>
              </w:rPr>
              <w:tab/>
            </w:r>
            <w:r w:rsidR="00CC5B8B">
              <w:rPr>
                <w:noProof/>
                <w:webHidden/>
              </w:rPr>
              <w:fldChar w:fldCharType="begin"/>
            </w:r>
            <w:r w:rsidR="00CC5B8B">
              <w:rPr>
                <w:noProof/>
                <w:webHidden/>
              </w:rPr>
              <w:instrText xml:space="preserve"> PAGEREF _Toc489522230 \h </w:instrText>
            </w:r>
            <w:r w:rsidR="00CC5B8B">
              <w:rPr>
                <w:noProof/>
                <w:webHidden/>
              </w:rPr>
            </w:r>
            <w:r w:rsidR="00CC5B8B">
              <w:rPr>
                <w:noProof/>
                <w:webHidden/>
              </w:rPr>
              <w:fldChar w:fldCharType="separate"/>
            </w:r>
            <w:r w:rsidR="00E41605">
              <w:rPr>
                <w:noProof/>
                <w:webHidden/>
              </w:rPr>
              <w:t>45</w:t>
            </w:r>
            <w:r w:rsidR="00CC5B8B">
              <w:rPr>
                <w:noProof/>
                <w:webHidden/>
              </w:rPr>
              <w:fldChar w:fldCharType="end"/>
            </w:r>
          </w:hyperlink>
        </w:p>
        <w:p w:rsidR="00CC5B8B" w:rsidRDefault="00804DB9">
          <w:pPr>
            <w:pStyle w:val="Sumrio2"/>
            <w:tabs>
              <w:tab w:val="right" w:leader="dot" w:pos="9061"/>
            </w:tabs>
            <w:rPr>
              <w:noProof/>
            </w:rPr>
          </w:pPr>
          <w:hyperlink w:anchor="_Toc489522231" w:history="1">
            <w:r w:rsidR="00CC5B8B" w:rsidRPr="007D75F5">
              <w:rPr>
                <w:rStyle w:val="Hyperlink"/>
                <w:noProof/>
              </w:rPr>
              <w:t>Seção III</w:t>
            </w:r>
            <w:r w:rsidR="00CC5B8B">
              <w:rPr>
                <w:noProof/>
                <w:webHidden/>
              </w:rPr>
              <w:tab/>
            </w:r>
            <w:r w:rsidR="00CC5B8B">
              <w:rPr>
                <w:noProof/>
                <w:webHidden/>
              </w:rPr>
              <w:fldChar w:fldCharType="begin"/>
            </w:r>
            <w:r w:rsidR="00CC5B8B">
              <w:rPr>
                <w:noProof/>
                <w:webHidden/>
              </w:rPr>
              <w:instrText xml:space="preserve"> PAGEREF _Toc489522231 \h </w:instrText>
            </w:r>
            <w:r w:rsidR="00CC5B8B">
              <w:rPr>
                <w:noProof/>
                <w:webHidden/>
              </w:rPr>
            </w:r>
            <w:r w:rsidR="00CC5B8B">
              <w:rPr>
                <w:noProof/>
                <w:webHidden/>
              </w:rPr>
              <w:fldChar w:fldCharType="separate"/>
            </w:r>
            <w:r w:rsidR="00E41605">
              <w:rPr>
                <w:noProof/>
                <w:webHidden/>
              </w:rPr>
              <w:t>47</w:t>
            </w:r>
            <w:r w:rsidR="00CC5B8B">
              <w:rPr>
                <w:noProof/>
                <w:webHidden/>
              </w:rPr>
              <w:fldChar w:fldCharType="end"/>
            </w:r>
          </w:hyperlink>
        </w:p>
        <w:p w:rsidR="00CC5B8B" w:rsidRDefault="00804DB9">
          <w:pPr>
            <w:pStyle w:val="Sumrio2"/>
            <w:tabs>
              <w:tab w:val="right" w:leader="dot" w:pos="9061"/>
            </w:tabs>
            <w:rPr>
              <w:noProof/>
            </w:rPr>
          </w:pPr>
          <w:hyperlink w:anchor="_Toc489522232" w:history="1">
            <w:r w:rsidR="00CC5B8B" w:rsidRPr="007D75F5">
              <w:rPr>
                <w:rStyle w:val="Hyperlink"/>
                <w:noProof/>
              </w:rPr>
              <w:t>Da Organização Curricular, Estrutura e Funcionamento.</w:t>
            </w:r>
            <w:r w:rsidR="00CC5B8B">
              <w:rPr>
                <w:noProof/>
                <w:webHidden/>
              </w:rPr>
              <w:tab/>
            </w:r>
            <w:r w:rsidR="00CC5B8B">
              <w:rPr>
                <w:noProof/>
                <w:webHidden/>
              </w:rPr>
              <w:fldChar w:fldCharType="begin"/>
            </w:r>
            <w:r w:rsidR="00CC5B8B">
              <w:rPr>
                <w:noProof/>
                <w:webHidden/>
              </w:rPr>
              <w:instrText xml:space="preserve"> PAGEREF _Toc489522232 \h </w:instrText>
            </w:r>
            <w:r w:rsidR="00CC5B8B">
              <w:rPr>
                <w:noProof/>
                <w:webHidden/>
              </w:rPr>
            </w:r>
            <w:r w:rsidR="00CC5B8B">
              <w:rPr>
                <w:noProof/>
                <w:webHidden/>
              </w:rPr>
              <w:fldChar w:fldCharType="separate"/>
            </w:r>
            <w:r w:rsidR="00E41605">
              <w:rPr>
                <w:noProof/>
                <w:webHidden/>
              </w:rPr>
              <w:t>47</w:t>
            </w:r>
            <w:r w:rsidR="00CC5B8B">
              <w:rPr>
                <w:noProof/>
                <w:webHidden/>
              </w:rPr>
              <w:fldChar w:fldCharType="end"/>
            </w:r>
          </w:hyperlink>
        </w:p>
        <w:p w:rsidR="00CC5B8B" w:rsidRDefault="00804DB9">
          <w:pPr>
            <w:pStyle w:val="Sumrio2"/>
            <w:tabs>
              <w:tab w:val="right" w:leader="dot" w:pos="9061"/>
            </w:tabs>
            <w:rPr>
              <w:noProof/>
            </w:rPr>
          </w:pPr>
          <w:hyperlink w:anchor="_Toc489522233" w:history="1">
            <w:r w:rsidR="00CC5B8B" w:rsidRPr="007D75F5">
              <w:rPr>
                <w:rStyle w:val="Hyperlink"/>
                <w:noProof/>
              </w:rPr>
              <w:t>Seção IV</w:t>
            </w:r>
            <w:r w:rsidR="00CC5B8B">
              <w:rPr>
                <w:noProof/>
                <w:webHidden/>
              </w:rPr>
              <w:tab/>
            </w:r>
            <w:r w:rsidR="00CC5B8B">
              <w:rPr>
                <w:noProof/>
                <w:webHidden/>
              </w:rPr>
              <w:fldChar w:fldCharType="begin"/>
            </w:r>
            <w:r w:rsidR="00CC5B8B">
              <w:rPr>
                <w:noProof/>
                <w:webHidden/>
              </w:rPr>
              <w:instrText xml:space="preserve"> PAGEREF _Toc489522233 \h </w:instrText>
            </w:r>
            <w:r w:rsidR="00CC5B8B">
              <w:rPr>
                <w:noProof/>
                <w:webHidden/>
              </w:rPr>
            </w:r>
            <w:r w:rsidR="00CC5B8B">
              <w:rPr>
                <w:noProof/>
                <w:webHidden/>
              </w:rPr>
              <w:fldChar w:fldCharType="separate"/>
            </w:r>
            <w:r w:rsidR="00E41605">
              <w:rPr>
                <w:noProof/>
                <w:webHidden/>
              </w:rPr>
              <w:t>49</w:t>
            </w:r>
            <w:r w:rsidR="00CC5B8B">
              <w:rPr>
                <w:noProof/>
                <w:webHidden/>
              </w:rPr>
              <w:fldChar w:fldCharType="end"/>
            </w:r>
          </w:hyperlink>
        </w:p>
        <w:p w:rsidR="00CC5B8B" w:rsidRDefault="00804DB9">
          <w:pPr>
            <w:pStyle w:val="Sumrio2"/>
            <w:tabs>
              <w:tab w:val="right" w:leader="dot" w:pos="9061"/>
            </w:tabs>
            <w:rPr>
              <w:noProof/>
            </w:rPr>
          </w:pPr>
          <w:hyperlink w:anchor="_Toc489522234" w:history="1">
            <w:r w:rsidR="00CC5B8B" w:rsidRPr="007D75F5">
              <w:rPr>
                <w:rStyle w:val="Hyperlink"/>
                <w:noProof/>
              </w:rPr>
              <w:t>Da Matrícula</w:t>
            </w:r>
            <w:r w:rsidR="00CC5B8B">
              <w:rPr>
                <w:noProof/>
                <w:webHidden/>
              </w:rPr>
              <w:tab/>
            </w:r>
            <w:r w:rsidR="00CC5B8B">
              <w:rPr>
                <w:noProof/>
                <w:webHidden/>
              </w:rPr>
              <w:fldChar w:fldCharType="begin"/>
            </w:r>
            <w:r w:rsidR="00CC5B8B">
              <w:rPr>
                <w:noProof/>
                <w:webHidden/>
              </w:rPr>
              <w:instrText xml:space="preserve"> PAGEREF _Toc489522234 \h </w:instrText>
            </w:r>
            <w:r w:rsidR="00CC5B8B">
              <w:rPr>
                <w:noProof/>
                <w:webHidden/>
              </w:rPr>
            </w:r>
            <w:r w:rsidR="00CC5B8B">
              <w:rPr>
                <w:noProof/>
                <w:webHidden/>
              </w:rPr>
              <w:fldChar w:fldCharType="separate"/>
            </w:r>
            <w:r w:rsidR="00E41605">
              <w:rPr>
                <w:noProof/>
                <w:webHidden/>
              </w:rPr>
              <w:t>49</w:t>
            </w:r>
            <w:r w:rsidR="00CC5B8B">
              <w:rPr>
                <w:noProof/>
                <w:webHidden/>
              </w:rPr>
              <w:fldChar w:fldCharType="end"/>
            </w:r>
          </w:hyperlink>
        </w:p>
        <w:p w:rsidR="00CC5B8B" w:rsidRDefault="00804DB9">
          <w:pPr>
            <w:pStyle w:val="Sumrio2"/>
            <w:tabs>
              <w:tab w:val="right" w:leader="dot" w:pos="9061"/>
            </w:tabs>
            <w:rPr>
              <w:noProof/>
            </w:rPr>
          </w:pPr>
          <w:hyperlink w:anchor="_Toc489522235" w:history="1">
            <w:r w:rsidR="00CC5B8B" w:rsidRPr="007D75F5">
              <w:rPr>
                <w:rStyle w:val="Hyperlink"/>
                <w:noProof/>
              </w:rPr>
              <w:t>Seção V</w:t>
            </w:r>
            <w:r w:rsidR="00CC5B8B">
              <w:rPr>
                <w:noProof/>
                <w:webHidden/>
              </w:rPr>
              <w:tab/>
            </w:r>
            <w:r w:rsidR="00CC5B8B">
              <w:rPr>
                <w:noProof/>
                <w:webHidden/>
              </w:rPr>
              <w:fldChar w:fldCharType="begin"/>
            </w:r>
            <w:r w:rsidR="00CC5B8B">
              <w:rPr>
                <w:noProof/>
                <w:webHidden/>
              </w:rPr>
              <w:instrText xml:space="preserve"> PAGEREF _Toc489522235 \h </w:instrText>
            </w:r>
            <w:r w:rsidR="00CC5B8B">
              <w:rPr>
                <w:noProof/>
                <w:webHidden/>
              </w:rPr>
            </w:r>
            <w:r w:rsidR="00CC5B8B">
              <w:rPr>
                <w:noProof/>
                <w:webHidden/>
              </w:rPr>
              <w:fldChar w:fldCharType="separate"/>
            </w:r>
            <w:r w:rsidR="00E41605">
              <w:rPr>
                <w:noProof/>
                <w:webHidden/>
              </w:rPr>
              <w:t>52</w:t>
            </w:r>
            <w:r w:rsidR="00CC5B8B">
              <w:rPr>
                <w:noProof/>
                <w:webHidden/>
              </w:rPr>
              <w:fldChar w:fldCharType="end"/>
            </w:r>
          </w:hyperlink>
        </w:p>
        <w:p w:rsidR="00CC5B8B" w:rsidRDefault="00804DB9">
          <w:pPr>
            <w:pStyle w:val="Sumrio2"/>
            <w:tabs>
              <w:tab w:val="right" w:leader="dot" w:pos="9061"/>
            </w:tabs>
            <w:rPr>
              <w:noProof/>
            </w:rPr>
          </w:pPr>
          <w:hyperlink w:anchor="_Toc489522236" w:history="1">
            <w:r w:rsidR="00CC5B8B" w:rsidRPr="007D75F5">
              <w:rPr>
                <w:rStyle w:val="Hyperlink"/>
                <w:noProof/>
              </w:rPr>
              <w:t>Da Matrícula por Transferência.</w:t>
            </w:r>
            <w:r w:rsidR="00CC5B8B">
              <w:rPr>
                <w:noProof/>
                <w:webHidden/>
              </w:rPr>
              <w:tab/>
            </w:r>
            <w:r w:rsidR="00CC5B8B">
              <w:rPr>
                <w:noProof/>
                <w:webHidden/>
              </w:rPr>
              <w:fldChar w:fldCharType="begin"/>
            </w:r>
            <w:r w:rsidR="00CC5B8B">
              <w:rPr>
                <w:noProof/>
                <w:webHidden/>
              </w:rPr>
              <w:instrText xml:space="preserve"> PAGEREF _Toc489522236 \h </w:instrText>
            </w:r>
            <w:r w:rsidR="00CC5B8B">
              <w:rPr>
                <w:noProof/>
                <w:webHidden/>
              </w:rPr>
            </w:r>
            <w:r w:rsidR="00CC5B8B">
              <w:rPr>
                <w:noProof/>
                <w:webHidden/>
              </w:rPr>
              <w:fldChar w:fldCharType="separate"/>
            </w:r>
            <w:r w:rsidR="00E41605">
              <w:rPr>
                <w:noProof/>
                <w:webHidden/>
              </w:rPr>
              <w:t>52</w:t>
            </w:r>
            <w:r w:rsidR="00CC5B8B">
              <w:rPr>
                <w:noProof/>
                <w:webHidden/>
              </w:rPr>
              <w:fldChar w:fldCharType="end"/>
            </w:r>
          </w:hyperlink>
        </w:p>
        <w:p w:rsidR="00CC5B8B" w:rsidRDefault="00804DB9">
          <w:pPr>
            <w:pStyle w:val="Sumrio2"/>
            <w:tabs>
              <w:tab w:val="right" w:leader="dot" w:pos="9061"/>
            </w:tabs>
            <w:rPr>
              <w:noProof/>
            </w:rPr>
          </w:pPr>
          <w:hyperlink w:anchor="_Toc489522237" w:history="1">
            <w:r w:rsidR="00CC5B8B" w:rsidRPr="007D75F5">
              <w:rPr>
                <w:rStyle w:val="Hyperlink"/>
                <w:noProof/>
              </w:rPr>
              <w:t>Subseção I</w:t>
            </w:r>
            <w:r w:rsidR="00CC5B8B">
              <w:rPr>
                <w:noProof/>
                <w:webHidden/>
              </w:rPr>
              <w:tab/>
            </w:r>
            <w:r w:rsidR="00CC5B8B">
              <w:rPr>
                <w:noProof/>
                <w:webHidden/>
              </w:rPr>
              <w:fldChar w:fldCharType="begin"/>
            </w:r>
            <w:r w:rsidR="00CC5B8B">
              <w:rPr>
                <w:noProof/>
                <w:webHidden/>
              </w:rPr>
              <w:instrText xml:space="preserve"> PAGEREF _Toc489522237 \h </w:instrText>
            </w:r>
            <w:r w:rsidR="00CC5B8B">
              <w:rPr>
                <w:noProof/>
                <w:webHidden/>
              </w:rPr>
            </w:r>
            <w:r w:rsidR="00CC5B8B">
              <w:rPr>
                <w:noProof/>
                <w:webHidden/>
              </w:rPr>
              <w:fldChar w:fldCharType="separate"/>
            </w:r>
            <w:r w:rsidR="00E41605">
              <w:rPr>
                <w:noProof/>
                <w:webHidden/>
              </w:rPr>
              <w:t>54</w:t>
            </w:r>
            <w:r w:rsidR="00CC5B8B">
              <w:rPr>
                <w:noProof/>
                <w:webHidden/>
              </w:rPr>
              <w:fldChar w:fldCharType="end"/>
            </w:r>
          </w:hyperlink>
        </w:p>
        <w:p w:rsidR="00CC5B8B" w:rsidRDefault="00804DB9">
          <w:pPr>
            <w:pStyle w:val="Sumrio2"/>
            <w:tabs>
              <w:tab w:val="right" w:leader="dot" w:pos="9061"/>
            </w:tabs>
            <w:rPr>
              <w:noProof/>
            </w:rPr>
          </w:pPr>
          <w:hyperlink w:anchor="_Toc489522238" w:history="1">
            <w:r w:rsidR="00CC5B8B" w:rsidRPr="007D75F5">
              <w:rPr>
                <w:rStyle w:val="Hyperlink"/>
                <w:noProof/>
              </w:rPr>
              <w:t>Da Classificação.</w:t>
            </w:r>
            <w:r w:rsidR="00CC5B8B">
              <w:rPr>
                <w:noProof/>
                <w:webHidden/>
              </w:rPr>
              <w:tab/>
            </w:r>
            <w:r w:rsidR="00CC5B8B">
              <w:rPr>
                <w:noProof/>
                <w:webHidden/>
              </w:rPr>
              <w:fldChar w:fldCharType="begin"/>
            </w:r>
            <w:r w:rsidR="00CC5B8B">
              <w:rPr>
                <w:noProof/>
                <w:webHidden/>
              </w:rPr>
              <w:instrText xml:space="preserve"> PAGEREF _Toc489522238 \h </w:instrText>
            </w:r>
            <w:r w:rsidR="00CC5B8B">
              <w:rPr>
                <w:noProof/>
                <w:webHidden/>
              </w:rPr>
            </w:r>
            <w:r w:rsidR="00CC5B8B">
              <w:rPr>
                <w:noProof/>
                <w:webHidden/>
              </w:rPr>
              <w:fldChar w:fldCharType="separate"/>
            </w:r>
            <w:r w:rsidR="00E41605">
              <w:rPr>
                <w:noProof/>
                <w:webHidden/>
              </w:rPr>
              <w:t>54</w:t>
            </w:r>
            <w:r w:rsidR="00CC5B8B">
              <w:rPr>
                <w:noProof/>
                <w:webHidden/>
              </w:rPr>
              <w:fldChar w:fldCharType="end"/>
            </w:r>
          </w:hyperlink>
        </w:p>
        <w:p w:rsidR="00CC5B8B" w:rsidRDefault="00804DB9">
          <w:pPr>
            <w:pStyle w:val="Sumrio2"/>
            <w:tabs>
              <w:tab w:val="right" w:leader="dot" w:pos="9061"/>
            </w:tabs>
            <w:rPr>
              <w:noProof/>
            </w:rPr>
          </w:pPr>
          <w:hyperlink w:anchor="_Toc489522239" w:history="1">
            <w:r w:rsidR="00CC5B8B" w:rsidRPr="007D75F5">
              <w:rPr>
                <w:rStyle w:val="Hyperlink"/>
                <w:noProof/>
              </w:rPr>
              <w:t>Subseção II</w:t>
            </w:r>
            <w:r w:rsidR="00CC5B8B">
              <w:rPr>
                <w:noProof/>
                <w:webHidden/>
              </w:rPr>
              <w:tab/>
            </w:r>
            <w:r w:rsidR="00CC5B8B">
              <w:rPr>
                <w:noProof/>
                <w:webHidden/>
              </w:rPr>
              <w:fldChar w:fldCharType="begin"/>
            </w:r>
            <w:r w:rsidR="00CC5B8B">
              <w:rPr>
                <w:noProof/>
                <w:webHidden/>
              </w:rPr>
              <w:instrText xml:space="preserve"> PAGEREF _Toc489522239 \h </w:instrText>
            </w:r>
            <w:r w:rsidR="00CC5B8B">
              <w:rPr>
                <w:noProof/>
                <w:webHidden/>
              </w:rPr>
            </w:r>
            <w:r w:rsidR="00CC5B8B">
              <w:rPr>
                <w:noProof/>
                <w:webHidden/>
              </w:rPr>
              <w:fldChar w:fldCharType="separate"/>
            </w:r>
            <w:r w:rsidR="00E41605">
              <w:rPr>
                <w:noProof/>
                <w:webHidden/>
              </w:rPr>
              <w:t>56</w:t>
            </w:r>
            <w:r w:rsidR="00CC5B8B">
              <w:rPr>
                <w:noProof/>
                <w:webHidden/>
              </w:rPr>
              <w:fldChar w:fldCharType="end"/>
            </w:r>
          </w:hyperlink>
        </w:p>
        <w:p w:rsidR="00CC5B8B" w:rsidRDefault="00804DB9">
          <w:pPr>
            <w:pStyle w:val="Sumrio2"/>
            <w:tabs>
              <w:tab w:val="right" w:leader="dot" w:pos="9061"/>
            </w:tabs>
            <w:rPr>
              <w:noProof/>
            </w:rPr>
          </w:pPr>
          <w:hyperlink w:anchor="_Toc489522240" w:history="1">
            <w:r w:rsidR="00CC5B8B" w:rsidRPr="007D75F5">
              <w:rPr>
                <w:rStyle w:val="Hyperlink"/>
                <w:noProof/>
              </w:rPr>
              <w:t>Do Processo de Reclassificação.</w:t>
            </w:r>
            <w:r w:rsidR="00CC5B8B">
              <w:rPr>
                <w:noProof/>
                <w:webHidden/>
              </w:rPr>
              <w:tab/>
            </w:r>
            <w:r w:rsidR="00CC5B8B">
              <w:rPr>
                <w:noProof/>
                <w:webHidden/>
              </w:rPr>
              <w:fldChar w:fldCharType="begin"/>
            </w:r>
            <w:r w:rsidR="00CC5B8B">
              <w:rPr>
                <w:noProof/>
                <w:webHidden/>
              </w:rPr>
              <w:instrText xml:space="preserve"> PAGEREF _Toc489522240 \h </w:instrText>
            </w:r>
            <w:r w:rsidR="00CC5B8B">
              <w:rPr>
                <w:noProof/>
                <w:webHidden/>
              </w:rPr>
            </w:r>
            <w:r w:rsidR="00CC5B8B">
              <w:rPr>
                <w:noProof/>
                <w:webHidden/>
              </w:rPr>
              <w:fldChar w:fldCharType="separate"/>
            </w:r>
            <w:r w:rsidR="00E41605">
              <w:rPr>
                <w:noProof/>
                <w:webHidden/>
              </w:rPr>
              <w:t>56</w:t>
            </w:r>
            <w:r w:rsidR="00CC5B8B">
              <w:rPr>
                <w:noProof/>
                <w:webHidden/>
              </w:rPr>
              <w:fldChar w:fldCharType="end"/>
            </w:r>
          </w:hyperlink>
        </w:p>
        <w:p w:rsidR="00CC5B8B" w:rsidRDefault="00804DB9">
          <w:pPr>
            <w:pStyle w:val="Sumrio2"/>
            <w:tabs>
              <w:tab w:val="right" w:leader="dot" w:pos="9061"/>
            </w:tabs>
            <w:rPr>
              <w:noProof/>
            </w:rPr>
          </w:pPr>
          <w:hyperlink w:anchor="_Toc489522241" w:history="1">
            <w:r w:rsidR="00CC5B8B" w:rsidRPr="007D75F5">
              <w:rPr>
                <w:rStyle w:val="Hyperlink"/>
                <w:noProof/>
              </w:rPr>
              <w:t>Seção VI</w:t>
            </w:r>
            <w:r w:rsidR="00CC5B8B">
              <w:rPr>
                <w:noProof/>
                <w:webHidden/>
              </w:rPr>
              <w:tab/>
            </w:r>
            <w:r w:rsidR="00CC5B8B">
              <w:rPr>
                <w:noProof/>
                <w:webHidden/>
              </w:rPr>
              <w:fldChar w:fldCharType="begin"/>
            </w:r>
            <w:r w:rsidR="00CC5B8B">
              <w:rPr>
                <w:noProof/>
                <w:webHidden/>
              </w:rPr>
              <w:instrText xml:space="preserve"> PAGEREF _Toc489522241 \h </w:instrText>
            </w:r>
            <w:r w:rsidR="00CC5B8B">
              <w:rPr>
                <w:noProof/>
                <w:webHidden/>
              </w:rPr>
            </w:r>
            <w:r w:rsidR="00CC5B8B">
              <w:rPr>
                <w:noProof/>
                <w:webHidden/>
              </w:rPr>
              <w:fldChar w:fldCharType="separate"/>
            </w:r>
            <w:r w:rsidR="00E41605">
              <w:rPr>
                <w:noProof/>
                <w:webHidden/>
              </w:rPr>
              <w:t>57</w:t>
            </w:r>
            <w:r w:rsidR="00CC5B8B">
              <w:rPr>
                <w:noProof/>
                <w:webHidden/>
              </w:rPr>
              <w:fldChar w:fldCharType="end"/>
            </w:r>
          </w:hyperlink>
        </w:p>
        <w:p w:rsidR="00CC5B8B" w:rsidRDefault="00804DB9">
          <w:pPr>
            <w:pStyle w:val="Sumrio2"/>
            <w:tabs>
              <w:tab w:val="right" w:leader="dot" w:pos="9061"/>
            </w:tabs>
            <w:rPr>
              <w:noProof/>
            </w:rPr>
          </w:pPr>
          <w:hyperlink w:anchor="_Toc489522242" w:history="1">
            <w:r w:rsidR="00CC5B8B" w:rsidRPr="007D75F5">
              <w:rPr>
                <w:rStyle w:val="Hyperlink"/>
                <w:noProof/>
              </w:rPr>
              <w:t>Da Regularização de Vida Escolar.</w:t>
            </w:r>
            <w:r w:rsidR="00CC5B8B">
              <w:rPr>
                <w:noProof/>
                <w:webHidden/>
              </w:rPr>
              <w:tab/>
            </w:r>
            <w:r w:rsidR="00CC5B8B">
              <w:rPr>
                <w:noProof/>
                <w:webHidden/>
              </w:rPr>
              <w:fldChar w:fldCharType="begin"/>
            </w:r>
            <w:r w:rsidR="00CC5B8B">
              <w:rPr>
                <w:noProof/>
                <w:webHidden/>
              </w:rPr>
              <w:instrText xml:space="preserve"> PAGEREF _Toc489522242 \h </w:instrText>
            </w:r>
            <w:r w:rsidR="00CC5B8B">
              <w:rPr>
                <w:noProof/>
                <w:webHidden/>
              </w:rPr>
            </w:r>
            <w:r w:rsidR="00CC5B8B">
              <w:rPr>
                <w:noProof/>
                <w:webHidden/>
              </w:rPr>
              <w:fldChar w:fldCharType="separate"/>
            </w:r>
            <w:r w:rsidR="00E41605">
              <w:rPr>
                <w:noProof/>
                <w:webHidden/>
              </w:rPr>
              <w:t>57</w:t>
            </w:r>
            <w:r w:rsidR="00CC5B8B">
              <w:rPr>
                <w:noProof/>
                <w:webHidden/>
              </w:rPr>
              <w:fldChar w:fldCharType="end"/>
            </w:r>
          </w:hyperlink>
        </w:p>
        <w:p w:rsidR="00CC5B8B" w:rsidRDefault="00804DB9">
          <w:pPr>
            <w:pStyle w:val="Sumrio2"/>
            <w:tabs>
              <w:tab w:val="right" w:leader="dot" w:pos="9061"/>
            </w:tabs>
            <w:rPr>
              <w:noProof/>
            </w:rPr>
          </w:pPr>
          <w:hyperlink w:anchor="_Toc489522243" w:history="1">
            <w:r w:rsidR="00CC5B8B" w:rsidRPr="007D75F5">
              <w:rPr>
                <w:rStyle w:val="Hyperlink"/>
                <w:noProof/>
              </w:rPr>
              <w:t>Seção VII</w:t>
            </w:r>
            <w:r w:rsidR="00CC5B8B">
              <w:rPr>
                <w:noProof/>
                <w:webHidden/>
              </w:rPr>
              <w:tab/>
            </w:r>
            <w:r w:rsidR="00CC5B8B">
              <w:rPr>
                <w:noProof/>
                <w:webHidden/>
              </w:rPr>
              <w:fldChar w:fldCharType="begin"/>
            </w:r>
            <w:r w:rsidR="00CC5B8B">
              <w:rPr>
                <w:noProof/>
                <w:webHidden/>
              </w:rPr>
              <w:instrText xml:space="preserve"> PAGEREF _Toc489522243 \h </w:instrText>
            </w:r>
            <w:r w:rsidR="00CC5B8B">
              <w:rPr>
                <w:noProof/>
                <w:webHidden/>
              </w:rPr>
            </w:r>
            <w:r w:rsidR="00CC5B8B">
              <w:rPr>
                <w:noProof/>
                <w:webHidden/>
              </w:rPr>
              <w:fldChar w:fldCharType="separate"/>
            </w:r>
            <w:r w:rsidR="00E41605">
              <w:rPr>
                <w:noProof/>
                <w:webHidden/>
              </w:rPr>
              <w:t>59</w:t>
            </w:r>
            <w:r w:rsidR="00CC5B8B">
              <w:rPr>
                <w:noProof/>
                <w:webHidden/>
              </w:rPr>
              <w:fldChar w:fldCharType="end"/>
            </w:r>
          </w:hyperlink>
        </w:p>
        <w:p w:rsidR="00CC5B8B" w:rsidRDefault="00804DB9">
          <w:pPr>
            <w:pStyle w:val="Sumrio2"/>
            <w:tabs>
              <w:tab w:val="right" w:leader="dot" w:pos="9061"/>
            </w:tabs>
            <w:rPr>
              <w:noProof/>
            </w:rPr>
          </w:pPr>
          <w:hyperlink w:anchor="_Toc489522244" w:history="1">
            <w:r w:rsidR="00CC5B8B" w:rsidRPr="007D75F5">
              <w:rPr>
                <w:rStyle w:val="Hyperlink"/>
                <w:noProof/>
              </w:rPr>
              <w:t>Da Frequência.</w:t>
            </w:r>
            <w:r w:rsidR="00CC5B8B">
              <w:rPr>
                <w:noProof/>
                <w:webHidden/>
              </w:rPr>
              <w:tab/>
            </w:r>
            <w:r w:rsidR="00CC5B8B">
              <w:rPr>
                <w:noProof/>
                <w:webHidden/>
              </w:rPr>
              <w:fldChar w:fldCharType="begin"/>
            </w:r>
            <w:r w:rsidR="00CC5B8B">
              <w:rPr>
                <w:noProof/>
                <w:webHidden/>
              </w:rPr>
              <w:instrText xml:space="preserve"> PAGEREF _Toc489522244 \h </w:instrText>
            </w:r>
            <w:r w:rsidR="00CC5B8B">
              <w:rPr>
                <w:noProof/>
                <w:webHidden/>
              </w:rPr>
            </w:r>
            <w:r w:rsidR="00CC5B8B">
              <w:rPr>
                <w:noProof/>
                <w:webHidden/>
              </w:rPr>
              <w:fldChar w:fldCharType="separate"/>
            </w:r>
            <w:r w:rsidR="00E41605">
              <w:rPr>
                <w:noProof/>
                <w:webHidden/>
              </w:rPr>
              <w:t>59</w:t>
            </w:r>
            <w:r w:rsidR="00CC5B8B">
              <w:rPr>
                <w:noProof/>
                <w:webHidden/>
              </w:rPr>
              <w:fldChar w:fldCharType="end"/>
            </w:r>
          </w:hyperlink>
        </w:p>
        <w:p w:rsidR="00CC5B8B" w:rsidRDefault="00804DB9">
          <w:pPr>
            <w:pStyle w:val="Sumrio2"/>
            <w:tabs>
              <w:tab w:val="right" w:leader="dot" w:pos="9061"/>
            </w:tabs>
            <w:rPr>
              <w:noProof/>
            </w:rPr>
          </w:pPr>
          <w:hyperlink w:anchor="_Toc489522245" w:history="1">
            <w:r w:rsidR="00CC5B8B" w:rsidRPr="007D75F5">
              <w:rPr>
                <w:rStyle w:val="Hyperlink"/>
                <w:noProof/>
              </w:rPr>
              <w:t>Seção VIII</w:t>
            </w:r>
            <w:r w:rsidR="00CC5B8B">
              <w:rPr>
                <w:noProof/>
                <w:webHidden/>
              </w:rPr>
              <w:tab/>
            </w:r>
            <w:r w:rsidR="00CC5B8B">
              <w:rPr>
                <w:noProof/>
                <w:webHidden/>
              </w:rPr>
              <w:fldChar w:fldCharType="begin"/>
            </w:r>
            <w:r w:rsidR="00CC5B8B">
              <w:rPr>
                <w:noProof/>
                <w:webHidden/>
              </w:rPr>
              <w:instrText xml:space="preserve"> PAGEREF _Toc489522245 \h </w:instrText>
            </w:r>
            <w:r w:rsidR="00CC5B8B">
              <w:rPr>
                <w:noProof/>
                <w:webHidden/>
              </w:rPr>
            </w:r>
            <w:r w:rsidR="00CC5B8B">
              <w:rPr>
                <w:noProof/>
                <w:webHidden/>
              </w:rPr>
              <w:fldChar w:fldCharType="separate"/>
            </w:r>
            <w:r w:rsidR="00E41605">
              <w:rPr>
                <w:noProof/>
                <w:webHidden/>
              </w:rPr>
              <w:t>60</w:t>
            </w:r>
            <w:r w:rsidR="00CC5B8B">
              <w:rPr>
                <w:noProof/>
                <w:webHidden/>
              </w:rPr>
              <w:fldChar w:fldCharType="end"/>
            </w:r>
          </w:hyperlink>
        </w:p>
        <w:p w:rsidR="00CC5B8B" w:rsidRDefault="00804DB9">
          <w:pPr>
            <w:pStyle w:val="Sumrio2"/>
            <w:tabs>
              <w:tab w:val="right" w:leader="dot" w:pos="9061"/>
            </w:tabs>
            <w:rPr>
              <w:noProof/>
            </w:rPr>
          </w:pPr>
          <w:hyperlink w:anchor="_Toc489522246" w:history="1">
            <w:r w:rsidR="00CC5B8B" w:rsidRPr="007D75F5">
              <w:rPr>
                <w:rStyle w:val="Hyperlink"/>
                <w:noProof/>
              </w:rPr>
              <w:t>Da Avaliação da Aprendizagem, da Recuperação de Estudos e da Promoção.</w:t>
            </w:r>
            <w:r w:rsidR="00CC5B8B">
              <w:rPr>
                <w:noProof/>
                <w:webHidden/>
              </w:rPr>
              <w:tab/>
            </w:r>
            <w:r w:rsidR="00CC5B8B">
              <w:rPr>
                <w:noProof/>
                <w:webHidden/>
              </w:rPr>
              <w:fldChar w:fldCharType="begin"/>
            </w:r>
            <w:r w:rsidR="00CC5B8B">
              <w:rPr>
                <w:noProof/>
                <w:webHidden/>
              </w:rPr>
              <w:instrText xml:space="preserve"> PAGEREF _Toc489522246 \h </w:instrText>
            </w:r>
            <w:r w:rsidR="00CC5B8B">
              <w:rPr>
                <w:noProof/>
                <w:webHidden/>
              </w:rPr>
            </w:r>
            <w:r w:rsidR="00CC5B8B">
              <w:rPr>
                <w:noProof/>
                <w:webHidden/>
              </w:rPr>
              <w:fldChar w:fldCharType="separate"/>
            </w:r>
            <w:r w:rsidR="00E41605">
              <w:rPr>
                <w:noProof/>
                <w:webHidden/>
              </w:rPr>
              <w:t>60</w:t>
            </w:r>
            <w:r w:rsidR="00CC5B8B">
              <w:rPr>
                <w:noProof/>
                <w:webHidden/>
              </w:rPr>
              <w:fldChar w:fldCharType="end"/>
            </w:r>
          </w:hyperlink>
        </w:p>
        <w:p w:rsidR="00CC5B8B" w:rsidRDefault="00804DB9">
          <w:pPr>
            <w:pStyle w:val="Sumrio2"/>
            <w:tabs>
              <w:tab w:val="right" w:leader="dot" w:pos="9061"/>
            </w:tabs>
            <w:rPr>
              <w:noProof/>
            </w:rPr>
          </w:pPr>
          <w:hyperlink w:anchor="_Toc489522247" w:history="1">
            <w:r w:rsidR="00CC5B8B" w:rsidRPr="007D75F5">
              <w:rPr>
                <w:rStyle w:val="Hyperlink"/>
                <w:noProof/>
              </w:rPr>
              <w:t>Seção IX</w:t>
            </w:r>
            <w:r w:rsidR="00CC5B8B">
              <w:rPr>
                <w:noProof/>
                <w:webHidden/>
              </w:rPr>
              <w:tab/>
            </w:r>
            <w:r w:rsidR="00CC5B8B">
              <w:rPr>
                <w:noProof/>
                <w:webHidden/>
              </w:rPr>
              <w:fldChar w:fldCharType="begin"/>
            </w:r>
            <w:r w:rsidR="00CC5B8B">
              <w:rPr>
                <w:noProof/>
                <w:webHidden/>
              </w:rPr>
              <w:instrText xml:space="preserve"> PAGEREF _Toc489522247 \h </w:instrText>
            </w:r>
            <w:r w:rsidR="00CC5B8B">
              <w:rPr>
                <w:noProof/>
                <w:webHidden/>
              </w:rPr>
            </w:r>
            <w:r w:rsidR="00CC5B8B">
              <w:rPr>
                <w:noProof/>
                <w:webHidden/>
              </w:rPr>
              <w:fldChar w:fldCharType="separate"/>
            </w:r>
            <w:r w:rsidR="00E41605">
              <w:rPr>
                <w:noProof/>
                <w:webHidden/>
              </w:rPr>
              <w:t>65</w:t>
            </w:r>
            <w:r w:rsidR="00CC5B8B">
              <w:rPr>
                <w:noProof/>
                <w:webHidden/>
              </w:rPr>
              <w:fldChar w:fldCharType="end"/>
            </w:r>
          </w:hyperlink>
        </w:p>
        <w:p w:rsidR="00CC5B8B" w:rsidRDefault="00804DB9">
          <w:pPr>
            <w:pStyle w:val="Sumrio2"/>
            <w:tabs>
              <w:tab w:val="right" w:leader="dot" w:pos="9061"/>
            </w:tabs>
            <w:rPr>
              <w:noProof/>
            </w:rPr>
          </w:pPr>
          <w:hyperlink w:anchor="_Toc489522248" w:history="1">
            <w:r w:rsidR="00CC5B8B" w:rsidRPr="007D75F5">
              <w:rPr>
                <w:rStyle w:val="Hyperlink"/>
                <w:noProof/>
              </w:rPr>
              <w:t>Do Calendário Escolar.</w:t>
            </w:r>
            <w:r w:rsidR="00CC5B8B">
              <w:rPr>
                <w:noProof/>
                <w:webHidden/>
              </w:rPr>
              <w:tab/>
            </w:r>
            <w:r w:rsidR="00CC5B8B">
              <w:rPr>
                <w:noProof/>
                <w:webHidden/>
              </w:rPr>
              <w:fldChar w:fldCharType="begin"/>
            </w:r>
            <w:r w:rsidR="00CC5B8B">
              <w:rPr>
                <w:noProof/>
                <w:webHidden/>
              </w:rPr>
              <w:instrText xml:space="preserve"> PAGEREF _Toc489522248 \h </w:instrText>
            </w:r>
            <w:r w:rsidR="00CC5B8B">
              <w:rPr>
                <w:noProof/>
                <w:webHidden/>
              </w:rPr>
            </w:r>
            <w:r w:rsidR="00CC5B8B">
              <w:rPr>
                <w:noProof/>
                <w:webHidden/>
              </w:rPr>
              <w:fldChar w:fldCharType="separate"/>
            </w:r>
            <w:r w:rsidR="00E41605">
              <w:rPr>
                <w:noProof/>
                <w:webHidden/>
              </w:rPr>
              <w:t>65</w:t>
            </w:r>
            <w:r w:rsidR="00CC5B8B">
              <w:rPr>
                <w:noProof/>
                <w:webHidden/>
              </w:rPr>
              <w:fldChar w:fldCharType="end"/>
            </w:r>
          </w:hyperlink>
        </w:p>
        <w:p w:rsidR="00CC5B8B" w:rsidRDefault="00804DB9">
          <w:pPr>
            <w:pStyle w:val="Sumrio2"/>
            <w:tabs>
              <w:tab w:val="right" w:leader="dot" w:pos="9061"/>
            </w:tabs>
            <w:rPr>
              <w:noProof/>
            </w:rPr>
          </w:pPr>
          <w:hyperlink w:anchor="_Toc489522249" w:history="1">
            <w:r w:rsidR="00CC5B8B" w:rsidRPr="007D75F5">
              <w:rPr>
                <w:rStyle w:val="Hyperlink"/>
                <w:noProof/>
              </w:rPr>
              <w:t>Seção XI</w:t>
            </w:r>
            <w:r w:rsidR="00CC5B8B">
              <w:rPr>
                <w:noProof/>
                <w:webHidden/>
              </w:rPr>
              <w:tab/>
            </w:r>
            <w:r w:rsidR="00CC5B8B">
              <w:rPr>
                <w:noProof/>
                <w:webHidden/>
              </w:rPr>
              <w:fldChar w:fldCharType="begin"/>
            </w:r>
            <w:r w:rsidR="00CC5B8B">
              <w:rPr>
                <w:noProof/>
                <w:webHidden/>
              </w:rPr>
              <w:instrText xml:space="preserve"> PAGEREF _Toc489522249 \h </w:instrText>
            </w:r>
            <w:r w:rsidR="00CC5B8B">
              <w:rPr>
                <w:noProof/>
                <w:webHidden/>
              </w:rPr>
            </w:r>
            <w:r w:rsidR="00CC5B8B">
              <w:rPr>
                <w:noProof/>
                <w:webHidden/>
              </w:rPr>
              <w:fldChar w:fldCharType="separate"/>
            </w:r>
            <w:r w:rsidR="00E41605">
              <w:rPr>
                <w:noProof/>
                <w:webHidden/>
              </w:rPr>
              <w:t>65</w:t>
            </w:r>
            <w:r w:rsidR="00CC5B8B">
              <w:rPr>
                <w:noProof/>
                <w:webHidden/>
              </w:rPr>
              <w:fldChar w:fldCharType="end"/>
            </w:r>
          </w:hyperlink>
        </w:p>
        <w:p w:rsidR="00CC5B8B" w:rsidRDefault="00804DB9">
          <w:pPr>
            <w:pStyle w:val="Sumrio2"/>
            <w:tabs>
              <w:tab w:val="right" w:leader="dot" w:pos="9061"/>
            </w:tabs>
            <w:rPr>
              <w:noProof/>
            </w:rPr>
          </w:pPr>
          <w:hyperlink w:anchor="_Toc489522250" w:history="1">
            <w:r w:rsidR="00CC5B8B" w:rsidRPr="007D75F5">
              <w:rPr>
                <w:rStyle w:val="Hyperlink"/>
                <w:noProof/>
              </w:rPr>
              <w:t>Dos Registros e Arquivos Escolares.</w:t>
            </w:r>
            <w:r w:rsidR="00CC5B8B">
              <w:rPr>
                <w:noProof/>
                <w:webHidden/>
              </w:rPr>
              <w:tab/>
            </w:r>
            <w:r w:rsidR="00CC5B8B">
              <w:rPr>
                <w:noProof/>
                <w:webHidden/>
              </w:rPr>
              <w:fldChar w:fldCharType="begin"/>
            </w:r>
            <w:r w:rsidR="00CC5B8B">
              <w:rPr>
                <w:noProof/>
                <w:webHidden/>
              </w:rPr>
              <w:instrText xml:space="preserve"> PAGEREF _Toc489522250 \h </w:instrText>
            </w:r>
            <w:r w:rsidR="00CC5B8B">
              <w:rPr>
                <w:noProof/>
                <w:webHidden/>
              </w:rPr>
            </w:r>
            <w:r w:rsidR="00CC5B8B">
              <w:rPr>
                <w:noProof/>
                <w:webHidden/>
              </w:rPr>
              <w:fldChar w:fldCharType="separate"/>
            </w:r>
            <w:r w:rsidR="00E41605">
              <w:rPr>
                <w:noProof/>
                <w:webHidden/>
              </w:rPr>
              <w:t>65</w:t>
            </w:r>
            <w:r w:rsidR="00CC5B8B">
              <w:rPr>
                <w:noProof/>
                <w:webHidden/>
              </w:rPr>
              <w:fldChar w:fldCharType="end"/>
            </w:r>
          </w:hyperlink>
        </w:p>
        <w:p w:rsidR="00CC5B8B" w:rsidRDefault="00804DB9">
          <w:pPr>
            <w:pStyle w:val="Sumrio2"/>
            <w:tabs>
              <w:tab w:val="right" w:leader="dot" w:pos="9061"/>
            </w:tabs>
            <w:rPr>
              <w:noProof/>
            </w:rPr>
          </w:pPr>
          <w:hyperlink w:anchor="_Toc489522251" w:history="1">
            <w:r w:rsidR="00CC5B8B" w:rsidRPr="007D75F5">
              <w:rPr>
                <w:rStyle w:val="Hyperlink"/>
                <w:noProof/>
              </w:rPr>
              <w:t>Seção XI</w:t>
            </w:r>
            <w:r w:rsidR="00CC5B8B">
              <w:rPr>
                <w:noProof/>
                <w:webHidden/>
              </w:rPr>
              <w:tab/>
            </w:r>
            <w:r w:rsidR="00CC5B8B">
              <w:rPr>
                <w:noProof/>
                <w:webHidden/>
              </w:rPr>
              <w:fldChar w:fldCharType="begin"/>
            </w:r>
            <w:r w:rsidR="00CC5B8B">
              <w:rPr>
                <w:noProof/>
                <w:webHidden/>
              </w:rPr>
              <w:instrText xml:space="preserve"> PAGEREF _Toc489522251 \h </w:instrText>
            </w:r>
            <w:r w:rsidR="00CC5B8B">
              <w:rPr>
                <w:noProof/>
                <w:webHidden/>
              </w:rPr>
            </w:r>
            <w:r w:rsidR="00CC5B8B">
              <w:rPr>
                <w:noProof/>
                <w:webHidden/>
              </w:rPr>
              <w:fldChar w:fldCharType="separate"/>
            </w:r>
            <w:r w:rsidR="00E41605">
              <w:rPr>
                <w:noProof/>
                <w:webHidden/>
              </w:rPr>
              <w:t>66</w:t>
            </w:r>
            <w:r w:rsidR="00CC5B8B">
              <w:rPr>
                <w:noProof/>
                <w:webHidden/>
              </w:rPr>
              <w:fldChar w:fldCharType="end"/>
            </w:r>
          </w:hyperlink>
        </w:p>
        <w:p w:rsidR="00CC5B8B" w:rsidRDefault="00804DB9">
          <w:pPr>
            <w:pStyle w:val="Sumrio2"/>
            <w:tabs>
              <w:tab w:val="right" w:leader="dot" w:pos="9061"/>
            </w:tabs>
            <w:rPr>
              <w:noProof/>
            </w:rPr>
          </w:pPr>
          <w:hyperlink w:anchor="_Toc489522252" w:history="1">
            <w:r w:rsidR="00CC5B8B" w:rsidRPr="007D75F5">
              <w:rPr>
                <w:rStyle w:val="Hyperlink"/>
                <w:noProof/>
              </w:rPr>
              <w:t>Da Eliminação de Documentos Escolares.</w:t>
            </w:r>
            <w:r w:rsidR="00CC5B8B">
              <w:rPr>
                <w:noProof/>
                <w:webHidden/>
              </w:rPr>
              <w:tab/>
            </w:r>
            <w:r w:rsidR="00CC5B8B">
              <w:rPr>
                <w:noProof/>
                <w:webHidden/>
              </w:rPr>
              <w:fldChar w:fldCharType="begin"/>
            </w:r>
            <w:r w:rsidR="00CC5B8B">
              <w:rPr>
                <w:noProof/>
                <w:webHidden/>
              </w:rPr>
              <w:instrText xml:space="preserve"> PAGEREF _Toc489522252 \h </w:instrText>
            </w:r>
            <w:r w:rsidR="00CC5B8B">
              <w:rPr>
                <w:noProof/>
                <w:webHidden/>
              </w:rPr>
            </w:r>
            <w:r w:rsidR="00CC5B8B">
              <w:rPr>
                <w:noProof/>
                <w:webHidden/>
              </w:rPr>
              <w:fldChar w:fldCharType="separate"/>
            </w:r>
            <w:r w:rsidR="00E41605">
              <w:rPr>
                <w:noProof/>
                <w:webHidden/>
              </w:rPr>
              <w:t>66</w:t>
            </w:r>
            <w:r w:rsidR="00CC5B8B">
              <w:rPr>
                <w:noProof/>
                <w:webHidden/>
              </w:rPr>
              <w:fldChar w:fldCharType="end"/>
            </w:r>
          </w:hyperlink>
        </w:p>
        <w:p w:rsidR="00CC5B8B" w:rsidRDefault="00804DB9">
          <w:pPr>
            <w:pStyle w:val="Sumrio2"/>
            <w:tabs>
              <w:tab w:val="right" w:leader="dot" w:pos="9061"/>
            </w:tabs>
            <w:rPr>
              <w:noProof/>
            </w:rPr>
          </w:pPr>
          <w:hyperlink w:anchor="_Toc489522253" w:history="1">
            <w:r w:rsidR="00CC5B8B" w:rsidRPr="007D75F5">
              <w:rPr>
                <w:rStyle w:val="Hyperlink"/>
                <w:noProof/>
              </w:rPr>
              <w:t>Seção XII</w:t>
            </w:r>
            <w:r w:rsidR="00CC5B8B">
              <w:rPr>
                <w:noProof/>
                <w:webHidden/>
              </w:rPr>
              <w:tab/>
            </w:r>
            <w:r w:rsidR="00CC5B8B">
              <w:rPr>
                <w:noProof/>
                <w:webHidden/>
              </w:rPr>
              <w:fldChar w:fldCharType="begin"/>
            </w:r>
            <w:r w:rsidR="00CC5B8B">
              <w:rPr>
                <w:noProof/>
                <w:webHidden/>
              </w:rPr>
              <w:instrText xml:space="preserve"> PAGEREF _Toc489522253 \h </w:instrText>
            </w:r>
            <w:r w:rsidR="00CC5B8B">
              <w:rPr>
                <w:noProof/>
                <w:webHidden/>
              </w:rPr>
            </w:r>
            <w:r w:rsidR="00CC5B8B">
              <w:rPr>
                <w:noProof/>
                <w:webHidden/>
              </w:rPr>
              <w:fldChar w:fldCharType="separate"/>
            </w:r>
            <w:r w:rsidR="00E41605">
              <w:rPr>
                <w:noProof/>
                <w:webHidden/>
              </w:rPr>
              <w:t>67</w:t>
            </w:r>
            <w:r w:rsidR="00CC5B8B">
              <w:rPr>
                <w:noProof/>
                <w:webHidden/>
              </w:rPr>
              <w:fldChar w:fldCharType="end"/>
            </w:r>
          </w:hyperlink>
        </w:p>
        <w:p w:rsidR="00CC5B8B" w:rsidRDefault="00804DB9">
          <w:pPr>
            <w:pStyle w:val="Sumrio2"/>
            <w:tabs>
              <w:tab w:val="right" w:leader="dot" w:pos="9061"/>
            </w:tabs>
            <w:rPr>
              <w:noProof/>
            </w:rPr>
          </w:pPr>
          <w:hyperlink w:anchor="_Toc489522254" w:history="1">
            <w:r w:rsidR="00CC5B8B" w:rsidRPr="007D75F5">
              <w:rPr>
                <w:rStyle w:val="Hyperlink"/>
                <w:noProof/>
              </w:rPr>
              <w:t>Da Avaliação Institucional.</w:t>
            </w:r>
            <w:r w:rsidR="00CC5B8B">
              <w:rPr>
                <w:noProof/>
                <w:webHidden/>
              </w:rPr>
              <w:tab/>
            </w:r>
            <w:r w:rsidR="00CC5B8B">
              <w:rPr>
                <w:noProof/>
                <w:webHidden/>
              </w:rPr>
              <w:fldChar w:fldCharType="begin"/>
            </w:r>
            <w:r w:rsidR="00CC5B8B">
              <w:rPr>
                <w:noProof/>
                <w:webHidden/>
              </w:rPr>
              <w:instrText xml:space="preserve"> PAGEREF _Toc489522254 \h </w:instrText>
            </w:r>
            <w:r w:rsidR="00CC5B8B">
              <w:rPr>
                <w:noProof/>
                <w:webHidden/>
              </w:rPr>
            </w:r>
            <w:r w:rsidR="00CC5B8B">
              <w:rPr>
                <w:noProof/>
                <w:webHidden/>
              </w:rPr>
              <w:fldChar w:fldCharType="separate"/>
            </w:r>
            <w:r w:rsidR="00E41605">
              <w:rPr>
                <w:noProof/>
                <w:webHidden/>
              </w:rPr>
              <w:t>67</w:t>
            </w:r>
            <w:r w:rsidR="00CC5B8B">
              <w:rPr>
                <w:noProof/>
                <w:webHidden/>
              </w:rPr>
              <w:fldChar w:fldCharType="end"/>
            </w:r>
          </w:hyperlink>
        </w:p>
        <w:p w:rsidR="00CC5B8B" w:rsidRDefault="00804DB9">
          <w:pPr>
            <w:pStyle w:val="Sumrio2"/>
            <w:tabs>
              <w:tab w:val="right" w:leader="dot" w:pos="9061"/>
            </w:tabs>
            <w:rPr>
              <w:noProof/>
            </w:rPr>
          </w:pPr>
          <w:hyperlink w:anchor="_Toc489522255" w:history="1">
            <w:r w:rsidR="00CC5B8B" w:rsidRPr="007D75F5">
              <w:rPr>
                <w:rStyle w:val="Hyperlink"/>
                <w:noProof/>
              </w:rPr>
              <w:t>Seção XIII</w:t>
            </w:r>
            <w:r w:rsidR="00CC5B8B">
              <w:rPr>
                <w:noProof/>
                <w:webHidden/>
              </w:rPr>
              <w:tab/>
            </w:r>
            <w:r w:rsidR="00CC5B8B">
              <w:rPr>
                <w:noProof/>
                <w:webHidden/>
              </w:rPr>
              <w:fldChar w:fldCharType="begin"/>
            </w:r>
            <w:r w:rsidR="00CC5B8B">
              <w:rPr>
                <w:noProof/>
                <w:webHidden/>
              </w:rPr>
              <w:instrText xml:space="preserve"> PAGEREF _Toc489522255 \h </w:instrText>
            </w:r>
            <w:r w:rsidR="00CC5B8B">
              <w:rPr>
                <w:noProof/>
                <w:webHidden/>
              </w:rPr>
            </w:r>
            <w:r w:rsidR="00CC5B8B">
              <w:rPr>
                <w:noProof/>
                <w:webHidden/>
              </w:rPr>
              <w:fldChar w:fldCharType="separate"/>
            </w:r>
            <w:r w:rsidR="00E41605">
              <w:rPr>
                <w:noProof/>
                <w:webHidden/>
              </w:rPr>
              <w:t>67</w:t>
            </w:r>
            <w:r w:rsidR="00CC5B8B">
              <w:rPr>
                <w:noProof/>
                <w:webHidden/>
              </w:rPr>
              <w:fldChar w:fldCharType="end"/>
            </w:r>
          </w:hyperlink>
        </w:p>
        <w:p w:rsidR="00CC5B8B" w:rsidRDefault="00804DB9">
          <w:pPr>
            <w:pStyle w:val="Sumrio2"/>
            <w:tabs>
              <w:tab w:val="right" w:leader="dot" w:pos="9061"/>
            </w:tabs>
            <w:rPr>
              <w:noProof/>
            </w:rPr>
          </w:pPr>
          <w:hyperlink w:anchor="_Toc489522256" w:history="1">
            <w:r w:rsidR="00CC5B8B" w:rsidRPr="007D75F5">
              <w:rPr>
                <w:rStyle w:val="Hyperlink"/>
                <w:noProof/>
              </w:rPr>
              <w:t>Dos Espaços Pedagógicos.</w:t>
            </w:r>
            <w:r w:rsidR="00CC5B8B">
              <w:rPr>
                <w:noProof/>
                <w:webHidden/>
              </w:rPr>
              <w:tab/>
            </w:r>
            <w:r w:rsidR="00CC5B8B">
              <w:rPr>
                <w:noProof/>
                <w:webHidden/>
              </w:rPr>
              <w:fldChar w:fldCharType="begin"/>
            </w:r>
            <w:r w:rsidR="00CC5B8B">
              <w:rPr>
                <w:noProof/>
                <w:webHidden/>
              </w:rPr>
              <w:instrText xml:space="preserve"> PAGEREF _Toc489522256 \h </w:instrText>
            </w:r>
            <w:r w:rsidR="00CC5B8B">
              <w:rPr>
                <w:noProof/>
                <w:webHidden/>
              </w:rPr>
            </w:r>
            <w:r w:rsidR="00CC5B8B">
              <w:rPr>
                <w:noProof/>
                <w:webHidden/>
              </w:rPr>
              <w:fldChar w:fldCharType="separate"/>
            </w:r>
            <w:r w:rsidR="00E41605">
              <w:rPr>
                <w:noProof/>
                <w:webHidden/>
              </w:rPr>
              <w:t>67</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57" w:history="1">
            <w:r w:rsidR="00CC5B8B" w:rsidRPr="007D75F5">
              <w:rPr>
                <w:rStyle w:val="Hyperlink"/>
                <w:rFonts w:eastAsia="Times New Roman"/>
                <w:noProof/>
                <w:lang w:eastAsia="zh-CN"/>
              </w:rPr>
              <w:t>TÍTULO III</w:t>
            </w:r>
            <w:r w:rsidR="00CC5B8B">
              <w:rPr>
                <w:noProof/>
                <w:webHidden/>
              </w:rPr>
              <w:tab/>
            </w:r>
            <w:r w:rsidR="00CC5B8B">
              <w:rPr>
                <w:noProof/>
                <w:webHidden/>
              </w:rPr>
              <w:fldChar w:fldCharType="begin"/>
            </w:r>
            <w:r w:rsidR="00CC5B8B">
              <w:rPr>
                <w:noProof/>
                <w:webHidden/>
              </w:rPr>
              <w:instrText xml:space="preserve"> PAGEREF _Toc489522257 \h </w:instrText>
            </w:r>
            <w:r w:rsidR="00CC5B8B">
              <w:rPr>
                <w:noProof/>
                <w:webHidden/>
              </w:rPr>
            </w:r>
            <w:r w:rsidR="00CC5B8B">
              <w:rPr>
                <w:noProof/>
                <w:webHidden/>
              </w:rPr>
              <w:fldChar w:fldCharType="separate"/>
            </w:r>
            <w:r w:rsidR="00E41605">
              <w:rPr>
                <w:noProof/>
                <w:webHidden/>
              </w:rPr>
              <w:t>69</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58" w:history="1">
            <w:r w:rsidR="00CC5B8B" w:rsidRPr="007D75F5">
              <w:rPr>
                <w:rStyle w:val="Hyperlink"/>
                <w:rFonts w:eastAsia="Times New Roman"/>
                <w:noProof/>
                <w:lang w:eastAsia="zh-CN"/>
              </w:rPr>
              <w:t>DIREITOS E DEVERES DA COMUNIDADE ESCOLAR</w:t>
            </w:r>
            <w:r w:rsidR="00CC5B8B">
              <w:rPr>
                <w:noProof/>
                <w:webHidden/>
              </w:rPr>
              <w:tab/>
            </w:r>
            <w:r w:rsidR="00CC5B8B">
              <w:rPr>
                <w:noProof/>
                <w:webHidden/>
              </w:rPr>
              <w:fldChar w:fldCharType="begin"/>
            </w:r>
            <w:r w:rsidR="00CC5B8B">
              <w:rPr>
                <w:noProof/>
                <w:webHidden/>
              </w:rPr>
              <w:instrText xml:space="preserve"> PAGEREF _Toc489522258 \h </w:instrText>
            </w:r>
            <w:r w:rsidR="00CC5B8B">
              <w:rPr>
                <w:noProof/>
                <w:webHidden/>
              </w:rPr>
            </w:r>
            <w:r w:rsidR="00CC5B8B">
              <w:rPr>
                <w:noProof/>
                <w:webHidden/>
              </w:rPr>
              <w:fldChar w:fldCharType="separate"/>
            </w:r>
            <w:r w:rsidR="00E41605">
              <w:rPr>
                <w:noProof/>
                <w:webHidden/>
              </w:rPr>
              <w:t>69</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59" w:history="1">
            <w:r w:rsidR="00CC5B8B" w:rsidRPr="007D75F5">
              <w:rPr>
                <w:rStyle w:val="Hyperlink"/>
                <w:rFonts w:eastAsia="Times New Roman"/>
                <w:noProof/>
                <w:lang w:eastAsia="zh-CN"/>
              </w:rPr>
              <w:t>CAPITULO I</w:t>
            </w:r>
            <w:r w:rsidR="00CC5B8B">
              <w:rPr>
                <w:noProof/>
                <w:webHidden/>
              </w:rPr>
              <w:tab/>
            </w:r>
            <w:r w:rsidR="00CC5B8B">
              <w:rPr>
                <w:noProof/>
                <w:webHidden/>
              </w:rPr>
              <w:fldChar w:fldCharType="begin"/>
            </w:r>
            <w:r w:rsidR="00CC5B8B">
              <w:rPr>
                <w:noProof/>
                <w:webHidden/>
              </w:rPr>
              <w:instrText xml:space="preserve"> PAGEREF _Toc489522259 \h </w:instrText>
            </w:r>
            <w:r w:rsidR="00CC5B8B">
              <w:rPr>
                <w:noProof/>
                <w:webHidden/>
              </w:rPr>
            </w:r>
            <w:r w:rsidR="00CC5B8B">
              <w:rPr>
                <w:noProof/>
                <w:webHidden/>
              </w:rPr>
              <w:fldChar w:fldCharType="separate"/>
            </w:r>
            <w:r w:rsidR="00E41605">
              <w:rPr>
                <w:noProof/>
                <w:webHidden/>
              </w:rPr>
              <w:t>69</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60" w:history="1">
            <w:r w:rsidR="00CC5B8B" w:rsidRPr="007D75F5">
              <w:rPr>
                <w:rStyle w:val="Hyperlink"/>
                <w:rFonts w:eastAsia="Times New Roman"/>
                <w:noProof/>
                <w:lang w:eastAsia="zh-CN"/>
              </w:rPr>
              <w:t>DA EQUIPE GESTORA E DOCENTES</w:t>
            </w:r>
            <w:r w:rsidR="00CC5B8B">
              <w:rPr>
                <w:noProof/>
                <w:webHidden/>
              </w:rPr>
              <w:tab/>
            </w:r>
            <w:r w:rsidR="00CC5B8B">
              <w:rPr>
                <w:noProof/>
                <w:webHidden/>
              </w:rPr>
              <w:fldChar w:fldCharType="begin"/>
            </w:r>
            <w:r w:rsidR="00CC5B8B">
              <w:rPr>
                <w:noProof/>
                <w:webHidden/>
              </w:rPr>
              <w:instrText xml:space="preserve"> PAGEREF _Toc489522260 \h </w:instrText>
            </w:r>
            <w:r w:rsidR="00CC5B8B">
              <w:rPr>
                <w:noProof/>
                <w:webHidden/>
              </w:rPr>
            </w:r>
            <w:r w:rsidR="00CC5B8B">
              <w:rPr>
                <w:noProof/>
                <w:webHidden/>
              </w:rPr>
              <w:fldChar w:fldCharType="separate"/>
            </w:r>
            <w:r w:rsidR="00E41605">
              <w:rPr>
                <w:noProof/>
                <w:webHidden/>
              </w:rPr>
              <w:t>69</w:t>
            </w:r>
            <w:r w:rsidR="00CC5B8B">
              <w:rPr>
                <w:noProof/>
                <w:webHidden/>
              </w:rPr>
              <w:fldChar w:fldCharType="end"/>
            </w:r>
          </w:hyperlink>
        </w:p>
        <w:p w:rsidR="00CC5B8B" w:rsidRDefault="00804DB9">
          <w:pPr>
            <w:pStyle w:val="Sumrio2"/>
            <w:tabs>
              <w:tab w:val="right" w:leader="dot" w:pos="9061"/>
            </w:tabs>
            <w:rPr>
              <w:noProof/>
            </w:rPr>
          </w:pPr>
          <w:hyperlink w:anchor="_Toc489522261" w:history="1">
            <w:r w:rsidR="00CC5B8B" w:rsidRPr="007D75F5">
              <w:rPr>
                <w:rStyle w:val="Hyperlink"/>
                <w:noProof/>
              </w:rPr>
              <w:t>Seção I</w:t>
            </w:r>
            <w:r w:rsidR="00CC5B8B">
              <w:rPr>
                <w:noProof/>
                <w:webHidden/>
              </w:rPr>
              <w:tab/>
            </w:r>
            <w:r w:rsidR="00CC5B8B">
              <w:rPr>
                <w:noProof/>
                <w:webHidden/>
              </w:rPr>
              <w:fldChar w:fldCharType="begin"/>
            </w:r>
            <w:r w:rsidR="00CC5B8B">
              <w:rPr>
                <w:noProof/>
                <w:webHidden/>
              </w:rPr>
              <w:instrText xml:space="preserve"> PAGEREF _Toc489522261 \h </w:instrText>
            </w:r>
            <w:r w:rsidR="00CC5B8B">
              <w:rPr>
                <w:noProof/>
                <w:webHidden/>
              </w:rPr>
            </w:r>
            <w:r w:rsidR="00CC5B8B">
              <w:rPr>
                <w:noProof/>
                <w:webHidden/>
              </w:rPr>
              <w:fldChar w:fldCharType="separate"/>
            </w:r>
            <w:r w:rsidR="00E41605">
              <w:rPr>
                <w:noProof/>
                <w:webHidden/>
              </w:rPr>
              <w:t>69</w:t>
            </w:r>
            <w:r w:rsidR="00CC5B8B">
              <w:rPr>
                <w:noProof/>
                <w:webHidden/>
              </w:rPr>
              <w:fldChar w:fldCharType="end"/>
            </w:r>
          </w:hyperlink>
        </w:p>
        <w:p w:rsidR="00CC5B8B" w:rsidRDefault="00804DB9">
          <w:pPr>
            <w:pStyle w:val="Sumrio2"/>
            <w:tabs>
              <w:tab w:val="right" w:leader="dot" w:pos="9061"/>
            </w:tabs>
            <w:rPr>
              <w:noProof/>
            </w:rPr>
          </w:pPr>
          <w:hyperlink w:anchor="_Toc489522262" w:history="1">
            <w:r w:rsidR="00CC5B8B" w:rsidRPr="007D75F5">
              <w:rPr>
                <w:rStyle w:val="Hyperlink"/>
                <w:noProof/>
              </w:rPr>
              <w:t>Dos Direitos.</w:t>
            </w:r>
            <w:r w:rsidR="00CC5B8B">
              <w:rPr>
                <w:noProof/>
                <w:webHidden/>
              </w:rPr>
              <w:tab/>
            </w:r>
            <w:r w:rsidR="00CC5B8B">
              <w:rPr>
                <w:noProof/>
                <w:webHidden/>
              </w:rPr>
              <w:fldChar w:fldCharType="begin"/>
            </w:r>
            <w:r w:rsidR="00CC5B8B">
              <w:rPr>
                <w:noProof/>
                <w:webHidden/>
              </w:rPr>
              <w:instrText xml:space="preserve"> PAGEREF _Toc489522262 \h </w:instrText>
            </w:r>
            <w:r w:rsidR="00CC5B8B">
              <w:rPr>
                <w:noProof/>
                <w:webHidden/>
              </w:rPr>
            </w:r>
            <w:r w:rsidR="00CC5B8B">
              <w:rPr>
                <w:noProof/>
                <w:webHidden/>
              </w:rPr>
              <w:fldChar w:fldCharType="separate"/>
            </w:r>
            <w:r w:rsidR="00E41605">
              <w:rPr>
                <w:noProof/>
                <w:webHidden/>
              </w:rPr>
              <w:t>69</w:t>
            </w:r>
            <w:r w:rsidR="00CC5B8B">
              <w:rPr>
                <w:noProof/>
                <w:webHidden/>
              </w:rPr>
              <w:fldChar w:fldCharType="end"/>
            </w:r>
          </w:hyperlink>
        </w:p>
        <w:p w:rsidR="00CC5B8B" w:rsidRDefault="00804DB9">
          <w:pPr>
            <w:pStyle w:val="Sumrio2"/>
            <w:tabs>
              <w:tab w:val="right" w:leader="dot" w:pos="9061"/>
            </w:tabs>
            <w:rPr>
              <w:noProof/>
            </w:rPr>
          </w:pPr>
          <w:hyperlink w:anchor="_Toc489522263" w:history="1">
            <w:r w:rsidR="00CC5B8B" w:rsidRPr="007D75F5">
              <w:rPr>
                <w:rStyle w:val="Hyperlink"/>
                <w:noProof/>
              </w:rPr>
              <w:t>Seção II</w:t>
            </w:r>
            <w:r w:rsidR="00CC5B8B">
              <w:rPr>
                <w:noProof/>
                <w:webHidden/>
              </w:rPr>
              <w:tab/>
            </w:r>
            <w:r w:rsidR="00CC5B8B">
              <w:rPr>
                <w:noProof/>
                <w:webHidden/>
              </w:rPr>
              <w:fldChar w:fldCharType="begin"/>
            </w:r>
            <w:r w:rsidR="00CC5B8B">
              <w:rPr>
                <w:noProof/>
                <w:webHidden/>
              </w:rPr>
              <w:instrText xml:space="preserve"> PAGEREF _Toc489522263 \h </w:instrText>
            </w:r>
            <w:r w:rsidR="00CC5B8B">
              <w:rPr>
                <w:noProof/>
                <w:webHidden/>
              </w:rPr>
            </w:r>
            <w:r w:rsidR="00CC5B8B">
              <w:rPr>
                <w:noProof/>
                <w:webHidden/>
              </w:rPr>
              <w:fldChar w:fldCharType="separate"/>
            </w:r>
            <w:r w:rsidR="00E41605">
              <w:rPr>
                <w:noProof/>
                <w:webHidden/>
              </w:rPr>
              <w:t>70</w:t>
            </w:r>
            <w:r w:rsidR="00CC5B8B">
              <w:rPr>
                <w:noProof/>
                <w:webHidden/>
              </w:rPr>
              <w:fldChar w:fldCharType="end"/>
            </w:r>
          </w:hyperlink>
        </w:p>
        <w:p w:rsidR="00CC5B8B" w:rsidRDefault="00804DB9">
          <w:pPr>
            <w:pStyle w:val="Sumrio2"/>
            <w:tabs>
              <w:tab w:val="right" w:leader="dot" w:pos="9061"/>
            </w:tabs>
            <w:rPr>
              <w:noProof/>
            </w:rPr>
          </w:pPr>
          <w:hyperlink w:anchor="_Toc489522264" w:history="1">
            <w:r w:rsidR="00CC5B8B" w:rsidRPr="007D75F5">
              <w:rPr>
                <w:rStyle w:val="Hyperlink"/>
                <w:noProof/>
              </w:rPr>
              <w:t>Dos Deveres.</w:t>
            </w:r>
            <w:r w:rsidR="00CC5B8B">
              <w:rPr>
                <w:noProof/>
                <w:webHidden/>
              </w:rPr>
              <w:tab/>
            </w:r>
            <w:r w:rsidR="00CC5B8B">
              <w:rPr>
                <w:noProof/>
                <w:webHidden/>
              </w:rPr>
              <w:fldChar w:fldCharType="begin"/>
            </w:r>
            <w:r w:rsidR="00CC5B8B">
              <w:rPr>
                <w:noProof/>
                <w:webHidden/>
              </w:rPr>
              <w:instrText xml:space="preserve"> PAGEREF _Toc489522264 \h </w:instrText>
            </w:r>
            <w:r w:rsidR="00CC5B8B">
              <w:rPr>
                <w:noProof/>
                <w:webHidden/>
              </w:rPr>
            </w:r>
            <w:r w:rsidR="00CC5B8B">
              <w:rPr>
                <w:noProof/>
                <w:webHidden/>
              </w:rPr>
              <w:fldChar w:fldCharType="separate"/>
            </w:r>
            <w:r w:rsidR="00E41605">
              <w:rPr>
                <w:noProof/>
                <w:webHidden/>
              </w:rPr>
              <w:t>70</w:t>
            </w:r>
            <w:r w:rsidR="00CC5B8B">
              <w:rPr>
                <w:noProof/>
                <w:webHidden/>
              </w:rPr>
              <w:fldChar w:fldCharType="end"/>
            </w:r>
          </w:hyperlink>
        </w:p>
        <w:p w:rsidR="00CC5B8B" w:rsidRDefault="00804DB9">
          <w:pPr>
            <w:pStyle w:val="Sumrio2"/>
            <w:tabs>
              <w:tab w:val="right" w:leader="dot" w:pos="9061"/>
            </w:tabs>
            <w:rPr>
              <w:noProof/>
            </w:rPr>
          </w:pPr>
          <w:hyperlink w:anchor="_Toc489522265" w:history="1">
            <w:r w:rsidR="00CC5B8B" w:rsidRPr="007D75F5">
              <w:rPr>
                <w:rStyle w:val="Hyperlink"/>
                <w:noProof/>
              </w:rPr>
              <w:t>Seção III</w:t>
            </w:r>
            <w:r w:rsidR="00CC5B8B">
              <w:rPr>
                <w:noProof/>
                <w:webHidden/>
              </w:rPr>
              <w:tab/>
            </w:r>
            <w:r w:rsidR="00CC5B8B">
              <w:rPr>
                <w:noProof/>
                <w:webHidden/>
              </w:rPr>
              <w:fldChar w:fldCharType="begin"/>
            </w:r>
            <w:r w:rsidR="00CC5B8B">
              <w:rPr>
                <w:noProof/>
                <w:webHidden/>
              </w:rPr>
              <w:instrText xml:space="preserve"> PAGEREF _Toc489522265 \h </w:instrText>
            </w:r>
            <w:r w:rsidR="00CC5B8B">
              <w:rPr>
                <w:noProof/>
                <w:webHidden/>
              </w:rPr>
            </w:r>
            <w:r w:rsidR="00CC5B8B">
              <w:rPr>
                <w:noProof/>
                <w:webHidden/>
              </w:rPr>
              <w:fldChar w:fldCharType="separate"/>
            </w:r>
            <w:r w:rsidR="00E41605">
              <w:rPr>
                <w:noProof/>
                <w:webHidden/>
              </w:rPr>
              <w:t>73</w:t>
            </w:r>
            <w:r w:rsidR="00CC5B8B">
              <w:rPr>
                <w:noProof/>
                <w:webHidden/>
              </w:rPr>
              <w:fldChar w:fldCharType="end"/>
            </w:r>
          </w:hyperlink>
        </w:p>
        <w:p w:rsidR="00CC5B8B" w:rsidRDefault="00804DB9">
          <w:pPr>
            <w:pStyle w:val="Sumrio2"/>
            <w:tabs>
              <w:tab w:val="right" w:leader="dot" w:pos="9061"/>
            </w:tabs>
            <w:rPr>
              <w:noProof/>
            </w:rPr>
          </w:pPr>
          <w:hyperlink w:anchor="_Toc489522266" w:history="1">
            <w:r w:rsidR="00CC5B8B" w:rsidRPr="007D75F5">
              <w:rPr>
                <w:rStyle w:val="Hyperlink"/>
                <w:noProof/>
              </w:rPr>
              <w:t>Das Proibições.</w:t>
            </w:r>
            <w:r w:rsidR="00CC5B8B">
              <w:rPr>
                <w:noProof/>
                <w:webHidden/>
              </w:rPr>
              <w:tab/>
            </w:r>
            <w:r w:rsidR="00CC5B8B">
              <w:rPr>
                <w:noProof/>
                <w:webHidden/>
              </w:rPr>
              <w:fldChar w:fldCharType="begin"/>
            </w:r>
            <w:r w:rsidR="00CC5B8B">
              <w:rPr>
                <w:noProof/>
                <w:webHidden/>
              </w:rPr>
              <w:instrText xml:space="preserve"> PAGEREF _Toc489522266 \h </w:instrText>
            </w:r>
            <w:r w:rsidR="00CC5B8B">
              <w:rPr>
                <w:noProof/>
                <w:webHidden/>
              </w:rPr>
            </w:r>
            <w:r w:rsidR="00CC5B8B">
              <w:rPr>
                <w:noProof/>
                <w:webHidden/>
              </w:rPr>
              <w:fldChar w:fldCharType="separate"/>
            </w:r>
            <w:r w:rsidR="00E41605">
              <w:rPr>
                <w:noProof/>
                <w:webHidden/>
              </w:rPr>
              <w:t>73</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67" w:history="1">
            <w:r w:rsidR="00CC5B8B" w:rsidRPr="007D75F5">
              <w:rPr>
                <w:rStyle w:val="Hyperlink"/>
                <w:rFonts w:eastAsia="Times New Roman"/>
                <w:noProof/>
                <w:lang w:eastAsia="zh-CN"/>
              </w:rPr>
              <w:t>Capítulo II</w:t>
            </w:r>
            <w:r w:rsidR="00CC5B8B">
              <w:rPr>
                <w:noProof/>
                <w:webHidden/>
              </w:rPr>
              <w:tab/>
            </w:r>
            <w:r w:rsidR="00CC5B8B">
              <w:rPr>
                <w:noProof/>
                <w:webHidden/>
              </w:rPr>
              <w:fldChar w:fldCharType="begin"/>
            </w:r>
            <w:r w:rsidR="00CC5B8B">
              <w:rPr>
                <w:noProof/>
                <w:webHidden/>
              </w:rPr>
              <w:instrText xml:space="preserve"> PAGEREF _Toc489522267 \h </w:instrText>
            </w:r>
            <w:r w:rsidR="00CC5B8B">
              <w:rPr>
                <w:noProof/>
                <w:webHidden/>
              </w:rPr>
            </w:r>
            <w:r w:rsidR="00CC5B8B">
              <w:rPr>
                <w:noProof/>
                <w:webHidden/>
              </w:rPr>
              <w:fldChar w:fldCharType="separate"/>
            </w:r>
            <w:r w:rsidR="00E41605">
              <w:rPr>
                <w:noProof/>
                <w:webHidden/>
              </w:rPr>
              <w:t>75</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68" w:history="1">
            <w:r w:rsidR="00CC5B8B" w:rsidRPr="007D75F5">
              <w:rPr>
                <w:rStyle w:val="Hyperlink"/>
                <w:rFonts w:eastAsia="Times New Roman"/>
                <w:noProof/>
                <w:lang w:eastAsia="zh-CN"/>
              </w:rPr>
              <w:t>Do agente de serviços e agente administrativo</w:t>
            </w:r>
            <w:r w:rsidR="00CC5B8B">
              <w:rPr>
                <w:noProof/>
                <w:webHidden/>
              </w:rPr>
              <w:tab/>
            </w:r>
            <w:r w:rsidR="00CC5B8B">
              <w:rPr>
                <w:noProof/>
                <w:webHidden/>
              </w:rPr>
              <w:fldChar w:fldCharType="begin"/>
            </w:r>
            <w:r w:rsidR="00CC5B8B">
              <w:rPr>
                <w:noProof/>
                <w:webHidden/>
              </w:rPr>
              <w:instrText xml:space="preserve"> PAGEREF _Toc489522268 \h </w:instrText>
            </w:r>
            <w:r w:rsidR="00CC5B8B">
              <w:rPr>
                <w:noProof/>
                <w:webHidden/>
              </w:rPr>
            </w:r>
            <w:r w:rsidR="00CC5B8B">
              <w:rPr>
                <w:noProof/>
                <w:webHidden/>
              </w:rPr>
              <w:fldChar w:fldCharType="separate"/>
            </w:r>
            <w:r w:rsidR="00E41605">
              <w:rPr>
                <w:noProof/>
                <w:webHidden/>
              </w:rPr>
              <w:t>75</w:t>
            </w:r>
            <w:r w:rsidR="00CC5B8B">
              <w:rPr>
                <w:noProof/>
                <w:webHidden/>
              </w:rPr>
              <w:fldChar w:fldCharType="end"/>
            </w:r>
          </w:hyperlink>
        </w:p>
        <w:p w:rsidR="00CC5B8B" w:rsidRDefault="00804DB9">
          <w:pPr>
            <w:pStyle w:val="Sumrio2"/>
            <w:tabs>
              <w:tab w:val="right" w:leader="dot" w:pos="9061"/>
            </w:tabs>
            <w:rPr>
              <w:noProof/>
            </w:rPr>
          </w:pPr>
          <w:hyperlink w:anchor="_Toc489522269" w:history="1">
            <w:r w:rsidR="00CC5B8B" w:rsidRPr="007D75F5">
              <w:rPr>
                <w:rStyle w:val="Hyperlink"/>
                <w:noProof/>
              </w:rPr>
              <w:t>Seção I</w:t>
            </w:r>
            <w:r w:rsidR="00CC5B8B">
              <w:rPr>
                <w:noProof/>
                <w:webHidden/>
              </w:rPr>
              <w:tab/>
            </w:r>
            <w:r w:rsidR="00CC5B8B">
              <w:rPr>
                <w:noProof/>
                <w:webHidden/>
              </w:rPr>
              <w:fldChar w:fldCharType="begin"/>
            </w:r>
            <w:r w:rsidR="00CC5B8B">
              <w:rPr>
                <w:noProof/>
                <w:webHidden/>
              </w:rPr>
              <w:instrText xml:space="preserve"> PAGEREF _Toc489522269 \h </w:instrText>
            </w:r>
            <w:r w:rsidR="00CC5B8B">
              <w:rPr>
                <w:noProof/>
                <w:webHidden/>
              </w:rPr>
            </w:r>
            <w:r w:rsidR="00CC5B8B">
              <w:rPr>
                <w:noProof/>
                <w:webHidden/>
              </w:rPr>
              <w:fldChar w:fldCharType="separate"/>
            </w:r>
            <w:r w:rsidR="00E41605">
              <w:rPr>
                <w:noProof/>
                <w:webHidden/>
              </w:rPr>
              <w:t>75</w:t>
            </w:r>
            <w:r w:rsidR="00CC5B8B">
              <w:rPr>
                <w:noProof/>
                <w:webHidden/>
              </w:rPr>
              <w:fldChar w:fldCharType="end"/>
            </w:r>
          </w:hyperlink>
        </w:p>
        <w:p w:rsidR="00CC5B8B" w:rsidRDefault="00804DB9">
          <w:pPr>
            <w:pStyle w:val="Sumrio2"/>
            <w:tabs>
              <w:tab w:val="right" w:leader="dot" w:pos="9061"/>
            </w:tabs>
            <w:rPr>
              <w:noProof/>
            </w:rPr>
          </w:pPr>
          <w:hyperlink w:anchor="_Toc489522270" w:history="1">
            <w:r w:rsidR="00CC5B8B" w:rsidRPr="007D75F5">
              <w:rPr>
                <w:rStyle w:val="Hyperlink"/>
                <w:noProof/>
              </w:rPr>
              <w:t>Dos Direitos.</w:t>
            </w:r>
            <w:r w:rsidR="00CC5B8B">
              <w:rPr>
                <w:noProof/>
                <w:webHidden/>
              </w:rPr>
              <w:tab/>
            </w:r>
            <w:r w:rsidR="00CC5B8B">
              <w:rPr>
                <w:noProof/>
                <w:webHidden/>
              </w:rPr>
              <w:fldChar w:fldCharType="begin"/>
            </w:r>
            <w:r w:rsidR="00CC5B8B">
              <w:rPr>
                <w:noProof/>
                <w:webHidden/>
              </w:rPr>
              <w:instrText xml:space="preserve"> PAGEREF _Toc489522270 \h </w:instrText>
            </w:r>
            <w:r w:rsidR="00CC5B8B">
              <w:rPr>
                <w:noProof/>
                <w:webHidden/>
              </w:rPr>
            </w:r>
            <w:r w:rsidR="00CC5B8B">
              <w:rPr>
                <w:noProof/>
                <w:webHidden/>
              </w:rPr>
              <w:fldChar w:fldCharType="separate"/>
            </w:r>
            <w:r w:rsidR="00E41605">
              <w:rPr>
                <w:noProof/>
                <w:webHidden/>
              </w:rPr>
              <w:t>75</w:t>
            </w:r>
            <w:r w:rsidR="00CC5B8B">
              <w:rPr>
                <w:noProof/>
                <w:webHidden/>
              </w:rPr>
              <w:fldChar w:fldCharType="end"/>
            </w:r>
          </w:hyperlink>
        </w:p>
        <w:p w:rsidR="00CC5B8B" w:rsidRDefault="00804DB9">
          <w:pPr>
            <w:pStyle w:val="Sumrio2"/>
            <w:tabs>
              <w:tab w:val="right" w:leader="dot" w:pos="9061"/>
            </w:tabs>
            <w:rPr>
              <w:noProof/>
            </w:rPr>
          </w:pPr>
          <w:hyperlink w:anchor="_Toc489522271" w:history="1">
            <w:r w:rsidR="00CC5B8B" w:rsidRPr="007D75F5">
              <w:rPr>
                <w:rStyle w:val="Hyperlink"/>
                <w:noProof/>
              </w:rPr>
              <w:t>Seção II</w:t>
            </w:r>
            <w:r w:rsidR="00CC5B8B">
              <w:rPr>
                <w:noProof/>
                <w:webHidden/>
              </w:rPr>
              <w:tab/>
            </w:r>
            <w:r w:rsidR="00CC5B8B">
              <w:rPr>
                <w:noProof/>
                <w:webHidden/>
              </w:rPr>
              <w:fldChar w:fldCharType="begin"/>
            </w:r>
            <w:r w:rsidR="00CC5B8B">
              <w:rPr>
                <w:noProof/>
                <w:webHidden/>
              </w:rPr>
              <w:instrText xml:space="preserve"> PAGEREF _Toc489522271 \h </w:instrText>
            </w:r>
            <w:r w:rsidR="00CC5B8B">
              <w:rPr>
                <w:noProof/>
                <w:webHidden/>
              </w:rPr>
            </w:r>
            <w:r w:rsidR="00CC5B8B">
              <w:rPr>
                <w:noProof/>
                <w:webHidden/>
              </w:rPr>
              <w:fldChar w:fldCharType="separate"/>
            </w:r>
            <w:r w:rsidR="00E41605">
              <w:rPr>
                <w:noProof/>
                <w:webHidden/>
              </w:rPr>
              <w:t>76</w:t>
            </w:r>
            <w:r w:rsidR="00CC5B8B">
              <w:rPr>
                <w:noProof/>
                <w:webHidden/>
              </w:rPr>
              <w:fldChar w:fldCharType="end"/>
            </w:r>
          </w:hyperlink>
        </w:p>
        <w:p w:rsidR="00CC5B8B" w:rsidRDefault="00804DB9">
          <w:pPr>
            <w:pStyle w:val="Sumrio2"/>
            <w:tabs>
              <w:tab w:val="right" w:leader="dot" w:pos="9061"/>
            </w:tabs>
            <w:rPr>
              <w:noProof/>
            </w:rPr>
          </w:pPr>
          <w:hyperlink w:anchor="_Toc489522272" w:history="1">
            <w:r w:rsidR="00CC5B8B" w:rsidRPr="007D75F5">
              <w:rPr>
                <w:rStyle w:val="Hyperlink"/>
                <w:noProof/>
              </w:rPr>
              <w:t>Dos Deveres.</w:t>
            </w:r>
            <w:r w:rsidR="00CC5B8B">
              <w:rPr>
                <w:noProof/>
                <w:webHidden/>
              </w:rPr>
              <w:tab/>
            </w:r>
            <w:r w:rsidR="00CC5B8B">
              <w:rPr>
                <w:noProof/>
                <w:webHidden/>
              </w:rPr>
              <w:fldChar w:fldCharType="begin"/>
            </w:r>
            <w:r w:rsidR="00CC5B8B">
              <w:rPr>
                <w:noProof/>
                <w:webHidden/>
              </w:rPr>
              <w:instrText xml:space="preserve"> PAGEREF _Toc489522272 \h </w:instrText>
            </w:r>
            <w:r w:rsidR="00CC5B8B">
              <w:rPr>
                <w:noProof/>
                <w:webHidden/>
              </w:rPr>
            </w:r>
            <w:r w:rsidR="00CC5B8B">
              <w:rPr>
                <w:noProof/>
                <w:webHidden/>
              </w:rPr>
              <w:fldChar w:fldCharType="separate"/>
            </w:r>
            <w:r w:rsidR="00E41605">
              <w:rPr>
                <w:noProof/>
                <w:webHidden/>
              </w:rPr>
              <w:t>76</w:t>
            </w:r>
            <w:r w:rsidR="00CC5B8B">
              <w:rPr>
                <w:noProof/>
                <w:webHidden/>
              </w:rPr>
              <w:fldChar w:fldCharType="end"/>
            </w:r>
          </w:hyperlink>
        </w:p>
        <w:p w:rsidR="00CC5B8B" w:rsidRDefault="00804DB9">
          <w:pPr>
            <w:pStyle w:val="Sumrio2"/>
            <w:tabs>
              <w:tab w:val="right" w:leader="dot" w:pos="9061"/>
            </w:tabs>
            <w:rPr>
              <w:noProof/>
            </w:rPr>
          </w:pPr>
          <w:hyperlink w:anchor="_Toc489522273" w:history="1">
            <w:r w:rsidR="00CC5B8B" w:rsidRPr="007D75F5">
              <w:rPr>
                <w:rStyle w:val="Hyperlink"/>
                <w:noProof/>
              </w:rPr>
              <w:t>Seção III</w:t>
            </w:r>
            <w:r w:rsidR="00CC5B8B">
              <w:rPr>
                <w:noProof/>
                <w:webHidden/>
              </w:rPr>
              <w:tab/>
            </w:r>
            <w:r w:rsidR="00CC5B8B">
              <w:rPr>
                <w:noProof/>
                <w:webHidden/>
              </w:rPr>
              <w:fldChar w:fldCharType="begin"/>
            </w:r>
            <w:r w:rsidR="00CC5B8B">
              <w:rPr>
                <w:noProof/>
                <w:webHidden/>
              </w:rPr>
              <w:instrText xml:space="preserve"> PAGEREF _Toc489522273 \h </w:instrText>
            </w:r>
            <w:r w:rsidR="00CC5B8B">
              <w:rPr>
                <w:noProof/>
                <w:webHidden/>
              </w:rPr>
            </w:r>
            <w:r w:rsidR="00CC5B8B">
              <w:rPr>
                <w:noProof/>
                <w:webHidden/>
              </w:rPr>
              <w:fldChar w:fldCharType="separate"/>
            </w:r>
            <w:r w:rsidR="00E41605">
              <w:rPr>
                <w:noProof/>
                <w:webHidden/>
              </w:rPr>
              <w:t>77</w:t>
            </w:r>
            <w:r w:rsidR="00CC5B8B">
              <w:rPr>
                <w:noProof/>
                <w:webHidden/>
              </w:rPr>
              <w:fldChar w:fldCharType="end"/>
            </w:r>
          </w:hyperlink>
        </w:p>
        <w:p w:rsidR="00CC5B8B" w:rsidRDefault="00804DB9">
          <w:pPr>
            <w:pStyle w:val="Sumrio2"/>
            <w:tabs>
              <w:tab w:val="right" w:leader="dot" w:pos="9061"/>
            </w:tabs>
            <w:rPr>
              <w:noProof/>
            </w:rPr>
          </w:pPr>
          <w:hyperlink w:anchor="_Toc489522274" w:history="1">
            <w:r w:rsidR="00CC5B8B" w:rsidRPr="007D75F5">
              <w:rPr>
                <w:rStyle w:val="Hyperlink"/>
                <w:noProof/>
              </w:rPr>
              <w:t>Das Proibições.</w:t>
            </w:r>
            <w:r w:rsidR="00CC5B8B">
              <w:rPr>
                <w:noProof/>
                <w:webHidden/>
              </w:rPr>
              <w:tab/>
            </w:r>
            <w:r w:rsidR="00CC5B8B">
              <w:rPr>
                <w:noProof/>
                <w:webHidden/>
              </w:rPr>
              <w:fldChar w:fldCharType="begin"/>
            </w:r>
            <w:r w:rsidR="00CC5B8B">
              <w:rPr>
                <w:noProof/>
                <w:webHidden/>
              </w:rPr>
              <w:instrText xml:space="preserve"> PAGEREF _Toc489522274 \h </w:instrText>
            </w:r>
            <w:r w:rsidR="00CC5B8B">
              <w:rPr>
                <w:noProof/>
                <w:webHidden/>
              </w:rPr>
            </w:r>
            <w:r w:rsidR="00CC5B8B">
              <w:rPr>
                <w:noProof/>
                <w:webHidden/>
              </w:rPr>
              <w:fldChar w:fldCharType="separate"/>
            </w:r>
            <w:r w:rsidR="00E41605">
              <w:rPr>
                <w:noProof/>
                <w:webHidden/>
              </w:rPr>
              <w:t>77</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75" w:history="1">
            <w:r w:rsidR="00CC5B8B" w:rsidRPr="007D75F5">
              <w:rPr>
                <w:rStyle w:val="Hyperlink"/>
                <w:rFonts w:eastAsia="Times New Roman"/>
                <w:noProof/>
                <w:lang w:eastAsia="zh-CN"/>
              </w:rPr>
              <w:t>Capítulo III</w:t>
            </w:r>
            <w:r w:rsidR="00CC5B8B">
              <w:rPr>
                <w:noProof/>
                <w:webHidden/>
              </w:rPr>
              <w:tab/>
            </w:r>
            <w:r w:rsidR="00CC5B8B">
              <w:rPr>
                <w:noProof/>
                <w:webHidden/>
              </w:rPr>
              <w:fldChar w:fldCharType="begin"/>
            </w:r>
            <w:r w:rsidR="00CC5B8B">
              <w:rPr>
                <w:noProof/>
                <w:webHidden/>
              </w:rPr>
              <w:instrText xml:space="preserve"> PAGEREF _Toc489522275 \h </w:instrText>
            </w:r>
            <w:r w:rsidR="00CC5B8B">
              <w:rPr>
                <w:noProof/>
                <w:webHidden/>
              </w:rPr>
            </w:r>
            <w:r w:rsidR="00CC5B8B">
              <w:rPr>
                <w:noProof/>
                <w:webHidden/>
              </w:rPr>
              <w:fldChar w:fldCharType="separate"/>
            </w:r>
            <w:r w:rsidR="00E41605">
              <w:rPr>
                <w:noProof/>
                <w:webHidden/>
              </w:rPr>
              <w:t>79</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76" w:history="1">
            <w:r w:rsidR="00CC5B8B" w:rsidRPr="007D75F5">
              <w:rPr>
                <w:rStyle w:val="Hyperlink"/>
                <w:rFonts w:eastAsia="Times New Roman"/>
                <w:noProof/>
                <w:lang w:eastAsia="zh-CN"/>
              </w:rPr>
              <w:t>Dos estudantes</w:t>
            </w:r>
            <w:r w:rsidR="00CC5B8B">
              <w:rPr>
                <w:noProof/>
                <w:webHidden/>
              </w:rPr>
              <w:tab/>
            </w:r>
            <w:r w:rsidR="00CC5B8B">
              <w:rPr>
                <w:noProof/>
                <w:webHidden/>
              </w:rPr>
              <w:fldChar w:fldCharType="begin"/>
            </w:r>
            <w:r w:rsidR="00CC5B8B">
              <w:rPr>
                <w:noProof/>
                <w:webHidden/>
              </w:rPr>
              <w:instrText xml:space="preserve"> PAGEREF _Toc489522276 \h </w:instrText>
            </w:r>
            <w:r w:rsidR="00CC5B8B">
              <w:rPr>
                <w:noProof/>
                <w:webHidden/>
              </w:rPr>
            </w:r>
            <w:r w:rsidR="00CC5B8B">
              <w:rPr>
                <w:noProof/>
                <w:webHidden/>
              </w:rPr>
              <w:fldChar w:fldCharType="separate"/>
            </w:r>
            <w:r w:rsidR="00E41605">
              <w:rPr>
                <w:noProof/>
                <w:webHidden/>
              </w:rPr>
              <w:t>79</w:t>
            </w:r>
            <w:r w:rsidR="00CC5B8B">
              <w:rPr>
                <w:noProof/>
                <w:webHidden/>
              </w:rPr>
              <w:fldChar w:fldCharType="end"/>
            </w:r>
          </w:hyperlink>
        </w:p>
        <w:p w:rsidR="00CC5B8B" w:rsidRDefault="00804DB9">
          <w:pPr>
            <w:pStyle w:val="Sumrio2"/>
            <w:tabs>
              <w:tab w:val="right" w:leader="dot" w:pos="9061"/>
            </w:tabs>
            <w:rPr>
              <w:noProof/>
            </w:rPr>
          </w:pPr>
          <w:hyperlink w:anchor="_Toc489522277" w:history="1">
            <w:r w:rsidR="00CC5B8B" w:rsidRPr="007D75F5">
              <w:rPr>
                <w:rStyle w:val="Hyperlink"/>
                <w:noProof/>
              </w:rPr>
              <w:t>Seção I</w:t>
            </w:r>
            <w:r w:rsidR="00CC5B8B">
              <w:rPr>
                <w:noProof/>
                <w:webHidden/>
              </w:rPr>
              <w:tab/>
            </w:r>
            <w:r w:rsidR="00CC5B8B">
              <w:rPr>
                <w:noProof/>
                <w:webHidden/>
              </w:rPr>
              <w:fldChar w:fldCharType="begin"/>
            </w:r>
            <w:r w:rsidR="00CC5B8B">
              <w:rPr>
                <w:noProof/>
                <w:webHidden/>
              </w:rPr>
              <w:instrText xml:space="preserve"> PAGEREF _Toc489522277 \h </w:instrText>
            </w:r>
            <w:r w:rsidR="00CC5B8B">
              <w:rPr>
                <w:noProof/>
                <w:webHidden/>
              </w:rPr>
            </w:r>
            <w:r w:rsidR="00CC5B8B">
              <w:rPr>
                <w:noProof/>
                <w:webHidden/>
              </w:rPr>
              <w:fldChar w:fldCharType="separate"/>
            </w:r>
            <w:r w:rsidR="00E41605">
              <w:rPr>
                <w:noProof/>
                <w:webHidden/>
              </w:rPr>
              <w:t>79</w:t>
            </w:r>
            <w:r w:rsidR="00CC5B8B">
              <w:rPr>
                <w:noProof/>
                <w:webHidden/>
              </w:rPr>
              <w:fldChar w:fldCharType="end"/>
            </w:r>
          </w:hyperlink>
        </w:p>
        <w:p w:rsidR="00CC5B8B" w:rsidRDefault="00804DB9">
          <w:pPr>
            <w:pStyle w:val="Sumrio2"/>
            <w:tabs>
              <w:tab w:val="right" w:leader="dot" w:pos="9061"/>
            </w:tabs>
            <w:rPr>
              <w:noProof/>
            </w:rPr>
          </w:pPr>
          <w:hyperlink w:anchor="_Toc489522278" w:history="1">
            <w:r w:rsidR="00CC5B8B" w:rsidRPr="007D75F5">
              <w:rPr>
                <w:rStyle w:val="Hyperlink"/>
                <w:noProof/>
              </w:rPr>
              <w:t>Dos Direitos.</w:t>
            </w:r>
            <w:r w:rsidR="00CC5B8B">
              <w:rPr>
                <w:noProof/>
                <w:webHidden/>
              </w:rPr>
              <w:tab/>
            </w:r>
            <w:r w:rsidR="00CC5B8B">
              <w:rPr>
                <w:noProof/>
                <w:webHidden/>
              </w:rPr>
              <w:fldChar w:fldCharType="begin"/>
            </w:r>
            <w:r w:rsidR="00CC5B8B">
              <w:rPr>
                <w:noProof/>
                <w:webHidden/>
              </w:rPr>
              <w:instrText xml:space="preserve"> PAGEREF _Toc489522278 \h </w:instrText>
            </w:r>
            <w:r w:rsidR="00CC5B8B">
              <w:rPr>
                <w:noProof/>
                <w:webHidden/>
              </w:rPr>
            </w:r>
            <w:r w:rsidR="00CC5B8B">
              <w:rPr>
                <w:noProof/>
                <w:webHidden/>
              </w:rPr>
              <w:fldChar w:fldCharType="separate"/>
            </w:r>
            <w:r w:rsidR="00E41605">
              <w:rPr>
                <w:noProof/>
                <w:webHidden/>
              </w:rPr>
              <w:t>79</w:t>
            </w:r>
            <w:r w:rsidR="00CC5B8B">
              <w:rPr>
                <w:noProof/>
                <w:webHidden/>
              </w:rPr>
              <w:fldChar w:fldCharType="end"/>
            </w:r>
          </w:hyperlink>
        </w:p>
        <w:p w:rsidR="00CC5B8B" w:rsidRDefault="00804DB9">
          <w:pPr>
            <w:pStyle w:val="Sumrio2"/>
            <w:tabs>
              <w:tab w:val="right" w:leader="dot" w:pos="9061"/>
            </w:tabs>
            <w:rPr>
              <w:noProof/>
            </w:rPr>
          </w:pPr>
          <w:hyperlink w:anchor="_Toc489522279" w:history="1">
            <w:r w:rsidR="00CC5B8B" w:rsidRPr="007D75F5">
              <w:rPr>
                <w:rStyle w:val="Hyperlink"/>
                <w:noProof/>
              </w:rPr>
              <w:t>Seção II</w:t>
            </w:r>
            <w:r w:rsidR="00CC5B8B">
              <w:rPr>
                <w:noProof/>
                <w:webHidden/>
              </w:rPr>
              <w:tab/>
            </w:r>
            <w:r w:rsidR="00CC5B8B">
              <w:rPr>
                <w:noProof/>
                <w:webHidden/>
              </w:rPr>
              <w:fldChar w:fldCharType="begin"/>
            </w:r>
            <w:r w:rsidR="00CC5B8B">
              <w:rPr>
                <w:noProof/>
                <w:webHidden/>
              </w:rPr>
              <w:instrText xml:space="preserve"> PAGEREF _Toc489522279 \h </w:instrText>
            </w:r>
            <w:r w:rsidR="00CC5B8B">
              <w:rPr>
                <w:noProof/>
                <w:webHidden/>
              </w:rPr>
            </w:r>
            <w:r w:rsidR="00CC5B8B">
              <w:rPr>
                <w:noProof/>
                <w:webHidden/>
              </w:rPr>
              <w:fldChar w:fldCharType="separate"/>
            </w:r>
            <w:r w:rsidR="00E41605">
              <w:rPr>
                <w:noProof/>
                <w:webHidden/>
              </w:rPr>
              <w:t>81</w:t>
            </w:r>
            <w:r w:rsidR="00CC5B8B">
              <w:rPr>
                <w:noProof/>
                <w:webHidden/>
              </w:rPr>
              <w:fldChar w:fldCharType="end"/>
            </w:r>
          </w:hyperlink>
        </w:p>
        <w:p w:rsidR="00CC5B8B" w:rsidRDefault="00804DB9">
          <w:pPr>
            <w:pStyle w:val="Sumrio2"/>
            <w:tabs>
              <w:tab w:val="right" w:leader="dot" w:pos="9061"/>
            </w:tabs>
            <w:rPr>
              <w:noProof/>
            </w:rPr>
          </w:pPr>
          <w:hyperlink w:anchor="_Toc489522280" w:history="1">
            <w:r w:rsidR="00CC5B8B" w:rsidRPr="007D75F5">
              <w:rPr>
                <w:rStyle w:val="Hyperlink"/>
                <w:noProof/>
              </w:rPr>
              <w:t>Dos Deveres.</w:t>
            </w:r>
            <w:r w:rsidR="00CC5B8B">
              <w:rPr>
                <w:noProof/>
                <w:webHidden/>
              </w:rPr>
              <w:tab/>
            </w:r>
            <w:r w:rsidR="00CC5B8B">
              <w:rPr>
                <w:noProof/>
                <w:webHidden/>
              </w:rPr>
              <w:fldChar w:fldCharType="begin"/>
            </w:r>
            <w:r w:rsidR="00CC5B8B">
              <w:rPr>
                <w:noProof/>
                <w:webHidden/>
              </w:rPr>
              <w:instrText xml:space="preserve"> PAGEREF _Toc489522280 \h </w:instrText>
            </w:r>
            <w:r w:rsidR="00CC5B8B">
              <w:rPr>
                <w:noProof/>
                <w:webHidden/>
              </w:rPr>
            </w:r>
            <w:r w:rsidR="00CC5B8B">
              <w:rPr>
                <w:noProof/>
                <w:webHidden/>
              </w:rPr>
              <w:fldChar w:fldCharType="separate"/>
            </w:r>
            <w:r w:rsidR="00E41605">
              <w:rPr>
                <w:noProof/>
                <w:webHidden/>
              </w:rPr>
              <w:t>81</w:t>
            </w:r>
            <w:r w:rsidR="00CC5B8B">
              <w:rPr>
                <w:noProof/>
                <w:webHidden/>
              </w:rPr>
              <w:fldChar w:fldCharType="end"/>
            </w:r>
          </w:hyperlink>
        </w:p>
        <w:p w:rsidR="00CC5B8B" w:rsidRDefault="00804DB9">
          <w:pPr>
            <w:pStyle w:val="Sumrio2"/>
            <w:tabs>
              <w:tab w:val="right" w:leader="dot" w:pos="9061"/>
            </w:tabs>
            <w:rPr>
              <w:noProof/>
            </w:rPr>
          </w:pPr>
          <w:hyperlink w:anchor="_Toc489522281" w:history="1">
            <w:r w:rsidR="00CC5B8B" w:rsidRPr="007D75F5">
              <w:rPr>
                <w:rStyle w:val="Hyperlink"/>
                <w:noProof/>
              </w:rPr>
              <w:t>Seção III</w:t>
            </w:r>
            <w:r w:rsidR="00CC5B8B">
              <w:rPr>
                <w:noProof/>
                <w:webHidden/>
              </w:rPr>
              <w:tab/>
            </w:r>
            <w:r w:rsidR="00CC5B8B">
              <w:rPr>
                <w:noProof/>
                <w:webHidden/>
              </w:rPr>
              <w:fldChar w:fldCharType="begin"/>
            </w:r>
            <w:r w:rsidR="00CC5B8B">
              <w:rPr>
                <w:noProof/>
                <w:webHidden/>
              </w:rPr>
              <w:instrText xml:space="preserve"> PAGEREF _Toc489522281 \h </w:instrText>
            </w:r>
            <w:r w:rsidR="00CC5B8B">
              <w:rPr>
                <w:noProof/>
                <w:webHidden/>
              </w:rPr>
            </w:r>
            <w:r w:rsidR="00CC5B8B">
              <w:rPr>
                <w:noProof/>
                <w:webHidden/>
              </w:rPr>
              <w:fldChar w:fldCharType="separate"/>
            </w:r>
            <w:r w:rsidR="00E41605">
              <w:rPr>
                <w:noProof/>
                <w:webHidden/>
              </w:rPr>
              <w:t>83</w:t>
            </w:r>
            <w:r w:rsidR="00CC5B8B">
              <w:rPr>
                <w:noProof/>
                <w:webHidden/>
              </w:rPr>
              <w:fldChar w:fldCharType="end"/>
            </w:r>
          </w:hyperlink>
        </w:p>
        <w:p w:rsidR="00CC5B8B" w:rsidRDefault="00804DB9">
          <w:pPr>
            <w:pStyle w:val="Sumrio2"/>
            <w:tabs>
              <w:tab w:val="right" w:leader="dot" w:pos="9061"/>
            </w:tabs>
            <w:rPr>
              <w:noProof/>
            </w:rPr>
          </w:pPr>
          <w:hyperlink w:anchor="_Toc489522282" w:history="1">
            <w:r w:rsidR="00CC5B8B" w:rsidRPr="007D75F5">
              <w:rPr>
                <w:rStyle w:val="Hyperlink"/>
                <w:noProof/>
              </w:rPr>
              <w:t>Do uso do Uniforme.</w:t>
            </w:r>
            <w:r w:rsidR="00CC5B8B">
              <w:rPr>
                <w:noProof/>
                <w:webHidden/>
              </w:rPr>
              <w:tab/>
            </w:r>
            <w:r w:rsidR="00CC5B8B">
              <w:rPr>
                <w:noProof/>
                <w:webHidden/>
              </w:rPr>
              <w:fldChar w:fldCharType="begin"/>
            </w:r>
            <w:r w:rsidR="00CC5B8B">
              <w:rPr>
                <w:noProof/>
                <w:webHidden/>
              </w:rPr>
              <w:instrText xml:space="preserve"> PAGEREF _Toc489522282 \h </w:instrText>
            </w:r>
            <w:r w:rsidR="00CC5B8B">
              <w:rPr>
                <w:noProof/>
                <w:webHidden/>
              </w:rPr>
            </w:r>
            <w:r w:rsidR="00CC5B8B">
              <w:rPr>
                <w:noProof/>
                <w:webHidden/>
              </w:rPr>
              <w:fldChar w:fldCharType="separate"/>
            </w:r>
            <w:r w:rsidR="00E41605">
              <w:rPr>
                <w:noProof/>
                <w:webHidden/>
              </w:rPr>
              <w:t>83</w:t>
            </w:r>
            <w:r w:rsidR="00CC5B8B">
              <w:rPr>
                <w:noProof/>
                <w:webHidden/>
              </w:rPr>
              <w:fldChar w:fldCharType="end"/>
            </w:r>
          </w:hyperlink>
        </w:p>
        <w:p w:rsidR="00CC5B8B" w:rsidRDefault="00804DB9">
          <w:pPr>
            <w:pStyle w:val="Sumrio2"/>
            <w:tabs>
              <w:tab w:val="right" w:leader="dot" w:pos="9061"/>
            </w:tabs>
            <w:rPr>
              <w:noProof/>
            </w:rPr>
          </w:pPr>
          <w:hyperlink w:anchor="_Toc489522283" w:history="1">
            <w:r w:rsidR="00CC5B8B" w:rsidRPr="007D75F5">
              <w:rPr>
                <w:rStyle w:val="Hyperlink"/>
                <w:noProof/>
              </w:rPr>
              <w:t>Seção IV</w:t>
            </w:r>
            <w:r w:rsidR="00CC5B8B">
              <w:rPr>
                <w:noProof/>
                <w:webHidden/>
              </w:rPr>
              <w:tab/>
            </w:r>
            <w:r w:rsidR="00CC5B8B">
              <w:rPr>
                <w:noProof/>
                <w:webHidden/>
              </w:rPr>
              <w:fldChar w:fldCharType="begin"/>
            </w:r>
            <w:r w:rsidR="00CC5B8B">
              <w:rPr>
                <w:noProof/>
                <w:webHidden/>
              </w:rPr>
              <w:instrText xml:space="preserve"> PAGEREF _Toc489522283 \h </w:instrText>
            </w:r>
            <w:r w:rsidR="00CC5B8B">
              <w:rPr>
                <w:noProof/>
                <w:webHidden/>
              </w:rPr>
            </w:r>
            <w:r w:rsidR="00CC5B8B">
              <w:rPr>
                <w:noProof/>
                <w:webHidden/>
              </w:rPr>
              <w:fldChar w:fldCharType="separate"/>
            </w:r>
            <w:r w:rsidR="00E41605">
              <w:rPr>
                <w:noProof/>
                <w:webHidden/>
              </w:rPr>
              <w:t>84</w:t>
            </w:r>
            <w:r w:rsidR="00CC5B8B">
              <w:rPr>
                <w:noProof/>
                <w:webHidden/>
              </w:rPr>
              <w:fldChar w:fldCharType="end"/>
            </w:r>
          </w:hyperlink>
        </w:p>
        <w:p w:rsidR="00CC5B8B" w:rsidRDefault="00804DB9">
          <w:pPr>
            <w:pStyle w:val="Sumrio2"/>
            <w:tabs>
              <w:tab w:val="right" w:leader="dot" w:pos="9061"/>
            </w:tabs>
            <w:rPr>
              <w:noProof/>
            </w:rPr>
          </w:pPr>
          <w:hyperlink w:anchor="_Toc489522284" w:history="1">
            <w:r w:rsidR="00CC5B8B" w:rsidRPr="007D75F5">
              <w:rPr>
                <w:rStyle w:val="Hyperlink"/>
                <w:noProof/>
              </w:rPr>
              <w:t>Das Proibições.</w:t>
            </w:r>
            <w:r w:rsidR="00CC5B8B">
              <w:rPr>
                <w:noProof/>
                <w:webHidden/>
              </w:rPr>
              <w:tab/>
            </w:r>
            <w:r w:rsidR="00CC5B8B">
              <w:rPr>
                <w:noProof/>
                <w:webHidden/>
              </w:rPr>
              <w:fldChar w:fldCharType="begin"/>
            </w:r>
            <w:r w:rsidR="00CC5B8B">
              <w:rPr>
                <w:noProof/>
                <w:webHidden/>
              </w:rPr>
              <w:instrText xml:space="preserve"> PAGEREF _Toc489522284 \h </w:instrText>
            </w:r>
            <w:r w:rsidR="00CC5B8B">
              <w:rPr>
                <w:noProof/>
                <w:webHidden/>
              </w:rPr>
            </w:r>
            <w:r w:rsidR="00CC5B8B">
              <w:rPr>
                <w:noProof/>
                <w:webHidden/>
              </w:rPr>
              <w:fldChar w:fldCharType="separate"/>
            </w:r>
            <w:r w:rsidR="00E41605">
              <w:rPr>
                <w:noProof/>
                <w:webHidden/>
              </w:rPr>
              <w:t>84</w:t>
            </w:r>
            <w:r w:rsidR="00CC5B8B">
              <w:rPr>
                <w:noProof/>
                <w:webHidden/>
              </w:rPr>
              <w:fldChar w:fldCharType="end"/>
            </w:r>
          </w:hyperlink>
        </w:p>
        <w:p w:rsidR="00CC5B8B" w:rsidRDefault="00804DB9">
          <w:pPr>
            <w:pStyle w:val="Sumrio2"/>
            <w:tabs>
              <w:tab w:val="right" w:leader="dot" w:pos="9061"/>
            </w:tabs>
            <w:rPr>
              <w:noProof/>
            </w:rPr>
          </w:pPr>
          <w:hyperlink w:anchor="_Toc489522285" w:history="1">
            <w:r w:rsidR="00CC5B8B" w:rsidRPr="007D75F5">
              <w:rPr>
                <w:rStyle w:val="Hyperlink"/>
                <w:noProof/>
              </w:rPr>
              <w:t>Seção V</w:t>
            </w:r>
            <w:r w:rsidR="00CC5B8B">
              <w:rPr>
                <w:noProof/>
                <w:webHidden/>
              </w:rPr>
              <w:tab/>
            </w:r>
            <w:r w:rsidR="00CC5B8B">
              <w:rPr>
                <w:noProof/>
                <w:webHidden/>
              </w:rPr>
              <w:fldChar w:fldCharType="begin"/>
            </w:r>
            <w:r w:rsidR="00CC5B8B">
              <w:rPr>
                <w:noProof/>
                <w:webHidden/>
              </w:rPr>
              <w:instrText xml:space="preserve"> PAGEREF _Toc489522285 \h </w:instrText>
            </w:r>
            <w:r w:rsidR="00CC5B8B">
              <w:rPr>
                <w:noProof/>
                <w:webHidden/>
              </w:rPr>
            </w:r>
            <w:r w:rsidR="00CC5B8B">
              <w:rPr>
                <w:noProof/>
                <w:webHidden/>
              </w:rPr>
              <w:fldChar w:fldCharType="separate"/>
            </w:r>
            <w:r w:rsidR="00E41605">
              <w:rPr>
                <w:noProof/>
                <w:webHidden/>
              </w:rPr>
              <w:t>85</w:t>
            </w:r>
            <w:r w:rsidR="00CC5B8B">
              <w:rPr>
                <w:noProof/>
                <w:webHidden/>
              </w:rPr>
              <w:fldChar w:fldCharType="end"/>
            </w:r>
          </w:hyperlink>
        </w:p>
        <w:p w:rsidR="00CC5B8B" w:rsidRDefault="00804DB9">
          <w:pPr>
            <w:pStyle w:val="Sumrio2"/>
            <w:tabs>
              <w:tab w:val="right" w:leader="dot" w:pos="9061"/>
            </w:tabs>
            <w:rPr>
              <w:noProof/>
            </w:rPr>
          </w:pPr>
          <w:hyperlink w:anchor="_Toc489522286" w:history="1">
            <w:r w:rsidR="00CC5B8B" w:rsidRPr="007D75F5">
              <w:rPr>
                <w:rStyle w:val="Hyperlink"/>
                <w:noProof/>
              </w:rPr>
              <w:t>Das Ações, Pedagógicas Educativas e Disciplinares.</w:t>
            </w:r>
            <w:r w:rsidR="00CC5B8B">
              <w:rPr>
                <w:noProof/>
                <w:webHidden/>
              </w:rPr>
              <w:tab/>
            </w:r>
            <w:r w:rsidR="00CC5B8B">
              <w:rPr>
                <w:noProof/>
                <w:webHidden/>
              </w:rPr>
              <w:fldChar w:fldCharType="begin"/>
            </w:r>
            <w:r w:rsidR="00CC5B8B">
              <w:rPr>
                <w:noProof/>
                <w:webHidden/>
              </w:rPr>
              <w:instrText xml:space="preserve"> PAGEREF _Toc489522286 \h </w:instrText>
            </w:r>
            <w:r w:rsidR="00CC5B8B">
              <w:rPr>
                <w:noProof/>
                <w:webHidden/>
              </w:rPr>
            </w:r>
            <w:r w:rsidR="00CC5B8B">
              <w:rPr>
                <w:noProof/>
                <w:webHidden/>
              </w:rPr>
              <w:fldChar w:fldCharType="separate"/>
            </w:r>
            <w:r w:rsidR="00E41605">
              <w:rPr>
                <w:noProof/>
                <w:webHidden/>
              </w:rPr>
              <w:t>85</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87" w:history="1">
            <w:r w:rsidR="00CC5B8B" w:rsidRPr="007D75F5">
              <w:rPr>
                <w:rStyle w:val="Hyperlink"/>
                <w:rFonts w:eastAsia="Times New Roman"/>
                <w:noProof/>
                <w:lang w:eastAsia="zh-CN"/>
              </w:rPr>
              <w:t>Capítulo IV</w:t>
            </w:r>
            <w:r w:rsidR="00CC5B8B">
              <w:rPr>
                <w:noProof/>
                <w:webHidden/>
              </w:rPr>
              <w:tab/>
            </w:r>
            <w:r w:rsidR="00CC5B8B">
              <w:rPr>
                <w:noProof/>
                <w:webHidden/>
              </w:rPr>
              <w:fldChar w:fldCharType="begin"/>
            </w:r>
            <w:r w:rsidR="00CC5B8B">
              <w:rPr>
                <w:noProof/>
                <w:webHidden/>
              </w:rPr>
              <w:instrText xml:space="preserve"> PAGEREF _Toc489522287 \h </w:instrText>
            </w:r>
            <w:r w:rsidR="00CC5B8B">
              <w:rPr>
                <w:noProof/>
                <w:webHidden/>
              </w:rPr>
            </w:r>
            <w:r w:rsidR="00CC5B8B">
              <w:rPr>
                <w:noProof/>
                <w:webHidden/>
              </w:rPr>
              <w:fldChar w:fldCharType="separate"/>
            </w:r>
            <w:r w:rsidR="00E41605">
              <w:rPr>
                <w:noProof/>
                <w:webHidden/>
              </w:rPr>
              <w:t>89</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88" w:history="1">
            <w:r w:rsidR="00CC5B8B" w:rsidRPr="007D75F5">
              <w:rPr>
                <w:rStyle w:val="Hyperlink"/>
                <w:rFonts w:eastAsia="Times New Roman"/>
                <w:noProof/>
                <w:lang w:eastAsia="zh-CN"/>
              </w:rPr>
              <w:t>Dos Direitos, Deveres e Proibições Dos Pais ou Responsáveis.</w:t>
            </w:r>
            <w:r w:rsidR="00CC5B8B">
              <w:rPr>
                <w:noProof/>
                <w:webHidden/>
              </w:rPr>
              <w:tab/>
            </w:r>
            <w:r w:rsidR="00CC5B8B">
              <w:rPr>
                <w:noProof/>
                <w:webHidden/>
              </w:rPr>
              <w:fldChar w:fldCharType="begin"/>
            </w:r>
            <w:r w:rsidR="00CC5B8B">
              <w:rPr>
                <w:noProof/>
                <w:webHidden/>
              </w:rPr>
              <w:instrText xml:space="preserve"> PAGEREF _Toc489522288 \h </w:instrText>
            </w:r>
            <w:r w:rsidR="00CC5B8B">
              <w:rPr>
                <w:noProof/>
                <w:webHidden/>
              </w:rPr>
            </w:r>
            <w:r w:rsidR="00CC5B8B">
              <w:rPr>
                <w:noProof/>
                <w:webHidden/>
              </w:rPr>
              <w:fldChar w:fldCharType="separate"/>
            </w:r>
            <w:r w:rsidR="00E41605">
              <w:rPr>
                <w:noProof/>
                <w:webHidden/>
              </w:rPr>
              <w:t>89</w:t>
            </w:r>
            <w:r w:rsidR="00CC5B8B">
              <w:rPr>
                <w:noProof/>
                <w:webHidden/>
              </w:rPr>
              <w:fldChar w:fldCharType="end"/>
            </w:r>
          </w:hyperlink>
        </w:p>
        <w:p w:rsidR="00CC5B8B" w:rsidRDefault="00804DB9">
          <w:pPr>
            <w:pStyle w:val="Sumrio2"/>
            <w:tabs>
              <w:tab w:val="right" w:leader="dot" w:pos="9061"/>
            </w:tabs>
            <w:rPr>
              <w:noProof/>
            </w:rPr>
          </w:pPr>
          <w:hyperlink w:anchor="_Toc489522289" w:history="1">
            <w:r w:rsidR="00CC5B8B" w:rsidRPr="007D75F5">
              <w:rPr>
                <w:rStyle w:val="Hyperlink"/>
                <w:noProof/>
              </w:rPr>
              <w:t>Seção I</w:t>
            </w:r>
            <w:r w:rsidR="00CC5B8B">
              <w:rPr>
                <w:noProof/>
                <w:webHidden/>
              </w:rPr>
              <w:tab/>
            </w:r>
            <w:r w:rsidR="00CC5B8B">
              <w:rPr>
                <w:noProof/>
                <w:webHidden/>
              </w:rPr>
              <w:fldChar w:fldCharType="begin"/>
            </w:r>
            <w:r w:rsidR="00CC5B8B">
              <w:rPr>
                <w:noProof/>
                <w:webHidden/>
              </w:rPr>
              <w:instrText xml:space="preserve"> PAGEREF _Toc489522289 \h </w:instrText>
            </w:r>
            <w:r w:rsidR="00CC5B8B">
              <w:rPr>
                <w:noProof/>
                <w:webHidden/>
              </w:rPr>
            </w:r>
            <w:r w:rsidR="00CC5B8B">
              <w:rPr>
                <w:noProof/>
                <w:webHidden/>
              </w:rPr>
              <w:fldChar w:fldCharType="separate"/>
            </w:r>
            <w:r w:rsidR="00E41605">
              <w:rPr>
                <w:noProof/>
                <w:webHidden/>
              </w:rPr>
              <w:t>89</w:t>
            </w:r>
            <w:r w:rsidR="00CC5B8B">
              <w:rPr>
                <w:noProof/>
                <w:webHidden/>
              </w:rPr>
              <w:fldChar w:fldCharType="end"/>
            </w:r>
          </w:hyperlink>
        </w:p>
        <w:p w:rsidR="00CC5B8B" w:rsidRDefault="00804DB9">
          <w:pPr>
            <w:pStyle w:val="Sumrio2"/>
            <w:tabs>
              <w:tab w:val="right" w:leader="dot" w:pos="9061"/>
            </w:tabs>
            <w:rPr>
              <w:noProof/>
            </w:rPr>
          </w:pPr>
          <w:hyperlink w:anchor="_Toc489522290" w:history="1">
            <w:r w:rsidR="00CC5B8B" w:rsidRPr="007D75F5">
              <w:rPr>
                <w:rStyle w:val="Hyperlink"/>
                <w:noProof/>
              </w:rPr>
              <w:t>Dos Direitos</w:t>
            </w:r>
            <w:r w:rsidR="00CC5B8B">
              <w:rPr>
                <w:noProof/>
                <w:webHidden/>
              </w:rPr>
              <w:tab/>
            </w:r>
            <w:r w:rsidR="00CC5B8B">
              <w:rPr>
                <w:noProof/>
                <w:webHidden/>
              </w:rPr>
              <w:fldChar w:fldCharType="begin"/>
            </w:r>
            <w:r w:rsidR="00CC5B8B">
              <w:rPr>
                <w:noProof/>
                <w:webHidden/>
              </w:rPr>
              <w:instrText xml:space="preserve"> PAGEREF _Toc489522290 \h </w:instrText>
            </w:r>
            <w:r w:rsidR="00CC5B8B">
              <w:rPr>
                <w:noProof/>
                <w:webHidden/>
              </w:rPr>
            </w:r>
            <w:r w:rsidR="00CC5B8B">
              <w:rPr>
                <w:noProof/>
                <w:webHidden/>
              </w:rPr>
              <w:fldChar w:fldCharType="separate"/>
            </w:r>
            <w:r w:rsidR="00E41605">
              <w:rPr>
                <w:noProof/>
                <w:webHidden/>
              </w:rPr>
              <w:t>89</w:t>
            </w:r>
            <w:r w:rsidR="00CC5B8B">
              <w:rPr>
                <w:noProof/>
                <w:webHidden/>
              </w:rPr>
              <w:fldChar w:fldCharType="end"/>
            </w:r>
          </w:hyperlink>
        </w:p>
        <w:p w:rsidR="00CC5B8B" w:rsidRDefault="00804DB9">
          <w:pPr>
            <w:pStyle w:val="Sumrio2"/>
            <w:tabs>
              <w:tab w:val="right" w:leader="dot" w:pos="9061"/>
            </w:tabs>
            <w:rPr>
              <w:noProof/>
            </w:rPr>
          </w:pPr>
          <w:hyperlink w:anchor="_Toc489522291" w:history="1">
            <w:r w:rsidR="00CC5B8B" w:rsidRPr="007D75F5">
              <w:rPr>
                <w:rStyle w:val="Hyperlink"/>
                <w:noProof/>
              </w:rPr>
              <w:t>Seção II</w:t>
            </w:r>
            <w:r w:rsidR="00CC5B8B">
              <w:rPr>
                <w:noProof/>
                <w:webHidden/>
              </w:rPr>
              <w:tab/>
            </w:r>
            <w:r w:rsidR="00CC5B8B">
              <w:rPr>
                <w:noProof/>
                <w:webHidden/>
              </w:rPr>
              <w:fldChar w:fldCharType="begin"/>
            </w:r>
            <w:r w:rsidR="00CC5B8B">
              <w:rPr>
                <w:noProof/>
                <w:webHidden/>
              </w:rPr>
              <w:instrText xml:space="preserve"> PAGEREF _Toc489522291 \h </w:instrText>
            </w:r>
            <w:r w:rsidR="00CC5B8B">
              <w:rPr>
                <w:noProof/>
                <w:webHidden/>
              </w:rPr>
            </w:r>
            <w:r w:rsidR="00CC5B8B">
              <w:rPr>
                <w:noProof/>
                <w:webHidden/>
              </w:rPr>
              <w:fldChar w:fldCharType="separate"/>
            </w:r>
            <w:r w:rsidR="00E41605">
              <w:rPr>
                <w:noProof/>
                <w:webHidden/>
              </w:rPr>
              <w:t>90</w:t>
            </w:r>
            <w:r w:rsidR="00CC5B8B">
              <w:rPr>
                <w:noProof/>
                <w:webHidden/>
              </w:rPr>
              <w:fldChar w:fldCharType="end"/>
            </w:r>
          </w:hyperlink>
        </w:p>
        <w:p w:rsidR="00CC5B8B" w:rsidRDefault="00804DB9">
          <w:pPr>
            <w:pStyle w:val="Sumrio2"/>
            <w:tabs>
              <w:tab w:val="right" w:leader="dot" w:pos="9061"/>
            </w:tabs>
            <w:rPr>
              <w:noProof/>
            </w:rPr>
          </w:pPr>
          <w:hyperlink w:anchor="_Toc489522292" w:history="1">
            <w:r w:rsidR="00CC5B8B" w:rsidRPr="007D75F5">
              <w:rPr>
                <w:rStyle w:val="Hyperlink"/>
                <w:noProof/>
              </w:rPr>
              <w:t>Dos Deveres</w:t>
            </w:r>
            <w:r w:rsidR="00CC5B8B">
              <w:rPr>
                <w:noProof/>
                <w:webHidden/>
              </w:rPr>
              <w:tab/>
            </w:r>
            <w:r w:rsidR="00CC5B8B">
              <w:rPr>
                <w:noProof/>
                <w:webHidden/>
              </w:rPr>
              <w:fldChar w:fldCharType="begin"/>
            </w:r>
            <w:r w:rsidR="00CC5B8B">
              <w:rPr>
                <w:noProof/>
                <w:webHidden/>
              </w:rPr>
              <w:instrText xml:space="preserve"> PAGEREF _Toc489522292 \h </w:instrText>
            </w:r>
            <w:r w:rsidR="00CC5B8B">
              <w:rPr>
                <w:noProof/>
                <w:webHidden/>
              </w:rPr>
            </w:r>
            <w:r w:rsidR="00CC5B8B">
              <w:rPr>
                <w:noProof/>
                <w:webHidden/>
              </w:rPr>
              <w:fldChar w:fldCharType="separate"/>
            </w:r>
            <w:r w:rsidR="00E41605">
              <w:rPr>
                <w:noProof/>
                <w:webHidden/>
              </w:rPr>
              <w:t>90</w:t>
            </w:r>
            <w:r w:rsidR="00CC5B8B">
              <w:rPr>
                <w:noProof/>
                <w:webHidden/>
              </w:rPr>
              <w:fldChar w:fldCharType="end"/>
            </w:r>
          </w:hyperlink>
        </w:p>
        <w:p w:rsidR="00CC5B8B" w:rsidRDefault="00804DB9">
          <w:pPr>
            <w:pStyle w:val="Sumrio2"/>
            <w:tabs>
              <w:tab w:val="right" w:leader="dot" w:pos="9061"/>
            </w:tabs>
            <w:rPr>
              <w:noProof/>
            </w:rPr>
          </w:pPr>
          <w:hyperlink w:anchor="_Toc489522293" w:history="1">
            <w:r w:rsidR="00CC5B8B" w:rsidRPr="007D75F5">
              <w:rPr>
                <w:rStyle w:val="Hyperlink"/>
                <w:noProof/>
              </w:rPr>
              <w:t>Seção III</w:t>
            </w:r>
            <w:r w:rsidR="00CC5B8B">
              <w:rPr>
                <w:noProof/>
                <w:webHidden/>
              </w:rPr>
              <w:tab/>
            </w:r>
            <w:r w:rsidR="00CC5B8B">
              <w:rPr>
                <w:noProof/>
                <w:webHidden/>
              </w:rPr>
              <w:fldChar w:fldCharType="begin"/>
            </w:r>
            <w:r w:rsidR="00CC5B8B">
              <w:rPr>
                <w:noProof/>
                <w:webHidden/>
              </w:rPr>
              <w:instrText xml:space="preserve"> PAGEREF _Toc489522293 \h </w:instrText>
            </w:r>
            <w:r w:rsidR="00CC5B8B">
              <w:rPr>
                <w:noProof/>
                <w:webHidden/>
              </w:rPr>
            </w:r>
            <w:r w:rsidR="00CC5B8B">
              <w:rPr>
                <w:noProof/>
                <w:webHidden/>
              </w:rPr>
              <w:fldChar w:fldCharType="separate"/>
            </w:r>
            <w:r w:rsidR="00E41605">
              <w:rPr>
                <w:noProof/>
                <w:webHidden/>
              </w:rPr>
              <w:t>92</w:t>
            </w:r>
            <w:r w:rsidR="00CC5B8B">
              <w:rPr>
                <w:noProof/>
                <w:webHidden/>
              </w:rPr>
              <w:fldChar w:fldCharType="end"/>
            </w:r>
          </w:hyperlink>
        </w:p>
        <w:p w:rsidR="00CC5B8B" w:rsidRDefault="00804DB9">
          <w:pPr>
            <w:pStyle w:val="Sumrio2"/>
            <w:tabs>
              <w:tab w:val="right" w:leader="dot" w:pos="9061"/>
            </w:tabs>
            <w:rPr>
              <w:noProof/>
            </w:rPr>
          </w:pPr>
          <w:hyperlink w:anchor="_Toc489522294" w:history="1">
            <w:r w:rsidR="00CC5B8B" w:rsidRPr="007D75F5">
              <w:rPr>
                <w:rStyle w:val="Hyperlink"/>
                <w:noProof/>
              </w:rPr>
              <w:t>Das Proibições</w:t>
            </w:r>
            <w:r w:rsidR="00CC5B8B">
              <w:rPr>
                <w:noProof/>
                <w:webHidden/>
              </w:rPr>
              <w:tab/>
            </w:r>
            <w:r w:rsidR="00CC5B8B">
              <w:rPr>
                <w:noProof/>
                <w:webHidden/>
              </w:rPr>
              <w:fldChar w:fldCharType="begin"/>
            </w:r>
            <w:r w:rsidR="00CC5B8B">
              <w:rPr>
                <w:noProof/>
                <w:webHidden/>
              </w:rPr>
              <w:instrText xml:space="preserve"> PAGEREF _Toc489522294 \h </w:instrText>
            </w:r>
            <w:r w:rsidR="00CC5B8B">
              <w:rPr>
                <w:noProof/>
                <w:webHidden/>
              </w:rPr>
            </w:r>
            <w:r w:rsidR="00CC5B8B">
              <w:rPr>
                <w:noProof/>
                <w:webHidden/>
              </w:rPr>
              <w:fldChar w:fldCharType="separate"/>
            </w:r>
            <w:r w:rsidR="00E41605">
              <w:rPr>
                <w:noProof/>
                <w:webHidden/>
              </w:rPr>
              <w:t>92</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95" w:history="1">
            <w:r w:rsidR="00CC5B8B" w:rsidRPr="007D75F5">
              <w:rPr>
                <w:rStyle w:val="Hyperlink"/>
                <w:noProof/>
              </w:rPr>
              <w:t>TÍTULO IV</w:t>
            </w:r>
            <w:r w:rsidR="00CC5B8B">
              <w:rPr>
                <w:noProof/>
                <w:webHidden/>
              </w:rPr>
              <w:tab/>
            </w:r>
            <w:r w:rsidR="00CC5B8B">
              <w:rPr>
                <w:noProof/>
                <w:webHidden/>
              </w:rPr>
              <w:fldChar w:fldCharType="begin"/>
            </w:r>
            <w:r w:rsidR="00CC5B8B">
              <w:rPr>
                <w:noProof/>
                <w:webHidden/>
              </w:rPr>
              <w:instrText xml:space="preserve"> PAGEREF _Toc489522295 \h </w:instrText>
            </w:r>
            <w:r w:rsidR="00CC5B8B">
              <w:rPr>
                <w:noProof/>
                <w:webHidden/>
              </w:rPr>
            </w:r>
            <w:r w:rsidR="00CC5B8B">
              <w:rPr>
                <w:noProof/>
                <w:webHidden/>
              </w:rPr>
              <w:fldChar w:fldCharType="separate"/>
            </w:r>
            <w:r w:rsidR="00E41605">
              <w:rPr>
                <w:noProof/>
                <w:webHidden/>
              </w:rPr>
              <w:t>93</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96" w:history="1">
            <w:r w:rsidR="00CC5B8B" w:rsidRPr="007D75F5">
              <w:rPr>
                <w:rStyle w:val="Hyperlink"/>
                <w:noProof/>
              </w:rPr>
              <w:t>DISPOSIÇÕES GERAIS E TRANSITÓRIAS</w:t>
            </w:r>
            <w:r w:rsidR="00CC5B8B">
              <w:rPr>
                <w:noProof/>
                <w:webHidden/>
              </w:rPr>
              <w:tab/>
            </w:r>
            <w:r w:rsidR="00CC5B8B">
              <w:rPr>
                <w:noProof/>
                <w:webHidden/>
              </w:rPr>
              <w:fldChar w:fldCharType="begin"/>
            </w:r>
            <w:r w:rsidR="00CC5B8B">
              <w:rPr>
                <w:noProof/>
                <w:webHidden/>
              </w:rPr>
              <w:instrText xml:space="preserve"> PAGEREF _Toc489522296 \h </w:instrText>
            </w:r>
            <w:r w:rsidR="00CC5B8B">
              <w:rPr>
                <w:noProof/>
                <w:webHidden/>
              </w:rPr>
            </w:r>
            <w:r w:rsidR="00CC5B8B">
              <w:rPr>
                <w:noProof/>
                <w:webHidden/>
              </w:rPr>
              <w:fldChar w:fldCharType="separate"/>
            </w:r>
            <w:r w:rsidR="00E41605">
              <w:rPr>
                <w:noProof/>
                <w:webHidden/>
              </w:rPr>
              <w:t>93</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97" w:history="1">
            <w:r w:rsidR="00CC5B8B" w:rsidRPr="007D75F5">
              <w:rPr>
                <w:rStyle w:val="Hyperlink"/>
                <w:rFonts w:eastAsia="Times New Roman"/>
                <w:noProof/>
                <w:lang w:eastAsia="zh-CN"/>
              </w:rPr>
              <w:t>Capítulo I</w:t>
            </w:r>
            <w:r w:rsidR="00CC5B8B">
              <w:rPr>
                <w:noProof/>
                <w:webHidden/>
              </w:rPr>
              <w:tab/>
            </w:r>
            <w:r w:rsidR="00CC5B8B">
              <w:rPr>
                <w:noProof/>
                <w:webHidden/>
              </w:rPr>
              <w:fldChar w:fldCharType="begin"/>
            </w:r>
            <w:r w:rsidR="00CC5B8B">
              <w:rPr>
                <w:noProof/>
                <w:webHidden/>
              </w:rPr>
              <w:instrText xml:space="preserve"> PAGEREF _Toc489522297 \h </w:instrText>
            </w:r>
            <w:r w:rsidR="00CC5B8B">
              <w:rPr>
                <w:noProof/>
                <w:webHidden/>
              </w:rPr>
            </w:r>
            <w:r w:rsidR="00CC5B8B">
              <w:rPr>
                <w:noProof/>
                <w:webHidden/>
              </w:rPr>
              <w:fldChar w:fldCharType="separate"/>
            </w:r>
            <w:r w:rsidR="00E41605">
              <w:rPr>
                <w:noProof/>
                <w:webHidden/>
              </w:rPr>
              <w:t>93</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98" w:history="1">
            <w:r w:rsidR="00CC5B8B" w:rsidRPr="007D75F5">
              <w:rPr>
                <w:rStyle w:val="Hyperlink"/>
                <w:rFonts w:eastAsia="Times New Roman"/>
                <w:noProof/>
                <w:lang w:eastAsia="zh-CN"/>
              </w:rPr>
              <w:t>Das Disposições Finais</w:t>
            </w:r>
            <w:r w:rsidR="00CC5B8B">
              <w:rPr>
                <w:noProof/>
                <w:webHidden/>
              </w:rPr>
              <w:tab/>
            </w:r>
            <w:r w:rsidR="00CC5B8B">
              <w:rPr>
                <w:noProof/>
                <w:webHidden/>
              </w:rPr>
              <w:fldChar w:fldCharType="begin"/>
            </w:r>
            <w:r w:rsidR="00CC5B8B">
              <w:rPr>
                <w:noProof/>
                <w:webHidden/>
              </w:rPr>
              <w:instrText xml:space="preserve"> PAGEREF _Toc489522298 \h </w:instrText>
            </w:r>
            <w:r w:rsidR="00CC5B8B">
              <w:rPr>
                <w:noProof/>
                <w:webHidden/>
              </w:rPr>
            </w:r>
            <w:r w:rsidR="00CC5B8B">
              <w:rPr>
                <w:noProof/>
                <w:webHidden/>
              </w:rPr>
              <w:fldChar w:fldCharType="separate"/>
            </w:r>
            <w:r w:rsidR="00E41605">
              <w:rPr>
                <w:noProof/>
                <w:webHidden/>
              </w:rPr>
              <w:t>93</w:t>
            </w:r>
            <w:r w:rsidR="00CC5B8B">
              <w:rPr>
                <w:noProof/>
                <w:webHidden/>
              </w:rPr>
              <w:fldChar w:fldCharType="end"/>
            </w:r>
          </w:hyperlink>
        </w:p>
        <w:p w:rsidR="00CC5B8B" w:rsidRDefault="00804DB9">
          <w:pPr>
            <w:pStyle w:val="Sumrio1"/>
            <w:tabs>
              <w:tab w:val="right" w:leader="dot" w:pos="9061"/>
            </w:tabs>
            <w:rPr>
              <w:rFonts w:eastAsiaTheme="minorEastAsia"/>
              <w:noProof/>
              <w:lang w:eastAsia="pt-BR"/>
            </w:rPr>
          </w:pPr>
          <w:hyperlink w:anchor="_Toc489522299" w:history="1">
            <w:r w:rsidR="00CC5B8B" w:rsidRPr="007D75F5">
              <w:rPr>
                <w:rStyle w:val="Hyperlink"/>
                <w:rFonts w:eastAsia="Times New Roman"/>
                <w:noProof/>
                <w:lang w:eastAsia="pt-BR"/>
              </w:rPr>
              <w:t>REFERENCIAS</w:t>
            </w:r>
            <w:r w:rsidR="00CC5B8B">
              <w:rPr>
                <w:noProof/>
                <w:webHidden/>
              </w:rPr>
              <w:tab/>
            </w:r>
            <w:r w:rsidR="00CC5B8B">
              <w:rPr>
                <w:noProof/>
                <w:webHidden/>
              </w:rPr>
              <w:fldChar w:fldCharType="begin"/>
            </w:r>
            <w:r w:rsidR="00CC5B8B">
              <w:rPr>
                <w:noProof/>
                <w:webHidden/>
              </w:rPr>
              <w:instrText xml:space="preserve"> PAGEREF _Toc489522299 \h </w:instrText>
            </w:r>
            <w:r w:rsidR="00CC5B8B">
              <w:rPr>
                <w:noProof/>
                <w:webHidden/>
              </w:rPr>
            </w:r>
            <w:r w:rsidR="00CC5B8B">
              <w:rPr>
                <w:noProof/>
                <w:webHidden/>
              </w:rPr>
              <w:fldChar w:fldCharType="separate"/>
            </w:r>
            <w:r w:rsidR="00E41605">
              <w:rPr>
                <w:noProof/>
                <w:webHidden/>
              </w:rPr>
              <w:t>94</w:t>
            </w:r>
            <w:r w:rsidR="00CC5B8B">
              <w:rPr>
                <w:noProof/>
                <w:webHidden/>
              </w:rPr>
              <w:fldChar w:fldCharType="end"/>
            </w:r>
          </w:hyperlink>
        </w:p>
        <w:p w:rsidR="00E449D4" w:rsidRDefault="00E449D4">
          <w:pPr>
            <w:rPr>
              <w:b/>
              <w:bCs/>
            </w:rPr>
          </w:pPr>
          <w:r>
            <w:rPr>
              <w:b/>
              <w:bCs/>
            </w:rPr>
            <w:fldChar w:fldCharType="end"/>
          </w:r>
        </w:p>
      </w:sdtContent>
    </w:sdt>
    <w:p w:rsidR="00E449D4" w:rsidRPr="00E449D4" w:rsidRDefault="00E449D4">
      <w:r>
        <w:br w:type="page"/>
      </w:r>
    </w:p>
    <w:p w:rsidR="00CC62F4" w:rsidRDefault="00CC62F4" w:rsidP="00396293">
      <w:pPr>
        <w:pStyle w:val="Ttulo1"/>
        <w:jc w:val="center"/>
        <w:sectPr w:rsidR="00CC62F4" w:rsidSect="00CF13E0">
          <w:headerReference w:type="default" r:id="rId10"/>
          <w:pgSz w:w="11906" w:h="16838" w:code="9"/>
          <w:pgMar w:top="1701" w:right="1134" w:bottom="1134" w:left="1701" w:header="709" w:footer="709" w:gutter="0"/>
          <w:cols w:space="708"/>
          <w:docGrid w:linePitch="360"/>
        </w:sectPr>
      </w:pPr>
      <w:bookmarkStart w:id="1" w:name="_Toc489522194"/>
    </w:p>
    <w:p w:rsidR="00941595" w:rsidRPr="00396293" w:rsidRDefault="00396293" w:rsidP="00396293">
      <w:pPr>
        <w:pStyle w:val="Ttulo1"/>
        <w:jc w:val="center"/>
      </w:pPr>
      <w:r w:rsidRPr="00396293">
        <w:lastRenderedPageBreak/>
        <w:t>HISTÓRICO DA INSTITUIÇÃO DE ENSINO</w:t>
      </w:r>
      <w:bookmarkEnd w:id="1"/>
    </w:p>
    <w:p w:rsidR="00396293" w:rsidRDefault="00396293" w:rsidP="00396293">
      <w:pPr>
        <w:jc w:val="center"/>
      </w:pPr>
    </w:p>
    <w:p w:rsidR="00396293" w:rsidRPr="00396293" w:rsidRDefault="008F4674" w:rsidP="00CF13E0">
      <w:pPr>
        <w:suppressAutoHyphens/>
        <w:spacing w:after="0" w:line="360" w:lineRule="auto"/>
        <w:ind w:firstLine="851"/>
        <w:jc w:val="both"/>
        <w:rPr>
          <w:rFonts w:ascii="Arial" w:eastAsia="Times New Roman" w:hAnsi="Arial" w:cs="Arial"/>
          <w:sz w:val="24"/>
          <w:szCs w:val="24"/>
          <w:lang w:eastAsia="zh-CN"/>
        </w:rPr>
      </w:pPr>
      <w:r>
        <w:rPr>
          <w:rFonts w:ascii="Arial" w:eastAsia="Times New Roman" w:hAnsi="Arial" w:cs="Arial"/>
          <w:sz w:val="24"/>
          <w:szCs w:val="24"/>
          <w:lang w:eastAsia="zh-CN"/>
        </w:rPr>
        <w:t>A Escola Municipal S</w:t>
      </w:r>
      <w:r w:rsidR="00396293" w:rsidRPr="00396293">
        <w:rPr>
          <w:rFonts w:ascii="Arial" w:eastAsia="Times New Roman" w:hAnsi="Arial" w:cs="Arial"/>
          <w:sz w:val="24"/>
          <w:szCs w:val="24"/>
          <w:lang w:eastAsia="zh-CN"/>
        </w:rPr>
        <w:t>anta Inês – Educaç</w:t>
      </w:r>
      <w:r>
        <w:rPr>
          <w:rFonts w:ascii="Arial" w:eastAsia="Times New Roman" w:hAnsi="Arial" w:cs="Arial"/>
          <w:sz w:val="24"/>
          <w:szCs w:val="24"/>
          <w:lang w:eastAsia="zh-CN"/>
        </w:rPr>
        <w:t>ão Infantil e Ensino Fundamental</w:t>
      </w:r>
      <w:r w:rsidR="00396293" w:rsidRPr="00396293">
        <w:rPr>
          <w:rFonts w:ascii="Arial" w:eastAsia="Times New Roman" w:hAnsi="Arial" w:cs="Arial"/>
          <w:sz w:val="24"/>
          <w:szCs w:val="24"/>
          <w:lang w:eastAsia="zh-CN"/>
        </w:rPr>
        <w:t xml:space="preserve">, antes conhecida </w:t>
      </w:r>
      <w:r w:rsidR="001A5E99" w:rsidRPr="00396293">
        <w:rPr>
          <w:rFonts w:ascii="Arial" w:eastAsia="Times New Roman" w:hAnsi="Arial" w:cs="Arial"/>
          <w:sz w:val="24"/>
          <w:szCs w:val="24"/>
          <w:lang w:eastAsia="zh-CN"/>
        </w:rPr>
        <w:t>como,</w:t>
      </w:r>
      <w:r w:rsidR="00396293" w:rsidRPr="00396293">
        <w:rPr>
          <w:rFonts w:ascii="Arial" w:eastAsia="Times New Roman" w:hAnsi="Arial" w:cs="Arial"/>
          <w:sz w:val="24"/>
          <w:szCs w:val="24"/>
          <w:lang w:eastAsia="zh-CN"/>
        </w:rPr>
        <w:t xml:space="preserve"> “A casa escolar da Vila Santa Inês, cujo prédio localiza-se no final da Vila Santa Inês, à Rua Mandi, 95, local impróprio isolado, próximo á estrada de ferro, foi criada e construída no ano de 1960, com a finalidade de atender as crianças da Vila Santa Inês das fazendas vizinhas. Teve início o seu funcionamento em 1962, seguindo o regime de escola isolada. Em 1967 forma construídas mais 2 salas de aula, pela Fundepar, completando assim cinco salas. Até 1976 denominou-se Casa Escolar da Vila santa Inês e a partir de 197, através do Decreto nº 17/01/77, passou a denominar-se Escola Santa Inês – Ensino de 1º Grau.</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Com a Reforma de Ensino, Lei 5692/71, apresentou o Plano de Implantação aprovado através do parecer nº54/75, homologado pela Resolução nº329/75.</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 xml:space="preserve">Juntamente com as Escolas: Stella Maris- Ensino de 1º Grau e prof. Michel Kairalla – Ensino de 1º Grau, formou o Complexo escolar “Prof. Parigot de Souza”. </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No dia 10 de Abril do ano de 1981, passou a funcionar um prédio novo construído com recursos administrativos pela Fundepar, situado à Rua São Paulo, 1260, na mesma Vila Santa Inês, porém em local apropriado.</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No dia 13/06/1983, pela resolução nº 2239 teve seu nome retificado para Escola Estadual Santa Inês – Ensino de 1º Grau, passando o Complexo a cham</w:t>
      </w:r>
      <w:r w:rsidR="008F4674">
        <w:rPr>
          <w:rFonts w:ascii="Arial" w:eastAsia="Times New Roman" w:hAnsi="Arial" w:cs="Arial"/>
          <w:sz w:val="24"/>
          <w:szCs w:val="24"/>
          <w:lang w:eastAsia="zh-CN"/>
        </w:rPr>
        <w:t>ar-se Complexo Escolar E</w:t>
      </w:r>
      <w:r w:rsidRPr="00396293">
        <w:rPr>
          <w:rFonts w:ascii="Arial" w:eastAsia="Times New Roman" w:hAnsi="Arial" w:cs="Arial"/>
          <w:sz w:val="24"/>
          <w:szCs w:val="24"/>
          <w:lang w:eastAsia="zh-CN"/>
        </w:rPr>
        <w:t>stadual Professor Parigot de Souza – Ensino de 1º Grau.</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Com a resolução 3093/92 e através do Decreto 1541 de 22 de Maio de 1992 o estabelec</w:t>
      </w:r>
      <w:r w:rsidR="008F4674">
        <w:rPr>
          <w:rFonts w:ascii="Arial" w:eastAsia="Times New Roman" w:hAnsi="Arial" w:cs="Arial"/>
          <w:sz w:val="24"/>
          <w:szCs w:val="24"/>
          <w:lang w:eastAsia="zh-CN"/>
        </w:rPr>
        <w:t>imento passou a denominar-se a E</w:t>
      </w:r>
      <w:r w:rsidRPr="00396293">
        <w:rPr>
          <w:rFonts w:ascii="Arial" w:eastAsia="Times New Roman" w:hAnsi="Arial" w:cs="Arial"/>
          <w:sz w:val="24"/>
          <w:szCs w:val="24"/>
          <w:lang w:eastAsia="zh-CN"/>
        </w:rPr>
        <w:t>scola Municipal Santa Inês – Ensino de 1º Grau.</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No dia 11 de setembro de 1998, através do Diário Oficial nº 3120/98 o Estabelecimento passou a denominar-se Escola Municipal Santa Inês – Educação Infantil e Ensino Fundamental.</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 xml:space="preserve">A escola Municipal santa Inês – Educação Infantil e Ensino Fundamental hoje situada na </w:t>
      </w:r>
      <w:r w:rsidR="006D6B8F" w:rsidRPr="00396293">
        <w:rPr>
          <w:rFonts w:ascii="Arial" w:eastAsia="Times New Roman" w:hAnsi="Arial" w:cs="Arial"/>
          <w:sz w:val="24"/>
          <w:szCs w:val="24"/>
          <w:lang w:eastAsia="zh-CN"/>
        </w:rPr>
        <w:t>Rua</w:t>
      </w:r>
      <w:r w:rsidRPr="00396293">
        <w:rPr>
          <w:rFonts w:ascii="Arial" w:eastAsia="Times New Roman" w:hAnsi="Arial" w:cs="Arial"/>
          <w:sz w:val="24"/>
          <w:szCs w:val="24"/>
          <w:lang w:eastAsia="zh-CN"/>
        </w:rPr>
        <w:t xml:space="preserve"> São Paulo, número 1260, na Vila Santa Inês , localizada no início da rua.</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A comunidade escolar que será atendida no ambiente que se formou a partir da própria Vila Santa Inês e que deu acesso e também trouxe outras realidades como a dos bairros Timburi I e II, Catuai, Monte Santo e Bairro Paulinho D’Laqua, desenvolveram um novo olhar para o ensino da escola e acolhimento das crianças</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lastRenderedPageBreak/>
        <w:tab/>
        <w:t>Para inserir em um novo contexto a clientela de nossa escola a proposta pedagógica vem de encontro com a realidade da comunidade e se abre para o diálogo e para um enfrentamento de problemas existentes na sociedade que se deslocam para a escola.</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 xml:space="preserve">Com uma proposta democrática de trabalho voltada para uma formação integral em que se valoriza o ser humano em formação e levam-o para as práticas sociais que acolha a comunidade escolar que é composta estudantes de classe média-baixa, filhos de trabalhadores advindos da indústria, do comércio local, de trabalhadores rurais. Muitas famílias que compõem o cenário de nossa escola, os pais não concluíram os estudos e vêem na escola um subsídio para que seus filhos tenham uma vida mais tranqüila através do conhecimento. </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Para tanto a comunidade se faz presente na escola através das instâncias colegiadas e buscam transformar a comunidade onde vivem através do conhecimento e interagir para melhorar seu contexto.</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ab/>
        <w:t>A escola atenderá seguindo a lei de 9394/96, e de acordo com as leis vigentes os alunos que completaram 4 anos até 31 de março,  serão inseridos no Infantil 4, e os alunos que completarem 5 anos até 31 de março, serão inseridos no Infantil 5. As turmas ficam distribuídas por turno e faixa etária seguindo a denominação abaixo:</w:t>
      </w:r>
    </w:p>
    <w:p w:rsidR="00396293" w:rsidRPr="00396293" w:rsidRDefault="00396293" w:rsidP="00396293">
      <w:pPr>
        <w:numPr>
          <w:ilvl w:val="0"/>
          <w:numId w:val="1"/>
        </w:num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Pré-escola – Educação Infantil – Infantil 4 e Infantil 5;</w:t>
      </w:r>
    </w:p>
    <w:p w:rsidR="00396293" w:rsidRPr="00396293" w:rsidRDefault="00396293" w:rsidP="00396293">
      <w:pPr>
        <w:numPr>
          <w:ilvl w:val="0"/>
          <w:numId w:val="1"/>
        </w:num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Ensino Fundamental – Anos Iniciais – Regime 9 anos;</w:t>
      </w:r>
    </w:p>
    <w:p w:rsidR="00396293" w:rsidRPr="00396293" w:rsidRDefault="00396293" w:rsidP="00396293">
      <w:pPr>
        <w:numPr>
          <w:ilvl w:val="0"/>
          <w:numId w:val="1"/>
        </w:num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Educação Especial – Sala de Recursos – Multifuncional.</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Horário de funcionamento:</w:t>
      </w:r>
    </w:p>
    <w:p w:rsidR="00396293" w:rsidRPr="00396293" w:rsidRDefault="00396293" w:rsidP="00396293">
      <w:pPr>
        <w:suppressAutoHyphens/>
        <w:spacing w:after="0" w:line="360" w:lineRule="auto"/>
        <w:jc w:val="both"/>
        <w:rPr>
          <w:rFonts w:ascii="Arial" w:eastAsia="Times New Roman" w:hAnsi="Arial" w:cs="Arial"/>
          <w:sz w:val="24"/>
          <w:szCs w:val="24"/>
          <w:lang w:eastAsia="zh-CN"/>
        </w:rPr>
      </w:pPr>
      <w:r w:rsidRPr="00396293">
        <w:rPr>
          <w:rFonts w:ascii="Arial" w:eastAsia="Times New Roman" w:hAnsi="Arial" w:cs="Arial"/>
          <w:sz w:val="24"/>
          <w:szCs w:val="24"/>
          <w:lang w:eastAsia="zh-CN"/>
        </w:rPr>
        <w:t>Turno matutino : 7:30 h às 11:30 h.</w:t>
      </w:r>
    </w:p>
    <w:p w:rsidR="00CF13E0" w:rsidRDefault="00396293" w:rsidP="00396293">
      <w:pPr>
        <w:spacing w:line="360" w:lineRule="auto"/>
        <w:rPr>
          <w:rFonts w:ascii="Arial" w:eastAsia="Times New Roman" w:hAnsi="Arial" w:cs="Arial"/>
          <w:sz w:val="24"/>
          <w:szCs w:val="24"/>
          <w:lang w:eastAsia="zh-CN"/>
        </w:rPr>
      </w:pPr>
      <w:r w:rsidRPr="00396293">
        <w:rPr>
          <w:rFonts w:ascii="Arial" w:eastAsia="Times New Roman" w:hAnsi="Arial" w:cs="Arial"/>
          <w:sz w:val="24"/>
          <w:szCs w:val="24"/>
          <w:lang w:eastAsia="zh-CN"/>
        </w:rPr>
        <w:t>Turno vespertino: 13:00 h às 17:00 h.</w:t>
      </w:r>
    </w:p>
    <w:p w:rsidR="00CF13E0" w:rsidRDefault="00CF13E0" w:rsidP="00CF13E0">
      <w:pPr>
        <w:rPr>
          <w:lang w:eastAsia="zh-CN"/>
        </w:rPr>
      </w:pPr>
      <w:r>
        <w:rPr>
          <w:lang w:eastAsia="zh-CN"/>
        </w:rPr>
        <w:br w:type="page"/>
      </w:r>
    </w:p>
    <w:p w:rsidR="00E449D4" w:rsidRDefault="00CF13E0" w:rsidP="00E449D4">
      <w:pPr>
        <w:pStyle w:val="Ttulo1"/>
        <w:jc w:val="center"/>
        <w:rPr>
          <w:rFonts w:eastAsia="Bitstream Vera Sans"/>
        </w:rPr>
      </w:pPr>
      <w:bookmarkStart w:id="2" w:name="_Toc489522195"/>
      <w:r w:rsidRPr="00CF13E0">
        <w:rPr>
          <w:rFonts w:eastAsia="Bitstream Vera Sans"/>
        </w:rPr>
        <w:lastRenderedPageBreak/>
        <w:t>TÍTULO I</w:t>
      </w:r>
      <w:bookmarkEnd w:id="2"/>
    </w:p>
    <w:p w:rsidR="00CF13E0" w:rsidRPr="00CF13E0" w:rsidRDefault="00CF13E0" w:rsidP="00E449D4">
      <w:pPr>
        <w:pStyle w:val="Ttulo1"/>
        <w:jc w:val="center"/>
        <w:rPr>
          <w:rFonts w:eastAsia="Bitstream Vera Sans"/>
        </w:rPr>
      </w:pPr>
      <w:bookmarkStart w:id="3" w:name="_Toc489522196"/>
      <w:r w:rsidRPr="00CF13E0">
        <w:rPr>
          <w:rFonts w:eastAsia="Bitstream Vera Sans"/>
        </w:rPr>
        <w:t>DAS DISPOSIÇÕES PRELIMINARES</w:t>
      </w:r>
      <w:bookmarkEnd w:id="3"/>
    </w:p>
    <w:p w:rsidR="00CF13E0" w:rsidRPr="00CF13E0" w:rsidRDefault="00CF13E0" w:rsidP="00CF13E0">
      <w:pPr>
        <w:keepNext/>
        <w:suppressAutoHyphens/>
        <w:spacing w:after="0" w:line="360" w:lineRule="auto"/>
        <w:jc w:val="center"/>
        <w:rPr>
          <w:rFonts w:ascii="Arial" w:eastAsia="Bitstream Vera Sans" w:hAnsi="Arial" w:cs="Arial"/>
          <w:b/>
          <w:bCs/>
          <w:sz w:val="24"/>
          <w:szCs w:val="24"/>
          <w:lang w:eastAsia="zh-CN"/>
        </w:rPr>
      </w:pPr>
    </w:p>
    <w:p w:rsidR="00CF13E0" w:rsidRPr="00CF13E0" w:rsidRDefault="00CF13E0" w:rsidP="00CF13E0">
      <w:pPr>
        <w:pStyle w:val="Ttulo1"/>
        <w:jc w:val="center"/>
        <w:rPr>
          <w:rFonts w:eastAsia="Bitstream Vera Sans"/>
          <w:lang w:eastAsia="zh-CN"/>
        </w:rPr>
      </w:pPr>
      <w:bookmarkStart w:id="4" w:name="_Toc489522197"/>
      <w:r w:rsidRPr="00CF13E0">
        <w:rPr>
          <w:rFonts w:eastAsia="Bitstream Vera Sans"/>
          <w:lang w:eastAsia="zh-CN"/>
        </w:rPr>
        <w:t>CAPÍTULO I</w:t>
      </w:r>
      <w:bookmarkEnd w:id="4"/>
    </w:p>
    <w:p w:rsidR="00CF13E0" w:rsidRPr="00CF13E0" w:rsidRDefault="00CF13E0" w:rsidP="00CF13E0">
      <w:pPr>
        <w:pStyle w:val="Ttulo1"/>
        <w:jc w:val="center"/>
        <w:rPr>
          <w:rFonts w:eastAsia="Bitstream Vera Sans"/>
          <w:lang w:eastAsia="zh-CN"/>
        </w:rPr>
      </w:pPr>
      <w:bookmarkStart w:id="5" w:name="_Toc489522198"/>
      <w:r w:rsidRPr="00CF13E0">
        <w:rPr>
          <w:rFonts w:eastAsia="Bitstream Vera Sans"/>
          <w:lang w:eastAsia="zh-CN"/>
        </w:rPr>
        <w:t>IDENTIFICAÇÃO, LOCALIZAÇÃO E MANTENEDORA.</w:t>
      </w:r>
      <w:bookmarkEnd w:id="5"/>
    </w:p>
    <w:p w:rsidR="00CF13E0" w:rsidRPr="00CF13E0" w:rsidRDefault="00CF13E0" w:rsidP="006D6B8F">
      <w:pPr>
        <w:keepNext/>
        <w:suppressAutoHyphens/>
        <w:spacing w:before="240" w:after="120" w:line="360" w:lineRule="auto"/>
        <w:ind w:firstLine="709"/>
        <w:jc w:val="both"/>
        <w:rPr>
          <w:rFonts w:ascii="Arial" w:eastAsia="Bitstream Vera Sans" w:hAnsi="Arial" w:cs="Arial"/>
          <w:b/>
          <w:sz w:val="24"/>
          <w:szCs w:val="24"/>
          <w:lang w:eastAsia="zh-CN"/>
        </w:rPr>
      </w:pPr>
      <w:r w:rsidRPr="00CF13E0">
        <w:rPr>
          <w:rFonts w:ascii="Arial" w:eastAsia="Bitstream Vera Sans" w:hAnsi="Arial" w:cs="Arial"/>
          <w:b/>
          <w:bCs/>
          <w:sz w:val="24"/>
          <w:szCs w:val="24"/>
          <w:lang w:eastAsia="zh-CN"/>
        </w:rPr>
        <w:t>Art.1</w:t>
      </w:r>
      <w:r w:rsidR="008F4674">
        <w:rPr>
          <w:rFonts w:ascii="Arial" w:eastAsia="Bitstream Vera Sans" w:hAnsi="Arial" w:cs="Arial"/>
          <w:b/>
          <w:bCs/>
          <w:sz w:val="24"/>
          <w:szCs w:val="24"/>
          <w:lang w:eastAsia="zh-CN"/>
        </w:rPr>
        <w:t>º</w:t>
      </w:r>
      <w:r w:rsidRPr="00CF13E0">
        <w:rPr>
          <w:rFonts w:ascii="Arial" w:eastAsia="Bitstream Vera Sans" w:hAnsi="Arial" w:cs="Arial"/>
          <w:sz w:val="24"/>
          <w:szCs w:val="24"/>
          <w:lang w:eastAsia="zh-CN"/>
        </w:rPr>
        <w:tab/>
        <w:t xml:space="preserve">Escola Municipal Santa Inês – Educação Infantil e Ensino Fundamental, situado Rua São Paulo 1260 na Vila Santa </w:t>
      </w:r>
      <w:r w:rsidR="0040515B" w:rsidRPr="00CF13E0">
        <w:rPr>
          <w:rFonts w:ascii="Arial" w:eastAsia="Bitstream Vera Sans" w:hAnsi="Arial" w:cs="Arial"/>
          <w:sz w:val="24"/>
          <w:szCs w:val="24"/>
          <w:lang w:eastAsia="zh-CN"/>
        </w:rPr>
        <w:t>Inês,</w:t>
      </w:r>
      <w:r w:rsidRPr="00CF13E0">
        <w:rPr>
          <w:rFonts w:ascii="Arial" w:eastAsia="Bitstream Vera Sans" w:hAnsi="Arial" w:cs="Arial"/>
          <w:sz w:val="24"/>
          <w:szCs w:val="24"/>
          <w:lang w:eastAsia="zh-CN"/>
        </w:rPr>
        <w:t xml:space="preserve"> Município de Andirá, Estado do Paraná, mantida pela Entidade mantenedora Prefeitura Municipal de Andirá.</w:t>
      </w:r>
    </w:p>
    <w:p w:rsidR="00CF13E0" w:rsidRPr="00CF13E0" w:rsidRDefault="00CF13E0" w:rsidP="00E449D4">
      <w:pPr>
        <w:pStyle w:val="Ttulo1"/>
        <w:jc w:val="center"/>
        <w:rPr>
          <w:rFonts w:eastAsia="Bitstream Vera Sans"/>
          <w:lang w:eastAsia="zh-CN"/>
        </w:rPr>
      </w:pPr>
      <w:bookmarkStart w:id="6" w:name="_Toc489522199"/>
      <w:r w:rsidRPr="00CF13E0">
        <w:rPr>
          <w:rFonts w:eastAsia="Bitstream Vera Sans"/>
          <w:lang w:eastAsia="zh-CN"/>
        </w:rPr>
        <w:t>CAPÍTULO II</w:t>
      </w:r>
      <w:bookmarkEnd w:id="6"/>
    </w:p>
    <w:p w:rsidR="00CF13E0" w:rsidRPr="00CF13E0" w:rsidRDefault="00CF13E0" w:rsidP="00E449D4">
      <w:pPr>
        <w:pStyle w:val="Ttulo1"/>
        <w:jc w:val="center"/>
        <w:rPr>
          <w:rFonts w:eastAsia="Bitstream Vera Sans"/>
          <w:lang w:eastAsia="zh-CN"/>
        </w:rPr>
      </w:pPr>
      <w:bookmarkStart w:id="7" w:name="_Toc489522200"/>
      <w:r w:rsidRPr="00CF13E0">
        <w:rPr>
          <w:rFonts w:eastAsia="Bitstream Vera Sans"/>
          <w:lang w:eastAsia="zh-CN"/>
        </w:rPr>
        <w:t>DAS FINALIDADES E OBJETIVOS</w:t>
      </w:r>
      <w:bookmarkEnd w:id="7"/>
    </w:p>
    <w:p w:rsidR="00CF13E0" w:rsidRPr="00CF13E0" w:rsidRDefault="00CF13E0" w:rsidP="00CF13E0">
      <w:pPr>
        <w:keepNext/>
        <w:suppressAutoHyphens/>
        <w:spacing w:before="240" w:after="12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b/>
          <w:bCs/>
          <w:sz w:val="24"/>
          <w:szCs w:val="24"/>
          <w:lang w:eastAsia="zh-CN"/>
        </w:rPr>
        <w:t>Art.2</w:t>
      </w:r>
      <w:r w:rsidR="008F4674">
        <w:rPr>
          <w:rFonts w:ascii="Arial" w:eastAsia="Bitstream Vera Sans" w:hAnsi="Arial" w:cs="Arial"/>
          <w:b/>
          <w:bCs/>
          <w:sz w:val="24"/>
          <w:szCs w:val="24"/>
          <w:lang w:eastAsia="zh-CN"/>
        </w:rPr>
        <w:t>º</w:t>
      </w:r>
      <w:r w:rsidRPr="00CF13E0">
        <w:rPr>
          <w:rFonts w:ascii="Arial" w:eastAsia="Bitstream Vera Sans" w:hAnsi="Arial" w:cs="Arial"/>
          <w:sz w:val="24"/>
          <w:szCs w:val="24"/>
          <w:lang w:eastAsia="zh-CN"/>
        </w:rPr>
        <w:tab/>
        <w:t>Este Estabelecimento de Ensino tem a finalidade de efetivar o processo de apropriação do conhecimento, respeitando os dispositivos constitucionais Federais e Estaduais, a Lei de Diretrizes e Bases da Educação Nacional – LDBEN nº 9.394/96, o Estatuto da Criança e do Adolescente – ECA, Lei nº 8.069/90 e a Legislação do Sistema Estadual de Ensino. Oferecer aos alunos serviços educacionais com base nos seguintes princípios:</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Igualdade</w:t>
      </w:r>
      <w:r w:rsidR="00CF13E0" w:rsidRPr="00CF13E0">
        <w:rPr>
          <w:rFonts w:ascii="Arial" w:eastAsia="Bitstream Vera Sans" w:hAnsi="Arial" w:cs="Arial"/>
          <w:sz w:val="24"/>
          <w:szCs w:val="24"/>
          <w:lang w:eastAsia="zh-CN"/>
        </w:rPr>
        <w:t xml:space="preserve"> de condições para acesso e permanência na escola;</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Liberdade</w:t>
      </w:r>
      <w:r w:rsidR="00CF13E0" w:rsidRPr="00CF13E0">
        <w:rPr>
          <w:rFonts w:ascii="Arial" w:eastAsia="Bitstream Vera Sans" w:hAnsi="Arial" w:cs="Arial"/>
          <w:sz w:val="24"/>
          <w:szCs w:val="24"/>
          <w:lang w:eastAsia="zh-CN"/>
        </w:rPr>
        <w:t xml:space="preserve"> de aprender, ensinar, pesquisar e divulgar a cultura, o           pensamento, a arte e o saber;</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Pluralismo</w:t>
      </w:r>
      <w:r w:rsidR="00CF13E0" w:rsidRPr="00CF13E0">
        <w:rPr>
          <w:rFonts w:ascii="Arial" w:eastAsia="Bitstream Vera Sans" w:hAnsi="Arial" w:cs="Arial"/>
          <w:sz w:val="24"/>
          <w:szCs w:val="24"/>
          <w:lang w:eastAsia="zh-CN"/>
        </w:rPr>
        <w:t xml:space="preserve"> de ideias e de concepções pedagógicas;</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Respeito</w:t>
      </w:r>
      <w:r w:rsidR="00CF13E0" w:rsidRPr="00CF13E0">
        <w:rPr>
          <w:rFonts w:ascii="Arial" w:eastAsia="Bitstream Vera Sans" w:hAnsi="Arial" w:cs="Arial"/>
          <w:sz w:val="24"/>
          <w:szCs w:val="24"/>
          <w:lang w:eastAsia="zh-CN"/>
        </w:rPr>
        <w:t xml:space="preserve"> à liberdade e apreço à tolerância;</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Coexistência</w:t>
      </w:r>
      <w:r w:rsidR="00CF13E0" w:rsidRPr="00CF13E0">
        <w:rPr>
          <w:rFonts w:ascii="Arial" w:eastAsia="Bitstream Vera Sans" w:hAnsi="Arial" w:cs="Arial"/>
          <w:sz w:val="24"/>
          <w:szCs w:val="24"/>
          <w:lang w:eastAsia="zh-CN"/>
        </w:rPr>
        <w:t xml:space="preserve"> de instituições públicas e privadas de ensino;</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Gratuidade</w:t>
      </w:r>
      <w:r w:rsidR="00CF13E0" w:rsidRPr="00CF13E0">
        <w:rPr>
          <w:rFonts w:ascii="Arial" w:eastAsia="Bitstream Vera Sans" w:hAnsi="Arial" w:cs="Arial"/>
          <w:sz w:val="24"/>
          <w:szCs w:val="24"/>
          <w:lang w:eastAsia="zh-CN"/>
        </w:rPr>
        <w:t xml:space="preserve"> do ensino público em estabelecimentos oficia</w:t>
      </w:r>
      <w:r>
        <w:rPr>
          <w:rFonts w:ascii="Arial" w:eastAsia="Bitstream Vera Sans" w:hAnsi="Arial" w:cs="Arial"/>
          <w:sz w:val="24"/>
          <w:szCs w:val="24"/>
          <w:lang w:eastAsia="zh-CN"/>
        </w:rPr>
        <w:t>i</w:t>
      </w:r>
      <w:r w:rsidR="00CF13E0" w:rsidRPr="00CF13E0">
        <w:rPr>
          <w:rFonts w:ascii="Arial" w:eastAsia="Bitstream Vera Sans" w:hAnsi="Arial" w:cs="Arial"/>
          <w:sz w:val="24"/>
          <w:szCs w:val="24"/>
          <w:lang w:eastAsia="zh-CN"/>
        </w:rPr>
        <w:t>s;</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Valorização</w:t>
      </w:r>
      <w:r w:rsidR="00CF13E0" w:rsidRPr="00CF13E0">
        <w:rPr>
          <w:rFonts w:ascii="Arial" w:eastAsia="Bitstream Vera Sans" w:hAnsi="Arial" w:cs="Arial"/>
          <w:sz w:val="24"/>
          <w:szCs w:val="24"/>
          <w:lang w:eastAsia="zh-CN"/>
        </w:rPr>
        <w:t xml:space="preserve"> do pessoal da educação escolar;</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Gestão</w:t>
      </w:r>
      <w:r w:rsidR="00CF13E0" w:rsidRPr="00CF13E0">
        <w:rPr>
          <w:rFonts w:ascii="Arial" w:eastAsia="Bitstream Vera Sans" w:hAnsi="Arial" w:cs="Arial"/>
          <w:sz w:val="24"/>
          <w:szCs w:val="24"/>
          <w:lang w:eastAsia="zh-CN"/>
        </w:rPr>
        <w:t xml:space="preserve"> democrática do ensino público;</w:t>
      </w:r>
    </w:p>
    <w:p w:rsidR="00CF13E0" w:rsidRPr="00CF13E0" w:rsidRDefault="008D19C4" w:rsidP="009506F4">
      <w:pPr>
        <w:keepNext/>
        <w:numPr>
          <w:ilvl w:val="0"/>
          <w:numId w:val="43"/>
        </w:numPr>
        <w:suppressAutoHyphens/>
        <w:spacing w:after="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sz w:val="24"/>
          <w:szCs w:val="24"/>
          <w:lang w:eastAsia="zh-CN"/>
        </w:rPr>
        <w:t>O</w:t>
      </w:r>
      <w:r w:rsidR="00CF13E0" w:rsidRPr="00CF13E0">
        <w:rPr>
          <w:rFonts w:ascii="Arial" w:eastAsia="Bitstream Vera Sans" w:hAnsi="Arial" w:cs="Arial"/>
          <w:sz w:val="24"/>
          <w:szCs w:val="24"/>
          <w:lang w:eastAsia="zh-CN"/>
        </w:rPr>
        <w:t xml:space="preserve"> estabelecimento de ensino garante o princípio de igualdade de condições de acesso e de permanência na escola, de gratuidade para a rede pública, de uma Educação Básica com </w:t>
      </w:r>
      <w:r w:rsidR="00CF13E0" w:rsidRPr="00CF13E0">
        <w:rPr>
          <w:rFonts w:ascii="Arial" w:eastAsia="Bitstream Vera Sans" w:hAnsi="Arial" w:cs="Arial"/>
          <w:sz w:val="24"/>
          <w:szCs w:val="24"/>
          <w:lang w:eastAsia="zh-CN"/>
        </w:rPr>
        <w:lastRenderedPageBreak/>
        <w:t>qualidade em seus diferentes níveis e modalidades de ensino, vedada qualquer forma de discriminação e segregação.</w:t>
      </w:r>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p>
    <w:p w:rsidR="00CF13E0" w:rsidRPr="00CF13E0" w:rsidRDefault="00CF13E0" w:rsidP="006D6B8F">
      <w:pPr>
        <w:suppressAutoHyphens/>
        <w:spacing w:after="0" w:line="360" w:lineRule="auto"/>
        <w:jc w:val="both"/>
        <w:rPr>
          <w:rFonts w:ascii="Arial" w:eastAsia="Times New Roman" w:hAnsi="Arial" w:cs="Arial"/>
          <w:b/>
          <w:bCs/>
          <w:smallCaps/>
          <w:sz w:val="24"/>
          <w:szCs w:val="24"/>
          <w:lang w:eastAsia="zh-CN"/>
        </w:rPr>
      </w:pPr>
      <w:r w:rsidRPr="00CF13E0">
        <w:rPr>
          <w:rFonts w:ascii="Arial" w:eastAsia="Times New Roman" w:hAnsi="Arial" w:cs="Arial"/>
          <w:b/>
          <w:sz w:val="24"/>
          <w:szCs w:val="24"/>
          <w:lang w:eastAsia="zh-CN"/>
        </w:rPr>
        <w:t>Art. 3</w:t>
      </w:r>
      <w:r w:rsidR="008F4674">
        <w:rPr>
          <w:rFonts w:ascii="Arial" w:eastAsia="Times New Roman" w:hAnsi="Arial" w:cs="Arial"/>
          <w:b/>
          <w:sz w:val="24"/>
          <w:szCs w:val="24"/>
          <w:lang w:eastAsia="zh-CN"/>
        </w:rPr>
        <w:t>º</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A instituição de ensino objetiva implementar e acompanhar o desenvolvimento do seu Projeto Político Pedagógico; elaborando coletivamente, com observância aos princípios democráticos, e submetido à apreciação e aprovação do Conselho Escolar.</w:t>
      </w:r>
    </w:p>
    <w:p w:rsidR="006D6B8F" w:rsidRDefault="006D6B8F">
      <w:pPr>
        <w:rPr>
          <w:rFonts w:ascii="Arial" w:eastAsia="Times New Roman" w:hAnsi="Arial" w:cstheme="majorBidi"/>
          <w:b/>
          <w:bCs/>
          <w:sz w:val="28"/>
          <w:szCs w:val="28"/>
          <w:lang w:eastAsia="zh-CN"/>
        </w:rPr>
      </w:pPr>
      <w:r>
        <w:rPr>
          <w:rFonts w:eastAsia="Times New Roman"/>
          <w:lang w:eastAsia="zh-CN"/>
        </w:rPr>
        <w:br w:type="page"/>
      </w:r>
    </w:p>
    <w:p w:rsidR="00CF13E0" w:rsidRDefault="00CF13E0" w:rsidP="00CF13E0">
      <w:pPr>
        <w:pStyle w:val="Ttulo1"/>
        <w:jc w:val="center"/>
        <w:rPr>
          <w:rFonts w:eastAsia="Times New Roman"/>
          <w:lang w:eastAsia="zh-CN"/>
        </w:rPr>
      </w:pPr>
      <w:bookmarkStart w:id="8" w:name="_Toc489522201"/>
      <w:r>
        <w:rPr>
          <w:rFonts w:eastAsia="Times New Roman"/>
          <w:lang w:eastAsia="zh-CN"/>
        </w:rPr>
        <w:lastRenderedPageBreak/>
        <w:t>TÍTULO II</w:t>
      </w:r>
      <w:bookmarkEnd w:id="8"/>
    </w:p>
    <w:p w:rsidR="00CF13E0" w:rsidRPr="00CF13E0" w:rsidRDefault="00CF13E0" w:rsidP="00CF13E0">
      <w:pPr>
        <w:pStyle w:val="Ttulo1"/>
        <w:jc w:val="center"/>
        <w:rPr>
          <w:rFonts w:eastAsia="Times New Roman"/>
          <w:lang w:eastAsia="zh-CN"/>
        </w:rPr>
      </w:pPr>
      <w:bookmarkStart w:id="9" w:name="_Toc489522202"/>
      <w:r w:rsidRPr="00CF13E0">
        <w:rPr>
          <w:rFonts w:eastAsia="Times New Roman"/>
          <w:lang w:eastAsia="zh-CN"/>
        </w:rPr>
        <w:t>ORGANIZAÇÃO CURRICULAR</w:t>
      </w:r>
      <w:bookmarkEnd w:id="9"/>
    </w:p>
    <w:p w:rsidR="00CF13E0" w:rsidRPr="00CF13E0" w:rsidRDefault="00CF13E0" w:rsidP="00CF13E0">
      <w:pPr>
        <w:keepNext/>
        <w:suppressAutoHyphens/>
        <w:spacing w:after="0" w:line="360" w:lineRule="auto"/>
        <w:jc w:val="center"/>
        <w:rPr>
          <w:rFonts w:ascii="Arial" w:eastAsia="Bitstream Vera Sans" w:hAnsi="Arial" w:cs="Arial"/>
          <w:b/>
          <w:bCs/>
          <w:sz w:val="24"/>
          <w:szCs w:val="24"/>
          <w:lang w:eastAsia="zh-CN"/>
        </w:rPr>
      </w:pPr>
    </w:p>
    <w:p w:rsidR="00CF13E0" w:rsidRPr="00CF13E0" w:rsidRDefault="00CF13E0" w:rsidP="00CF13E0">
      <w:pPr>
        <w:pStyle w:val="Ttulo1"/>
        <w:jc w:val="center"/>
        <w:rPr>
          <w:rFonts w:eastAsia="Bitstream Vera Sans"/>
          <w:lang w:eastAsia="zh-CN"/>
        </w:rPr>
      </w:pPr>
      <w:bookmarkStart w:id="10" w:name="_Toc489522203"/>
      <w:r w:rsidRPr="00CF13E0">
        <w:rPr>
          <w:rFonts w:eastAsia="Bitstream Vera Sans"/>
          <w:lang w:eastAsia="zh-CN"/>
        </w:rPr>
        <w:t>CAPÍTULO I</w:t>
      </w:r>
      <w:bookmarkEnd w:id="10"/>
    </w:p>
    <w:p w:rsidR="00CF13E0" w:rsidRPr="00CF13E0" w:rsidRDefault="00CF13E0" w:rsidP="00CF13E0">
      <w:pPr>
        <w:pStyle w:val="Ttulo1"/>
        <w:jc w:val="center"/>
        <w:rPr>
          <w:rFonts w:eastAsia="Bitstream Vera Sans"/>
          <w:lang w:eastAsia="zh-CN"/>
        </w:rPr>
      </w:pPr>
      <w:bookmarkStart w:id="11" w:name="_Toc489522204"/>
      <w:r w:rsidRPr="00CF13E0">
        <w:rPr>
          <w:rFonts w:eastAsia="Bitstream Vera Sans"/>
          <w:lang w:eastAsia="zh-CN"/>
        </w:rPr>
        <w:t>DA ORGANIZAÇÃO DO TRABALHO PEDAGÓGICO</w:t>
      </w:r>
      <w:bookmarkEnd w:id="11"/>
    </w:p>
    <w:p w:rsidR="00CF13E0" w:rsidRPr="00CF13E0" w:rsidRDefault="00CF13E0" w:rsidP="00CF13E0">
      <w:pPr>
        <w:keepNext/>
        <w:suppressAutoHyphens/>
        <w:spacing w:before="240" w:after="120" w:line="360" w:lineRule="auto"/>
        <w:ind w:firstLine="709"/>
        <w:jc w:val="both"/>
        <w:rPr>
          <w:rFonts w:ascii="Arial" w:eastAsia="Bitstream Vera Sans" w:hAnsi="Arial" w:cs="Arial"/>
          <w:b/>
          <w:bCs/>
          <w:sz w:val="24"/>
          <w:szCs w:val="24"/>
          <w:lang w:eastAsia="zh-CN"/>
        </w:rPr>
      </w:pPr>
      <w:r w:rsidRPr="00CF13E0">
        <w:rPr>
          <w:rFonts w:ascii="Arial" w:eastAsia="Bitstream Vera Sans" w:hAnsi="Arial" w:cs="Arial"/>
          <w:b/>
          <w:bCs/>
          <w:sz w:val="24"/>
          <w:szCs w:val="24"/>
          <w:lang w:eastAsia="zh-CN"/>
        </w:rPr>
        <w:t>Art.4</w:t>
      </w:r>
      <w:r w:rsidR="008F4674">
        <w:rPr>
          <w:rFonts w:ascii="Arial" w:eastAsia="Bitstream Vera Sans" w:hAnsi="Arial" w:cs="Arial"/>
          <w:b/>
          <w:bCs/>
          <w:sz w:val="24"/>
          <w:szCs w:val="24"/>
          <w:lang w:eastAsia="zh-CN"/>
        </w:rPr>
        <w:t>º</w:t>
      </w:r>
      <w:r w:rsidRPr="00CF13E0">
        <w:rPr>
          <w:rFonts w:ascii="Arial" w:eastAsia="Bitstream Vera Sans" w:hAnsi="Arial" w:cs="Arial"/>
          <w:b/>
          <w:bCs/>
          <w:sz w:val="24"/>
          <w:szCs w:val="24"/>
          <w:lang w:eastAsia="zh-CN"/>
        </w:rPr>
        <w:tab/>
      </w:r>
      <w:r w:rsidRPr="00CF13E0">
        <w:rPr>
          <w:rFonts w:ascii="Arial" w:eastAsia="Bitstream Vera Sans" w:hAnsi="Arial" w:cs="Arial"/>
          <w:sz w:val="24"/>
          <w:szCs w:val="24"/>
          <w:lang w:eastAsia="zh-CN"/>
        </w:rPr>
        <w:t>O trabalho pedagógico compreende todas as atividades teórico-práticas desenvolvidas pelos profissionais do estabelecimento de ensino para a realização do processo educativo escolar.</w:t>
      </w:r>
    </w:p>
    <w:p w:rsidR="00CF13E0" w:rsidRPr="00CF13E0" w:rsidRDefault="00CF13E0" w:rsidP="00CF13E0">
      <w:pPr>
        <w:keepNext/>
        <w:suppressAutoHyphens/>
        <w:spacing w:before="240" w:after="120" w:line="360" w:lineRule="auto"/>
        <w:ind w:firstLine="709"/>
        <w:jc w:val="both"/>
        <w:rPr>
          <w:rFonts w:ascii="Arial" w:eastAsia="Bitstream Vera Sans" w:hAnsi="Arial" w:cs="Arial"/>
          <w:b/>
          <w:bCs/>
          <w:sz w:val="24"/>
          <w:szCs w:val="24"/>
          <w:lang w:eastAsia="zh-CN"/>
        </w:rPr>
      </w:pPr>
      <w:r w:rsidRPr="00CF13E0">
        <w:rPr>
          <w:rFonts w:ascii="Arial" w:eastAsia="Bitstream Vera Sans" w:hAnsi="Arial" w:cs="Arial"/>
          <w:b/>
          <w:bCs/>
          <w:sz w:val="24"/>
          <w:szCs w:val="24"/>
          <w:lang w:eastAsia="zh-CN"/>
        </w:rPr>
        <w:t>Art.5</w:t>
      </w:r>
      <w:r w:rsidR="008F4674">
        <w:rPr>
          <w:rFonts w:ascii="Arial" w:eastAsia="Bitstream Vera Sans" w:hAnsi="Arial" w:cs="Arial"/>
          <w:b/>
          <w:bCs/>
          <w:sz w:val="24"/>
          <w:szCs w:val="24"/>
          <w:lang w:eastAsia="zh-CN"/>
        </w:rPr>
        <w:t>º</w:t>
      </w:r>
      <w:r w:rsidRPr="00CF13E0">
        <w:rPr>
          <w:rFonts w:ascii="Arial" w:eastAsia="Bitstream Vera Sans" w:hAnsi="Arial" w:cs="Arial"/>
          <w:sz w:val="24"/>
          <w:szCs w:val="24"/>
          <w:lang w:eastAsia="zh-CN"/>
        </w:rPr>
        <w:tab/>
        <w:t>A Organização democrática no âmbito escolar fundamenta-se no processo de participação e co-responsabilidade da comunidade escolar na tomada de decisões coletivas, para a elaboração, implementação e acompanhamento do Projeto Político-Pedagógico.</w:t>
      </w:r>
    </w:p>
    <w:p w:rsidR="006A06AF" w:rsidRPr="006D6B8F" w:rsidRDefault="00CF13E0" w:rsidP="006D6B8F">
      <w:pPr>
        <w:keepNext/>
        <w:suppressAutoHyphens/>
        <w:spacing w:before="240" w:after="120" w:line="360" w:lineRule="auto"/>
        <w:ind w:firstLine="709"/>
        <w:jc w:val="both"/>
        <w:rPr>
          <w:rFonts w:ascii="Arial" w:eastAsia="Bitstream Vera Sans" w:hAnsi="Arial" w:cs="Arial"/>
          <w:sz w:val="24"/>
          <w:szCs w:val="24"/>
          <w:lang w:eastAsia="zh-CN"/>
        </w:rPr>
      </w:pPr>
      <w:r w:rsidRPr="00CF13E0">
        <w:rPr>
          <w:rFonts w:ascii="Arial" w:eastAsia="Bitstream Vera Sans" w:hAnsi="Arial" w:cs="Arial"/>
          <w:b/>
          <w:bCs/>
          <w:sz w:val="24"/>
          <w:szCs w:val="24"/>
          <w:lang w:eastAsia="zh-CN"/>
        </w:rPr>
        <w:t>Art.6</w:t>
      </w:r>
      <w:r w:rsidR="008F4674">
        <w:rPr>
          <w:rFonts w:ascii="Arial" w:eastAsia="Bitstream Vera Sans" w:hAnsi="Arial" w:cs="Arial"/>
          <w:b/>
          <w:bCs/>
          <w:sz w:val="24"/>
          <w:szCs w:val="24"/>
          <w:lang w:eastAsia="zh-CN"/>
        </w:rPr>
        <w:t>º</w:t>
      </w:r>
      <w:r w:rsidRPr="00CF13E0">
        <w:rPr>
          <w:rFonts w:ascii="Arial" w:eastAsia="Bitstream Vera Sans" w:hAnsi="Arial" w:cs="Arial"/>
          <w:sz w:val="24"/>
          <w:szCs w:val="24"/>
          <w:lang w:eastAsia="zh-CN"/>
        </w:rPr>
        <w:tab/>
        <w:t>A organização do trabalho pedagógico é constituída por meio da equipe gestora (direção e equipe pedagógica), equipe docente, equipe de funcionários que atuam na administração escolar e equipe de funcionários que atuam nas áreas de manutenção e infraestrutura escolar e preservação do meio ambiente, alimentação escolar, interação com o educando, e órgãos colegiados de representação da comunidade escolar: Conselho Escolar, Conselho de Classe, Associação de Pais, Mestres e Funcionários – APMF</w:t>
      </w:r>
      <w:r w:rsidR="006A06AF">
        <w:rPr>
          <w:rFonts w:ascii="Arial" w:eastAsia="Bitstream Vera Sans" w:hAnsi="Arial" w:cs="Arial"/>
          <w:sz w:val="24"/>
          <w:szCs w:val="24"/>
          <w:lang w:eastAsia="zh-CN"/>
        </w:rPr>
        <w:t>.</w:t>
      </w:r>
    </w:p>
    <w:p w:rsidR="00CF13E0" w:rsidRPr="00CF13E0" w:rsidRDefault="00CF13E0" w:rsidP="00122BD6">
      <w:pPr>
        <w:pStyle w:val="Ttulo2"/>
      </w:pPr>
      <w:bookmarkStart w:id="12" w:name="_Toc489522205"/>
      <w:r w:rsidRPr="00CF13E0">
        <w:t>Seção I</w:t>
      </w:r>
      <w:bookmarkEnd w:id="12"/>
    </w:p>
    <w:p w:rsidR="00CF13E0" w:rsidRPr="00CF13E0" w:rsidRDefault="00CF13E0" w:rsidP="00122BD6">
      <w:pPr>
        <w:pStyle w:val="Ttulo2"/>
      </w:pPr>
      <w:bookmarkStart w:id="13" w:name="_Toc489522206"/>
      <w:r w:rsidRPr="00CF13E0">
        <w:t>Da Equipe Gestora</w:t>
      </w:r>
      <w:bookmarkEnd w:id="13"/>
    </w:p>
    <w:p w:rsidR="00CF13E0" w:rsidRPr="00CF13E0" w:rsidRDefault="00CF13E0" w:rsidP="00CF13E0">
      <w:pPr>
        <w:spacing w:after="0" w:line="360" w:lineRule="auto"/>
        <w:jc w:val="center"/>
        <w:rPr>
          <w:rFonts w:ascii="Arial" w:eastAsia="Times New Roman" w:hAnsi="Arial" w:cs="Times New Roman"/>
          <w:b/>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Art.7</w:t>
      </w:r>
      <w:r w:rsidR="008F4674">
        <w:rPr>
          <w:rFonts w:ascii="Arial" w:eastAsia="Times New Roman" w:hAnsi="Arial" w:cs="Arial"/>
          <w:b/>
          <w:sz w:val="24"/>
          <w:szCs w:val="24"/>
          <w:lang w:eastAsia="zh-CN"/>
        </w:rPr>
        <w:t>º</w:t>
      </w:r>
      <w:r w:rsidRPr="00CF13E0">
        <w:rPr>
          <w:rFonts w:ascii="Arial" w:eastAsia="Times New Roman" w:hAnsi="Arial" w:cs="Arial"/>
          <w:sz w:val="24"/>
          <w:szCs w:val="24"/>
          <w:lang w:eastAsia="zh-CN"/>
        </w:rPr>
        <w:tab/>
        <w:t>A Equipe gestora é composta pela direção e equipe pedagógica da instituição de ensino.</w:t>
      </w:r>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Art.8</w:t>
      </w:r>
      <w:r w:rsidR="008F4674">
        <w:rPr>
          <w:rFonts w:ascii="Arial" w:eastAsia="Times New Roman" w:hAnsi="Arial" w:cs="Arial"/>
          <w:b/>
          <w:sz w:val="24"/>
          <w:szCs w:val="24"/>
          <w:lang w:eastAsia="zh-CN"/>
        </w:rPr>
        <w:t>º</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 xml:space="preserve">A Direção Escolar é composta </w:t>
      </w:r>
      <w:r w:rsidR="006D6B8F" w:rsidRPr="00CF13E0">
        <w:rPr>
          <w:rFonts w:ascii="Arial" w:eastAsia="Times New Roman" w:hAnsi="Arial" w:cs="Arial"/>
          <w:sz w:val="24"/>
          <w:szCs w:val="24"/>
          <w:lang w:eastAsia="zh-CN"/>
        </w:rPr>
        <w:t>pelo Diretor</w:t>
      </w:r>
      <w:r w:rsidRPr="00CF13E0">
        <w:rPr>
          <w:rFonts w:ascii="Arial" w:eastAsia="Times New Roman" w:hAnsi="Arial" w:cs="Arial"/>
          <w:sz w:val="24"/>
          <w:szCs w:val="24"/>
          <w:lang w:eastAsia="zh-CN"/>
        </w:rPr>
        <w:t xml:space="preserve"> nomeado pelo Chefe do poder Executivo Municipal.</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Art.9</w:t>
      </w:r>
      <w:r w:rsidR="008F4674">
        <w:rPr>
          <w:rFonts w:ascii="Arial" w:eastAsia="Times New Roman" w:hAnsi="Arial" w:cs="Arial"/>
          <w:b/>
          <w:sz w:val="24"/>
          <w:szCs w:val="24"/>
          <w:lang w:eastAsia="zh-CN"/>
        </w:rPr>
        <w:t>º</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A função</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da direção, enquanto gestora das ações democráticas na instituição de ensino é promover o alcance dos objetivos educacionais definidos no Projeto Político Pedagógico.</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Parágrafo único</w:t>
      </w:r>
      <w:r w:rsidRPr="00CF13E0">
        <w:rPr>
          <w:rFonts w:ascii="Arial" w:eastAsia="Times New Roman" w:hAnsi="Arial" w:cs="Arial"/>
          <w:sz w:val="24"/>
          <w:szCs w:val="24"/>
          <w:lang w:eastAsia="zh-CN"/>
        </w:rPr>
        <w:t xml:space="preserve"> – Analisar os dados do aproveitamento educacional com a comunidade escolar, promovendo a aprendizagem de todos os estudantes.</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122BD6">
      <w:pPr>
        <w:pStyle w:val="Ttulo2"/>
      </w:pPr>
      <w:bookmarkStart w:id="14" w:name="_Toc489522207"/>
      <w:r w:rsidRPr="00CF13E0">
        <w:t>Subseção I</w:t>
      </w:r>
      <w:bookmarkEnd w:id="14"/>
    </w:p>
    <w:p w:rsidR="00CF13E0" w:rsidRPr="00CF13E0" w:rsidRDefault="00CF13E0" w:rsidP="00122BD6">
      <w:pPr>
        <w:pStyle w:val="Ttulo2"/>
      </w:pPr>
      <w:bookmarkStart w:id="15" w:name="_Toc489522208"/>
      <w:r w:rsidRPr="00CF13E0">
        <w:t>Da direção.</w:t>
      </w:r>
      <w:bookmarkEnd w:id="15"/>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8D19C4" w:rsidRDefault="00CF13E0" w:rsidP="008D19C4">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Art.10 </w:t>
      </w:r>
      <w:r w:rsidR="008D19C4">
        <w:rPr>
          <w:rFonts w:ascii="Arial" w:eastAsia="Times New Roman" w:hAnsi="Arial" w:cs="Arial"/>
          <w:sz w:val="24"/>
          <w:szCs w:val="24"/>
          <w:lang w:eastAsia="zh-CN"/>
        </w:rPr>
        <w:t>Compete ao diretor:</w:t>
      </w:r>
    </w:p>
    <w:p w:rsidR="008D19C4" w:rsidRDefault="008D19C4" w:rsidP="009506F4">
      <w:pPr>
        <w:pStyle w:val="PargrafodaLista"/>
        <w:numPr>
          <w:ilvl w:val="0"/>
          <w:numId w:val="53"/>
        </w:numPr>
        <w:spacing w:line="360" w:lineRule="auto"/>
        <w:jc w:val="both"/>
      </w:pPr>
      <w:r w:rsidRPr="00611305">
        <w:t>Cumprir e fazer cumprir a legislação em vigor;</w:t>
      </w:r>
    </w:p>
    <w:p w:rsidR="00611305" w:rsidRDefault="00611305" w:rsidP="009506F4">
      <w:pPr>
        <w:pStyle w:val="PargrafodaLista"/>
        <w:numPr>
          <w:ilvl w:val="0"/>
          <w:numId w:val="53"/>
        </w:numPr>
        <w:spacing w:line="360" w:lineRule="auto"/>
        <w:jc w:val="both"/>
      </w:pPr>
      <w:r w:rsidRPr="00611305">
        <w:t>Responsabilizar-se pelo patrimônio público escolar recebido no ato da posse;</w:t>
      </w:r>
    </w:p>
    <w:p w:rsidR="00611305" w:rsidRDefault="00611305" w:rsidP="009506F4">
      <w:pPr>
        <w:pStyle w:val="PargrafodaLista"/>
        <w:numPr>
          <w:ilvl w:val="0"/>
          <w:numId w:val="53"/>
        </w:numPr>
        <w:spacing w:line="360" w:lineRule="auto"/>
        <w:jc w:val="both"/>
      </w:pPr>
      <w:r w:rsidRPr="00611305">
        <w:t>Organizar o processo de distribuição de aulas a partir dos critérios legais e pedagógicos;</w:t>
      </w:r>
    </w:p>
    <w:p w:rsidR="00611305" w:rsidRPr="00611305" w:rsidRDefault="00611305" w:rsidP="009506F4">
      <w:pPr>
        <w:pStyle w:val="PargrafodaLista"/>
        <w:numPr>
          <w:ilvl w:val="0"/>
          <w:numId w:val="53"/>
        </w:numPr>
        <w:spacing w:line="360" w:lineRule="auto"/>
        <w:jc w:val="both"/>
      </w:pPr>
      <w:r w:rsidRPr="00611305">
        <w:t>Gerir a elaboração e implementação do Projeto Político Pedagógico/Proposta Pedagógica;</w:t>
      </w:r>
    </w:p>
    <w:p w:rsidR="00611305" w:rsidRDefault="00611305" w:rsidP="009506F4">
      <w:pPr>
        <w:pStyle w:val="PargrafodaLista"/>
        <w:numPr>
          <w:ilvl w:val="0"/>
          <w:numId w:val="53"/>
        </w:numPr>
        <w:spacing w:line="360" w:lineRule="auto"/>
        <w:jc w:val="both"/>
      </w:pPr>
      <w:r w:rsidRPr="008D19C4">
        <w:t>Orientar a construção coletiva do Regimento Escolar em consonância com a Legislação vigente, submetendo-se à apreciação do Conselho Escolar, e encaminhando –o ao Núcleo Regional de Educação – NRE;</w:t>
      </w:r>
    </w:p>
    <w:p w:rsidR="00611305" w:rsidRPr="00611305" w:rsidRDefault="00611305" w:rsidP="009506F4">
      <w:pPr>
        <w:pStyle w:val="PargrafodaLista"/>
        <w:numPr>
          <w:ilvl w:val="0"/>
          <w:numId w:val="53"/>
        </w:numPr>
        <w:spacing w:line="360" w:lineRule="auto"/>
        <w:jc w:val="both"/>
      </w:pPr>
      <w:r w:rsidRPr="00611305">
        <w:t>Coordenar e incentivar a qualificação permanente dos profissionais em exercício na instituição de ensino;</w:t>
      </w:r>
    </w:p>
    <w:p w:rsidR="00611305" w:rsidRPr="00611305" w:rsidRDefault="00611305" w:rsidP="009506F4">
      <w:pPr>
        <w:pStyle w:val="PargrafodaLista"/>
        <w:numPr>
          <w:ilvl w:val="0"/>
          <w:numId w:val="53"/>
        </w:numPr>
        <w:spacing w:line="360" w:lineRule="auto"/>
        <w:jc w:val="both"/>
      </w:pPr>
      <w:r w:rsidRPr="00611305">
        <w:t>Implementar a proposta Pedagógica Curricular da instituição de ensino, em observância à legislação vigente;</w:t>
      </w:r>
    </w:p>
    <w:p w:rsidR="008D19C4" w:rsidRPr="00611305" w:rsidRDefault="00611305" w:rsidP="009506F4">
      <w:pPr>
        <w:pStyle w:val="PargrafodaLista"/>
        <w:numPr>
          <w:ilvl w:val="0"/>
          <w:numId w:val="53"/>
        </w:numPr>
        <w:spacing w:line="360" w:lineRule="auto"/>
        <w:jc w:val="both"/>
      </w:pPr>
      <w:r w:rsidRPr="00611305">
        <w:t>Organizar a elaboração do Plano de Ação da instituição de ensino e submetê-lo à apreciação do conselho Escolar;</w:t>
      </w:r>
    </w:p>
    <w:p w:rsidR="008D19C4" w:rsidRPr="00611305" w:rsidRDefault="008D19C4" w:rsidP="009506F4">
      <w:pPr>
        <w:pStyle w:val="PargrafodaLista"/>
        <w:numPr>
          <w:ilvl w:val="0"/>
          <w:numId w:val="52"/>
        </w:numPr>
        <w:spacing w:line="360" w:lineRule="auto"/>
        <w:jc w:val="both"/>
      </w:pPr>
      <w:r w:rsidRPr="00611305">
        <w:t xml:space="preserve">Convocar e presidir as reuniões do Conselho Escolar, dando encaminhamento às decisões tomadas coletivamente; </w:t>
      </w:r>
    </w:p>
    <w:p w:rsidR="008D19C4" w:rsidRPr="00611305" w:rsidRDefault="008D19C4" w:rsidP="009506F4">
      <w:pPr>
        <w:pStyle w:val="PargrafodaLista"/>
        <w:numPr>
          <w:ilvl w:val="0"/>
          <w:numId w:val="52"/>
        </w:numPr>
        <w:spacing w:line="360" w:lineRule="auto"/>
        <w:jc w:val="both"/>
      </w:pPr>
      <w:r w:rsidRPr="00611305">
        <w:t>Convocar os profissionais em exercício na instituição de ensino, quando necessário, para participação de capacitações, eventos, reuniões, com antecedência de 48 (quarenta e oito) horas;</w:t>
      </w:r>
    </w:p>
    <w:p w:rsidR="008D19C4" w:rsidRPr="00611305" w:rsidRDefault="008D19C4" w:rsidP="009506F4">
      <w:pPr>
        <w:pStyle w:val="PargrafodaLista"/>
        <w:numPr>
          <w:ilvl w:val="0"/>
          <w:numId w:val="52"/>
        </w:numPr>
        <w:spacing w:line="360" w:lineRule="auto"/>
        <w:jc w:val="both"/>
      </w:pPr>
      <w:r w:rsidRPr="00611305">
        <w:t>Elaborar coletivamente os planos de aplicação financeira sob sua responsabilidade, tornando-os públicos;</w:t>
      </w:r>
    </w:p>
    <w:p w:rsidR="008D19C4" w:rsidRPr="00611305" w:rsidRDefault="008D19C4" w:rsidP="009506F4">
      <w:pPr>
        <w:pStyle w:val="PargrafodaLista"/>
        <w:numPr>
          <w:ilvl w:val="0"/>
          <w:numId w:val="52"/>
        </w:numPr>
        <w:spacing w:line="360" w:lineRule="auto"/>
        <w:jc w:val="both"/>
      </w:pPr>
      <w:r w:rsidRPr="00611305">
        <w:t>Prestar conta de recursos recebidos, submetendo sua aplicação e utilização à aprovação do Conselho Escolar e fixando-a em edital público;</w:t>
      </w:r>
    </w:p>
    <w:p w:rsidR="008D19C4" w:rsidRPr="00611305" w:rsidRDefault="008D19C4" w:rsidP="009506F4">
      <w:pPr>
        <w:pStyle w:val="PargrafodaLista"/>
        <w:numPr>
          <w:ilvl w:val="0"/>
          <w:numId w:val="52"/>
        </w:numPr>
        <w:spacing w:line="360" w:lineRule="auto"/>
        <w:jc w:val="both"/>
      </w:pPr>
      <w:r w:rsidRPr="00611305">
        <w:lastRenderedPageBreak/>
        <w:t>Garantir o fluxo de comunicação na instituição de ensino, e desta com os órgãos da administração municipal;</w:t>
      </w:r>
    </w:p>
    <w:p w:rsidR="008D19C4" w:rsidRPr="00611305" w:rsidRDefault="008D19C4" w:rsidP="009506F4">
      <w:pPr>
        <w:pStyle w:val="PargrafodaLista"/>
        <w:numPr>
          <w:ilvl w:val="0"/>
          <w:numId w:val="52"/>
        </w:numPr>
        <w:spacing w:line="360" w:lineRule="auto"/>
        <w:jc w:val="both"/>
      </w:pPr>
      <w:r w:rsidRPr="00611305">
        <w:t>Encaminhar aos órgãos competentes as propostas de modificações no ambiente escolar, quando necessárias, aprovadas pelo Conselho Escolar;</w:t>
      </w:r>
    </w:p>
    <w:p w:rsidR="008D19C4" w:rsidRPr="00611305" w:rsidRDefault="008D19C4" w:rsidP="009506F4">
      <w:pPr>
        <w:pStyle w:val="PargrafodaLista"/>
        <w:numPr>
          <w:ilvl w:val="0"/>
          <w:numId w:val="52"/>
        </w:numPr>
        <w:spacing w:line="360" w:lineRule="auto"/>
        <w:jc w:val="both"/>
      </w:pPr>
      <w:r w:rsidRPr="00611305">
        <w:t>Deferir os requerimentos de matrícula;</w:t>
      </w:r>
    </w:p>
    <w:p w:rsidR="008D19C4" w:rsidRPr="00611305" w:rsidRDefault="008D19C4" w:rsidP="009506F4">
      <w:pPr>
        <w:pStyle w:val="PargrafodaLista"/>
        <w:numPr>
          <w:ilvl w:val="0"/>
          <w:numId w:val="52"/>
        </w:numPr>
        <w:spacing w:line="360" w:lineRule="auto"/>
        <w:jc w:val="both"/>
      </w:pPr>
      <w:r w:rsidRPr="00611305">
        <w:t>Acompanhar com a equipe pedagógica, o trabalho docente, assegurando o cumprimento dos dias letivos, hora atividade e da carga horária, previstos em Calendário Escolar.</w:t>
      </w:r>
    </w:p>
    <w:p w:rsidR="008D19C4" w:rsidRPr="00611305" w:rsidRDefault="008D19C4" w:rsidP="009506F4">
      <w:pPr>
        <w:pStyle w:val="PargrafodaLista"/>
        <w:numPr>
          <w:ilvl w:val="0"/>
          <w:numId w:val="52"/>
        </w:numPr>
        <w:spacing w:line="360" w:lineRule="auto"/>
        <w:jc w:val="both"/>
      </w:pPr>
      <w:r w:rsidRPr="00611305">
        <w:t xml:space="preserve">Propor à Secretária de Estado de Educação – SEED via NRE, após apreciação do Conselho Escola, alterações na oferta de ensino e abertura ou fechamento de curso/ensinos se necessário; </w:t>
      </w:r>
    </w:p>
    <w:p w:rsidR="008D19C4" w:rsidRPr="00611305" w:rsidRDefault="008D19C4" w:rsidP="009506F4">
      <w:pPr>
        <w:pStyle w:val="PargrafodaLista"/>
        <w:numPr>
          <w:ilvl w:val="0"/>
          <w:numId w:val="52"/>
        </w:numPr>
        <w:spacing w:line="360" w:lineRule="auto"/>
        <w:jc w:val="both"/>
      </w:pPr>
      <w:r w:rsidRPr="00611305">
        <w:t>Planejar com a equipe pedagógica, o Calendário Escolar de acordo com as orientações da SEED, submetendo-o à apreciação do Conselho Escolar e encaminhando-o ao NRE para homologação;</w:t>
      </w:r>
    </w:p>
    <w:p w:rsidR="008D19C4" w:rsidRPr="00611305" w:rsidRDefault="008D19C4" w:rsidP="009506F4">
      <w:pPr>
        <w:pStyle w:val="PargrafodaLista"/>
        <w:numPr>
          <w:ilvl w:val="0"/>
          <w:numId w:val="52"/>
        </w:numPr>
        <w:spacing w:line="360" w:lineRule="auto"/>
        <w:jc w:val="both"/>
      </w:pPr>
      <w:r w:rsidRPr="00611305">
        <w:t>Constituir grupos de trabalho visando promover ações para entender problemas de natureza pedagógica- administrativa;</w:t>
      </w:r>
    </w:p>
    <w:p w:rsidR="008D19C4" w:rsidRPr="00611305" w:rsidRDefault="008D19C4" w:rsidP="009506F4">
      <w:pPr>
        <w:pStyle w:val="PargrafodaLista"/>
        <w:numPr>
          <w:ilvl w:val="0"/>
          <w:numId w:val="52"/>
        </w:numPr>
        <w:spacing w:line="360" w:lineRule="auto"/>
        <w:jc w:val="both"/>
      </w:pPr>
      <w:r w:rsidRPr="00611305">
        <w:t>Participar da elaboração dos regulamentos internos e encaminhá-los ao Conselho Escolar para a aprovação;</w:t>
      </w:r>
    </w:p>
    <w:p w:rsidR="008D19C4" w:rsidRPr="00611305" w:rsidRDefault="008D19C4" w:rsidP="009506F4">
      <w:pPr>
        <w:pStyle w:val="PargrafodaLista"/>
        <w:numPr>
          <w:ilvl w:val="0"/>
          <w:numId w:val="52"/>
        </w:numPr>
        <w:spacing w:line="360" w:lineRule="auto"/>
        <w:jc w:val="both"/>
      </w:pPr>
      <w:r w:rsidRPr="00611305">
        <w:t>Supervisionar a merenda escolar, quanto ao cumprimento das normas estabelecidas na legislação vigente, atendendo às exigências sanitárias e padrões de qualidade nutricional;</w:t>
      </w:r>
    </w:p>
    <w:p w:rsidR="008D19C4" w:rsidRPr="00611305" w:rsidRDefault="008D19C4" w:rsidP="009506F4">
      <w:pPr>
        <w:pStyle w:val="PargrafodaLista"/>
        <w:numPr>
          <w:ilvl w:val="0"/>
          <w:numId w:val="52"/>
        </w:numPr>
        <w:spacing w:line="360" w:lineRule="auto"/>
        <w:jc w:val="both"/>
      </w:pPr>
      <w:r w:rsidRPr="00611305">
        <w:t>Promover a integração da instituição de ensino com a comunidade;</w:t>
      </w:r>
    </w:p>
    <w:p w:rsidR="008D19C4" w:rsidRPr="00611305" w:rsidRDefault="008D19C4" w:rsidP="009506F4">
      <w:pPr>
        <w:pStyle w:val="PargrafodaLista"/>
        <w:numPr>
          <w:ilvl w:val="0"/>
          <w:numId w:val="52"/>
        </w:numPr>
        <w:spacing w:line="360" w:lineRule="auto"/>
        <w:jc w:val="both"/>
      </w:pPr>
      <w:r w:rsidRPr="00611305">
        <w:t>Orientar a comunidade escolar quanto ao peso do material escolar a ser transportado diariamente pelos estudantes, compatível com o peso e a idade, de acordo com a legislação;</w:t>
      </w:r>
    </w:p>
    <w:p w:rsidR="008D19C4" w:rsidRPr="00611305" w:rsidRDefault="008D19C4" w:rsidP="009506F4">
      <w:pPr>
        <w:pStyle w:val="PargrafodaLista"/>
        <w:numPr>
          <w:ilvl w:val="0"/>
          <w:numId w:val="52"/>
        </w:numPr>
        <w:spacing w:line="360" w:lineRule="auto"/>
        <w:jc w:val="both"/>
      </w:pPr>
      <w:r w:rsidRPr="00611305">
        <w:t>Organizar-se com a equipe pedagógica e disponibilizar armários individuais ou coletivos para a guarda do excesso de material dos estudantes, de acordo com a legislação vigente;</w:t>
      </w:r>
    </w:p>
    <w:p w:rsidR="008D19C4" w:rsidRPr="00611305" w:rsidRDefault="008D19C4" w:rsidP="009506F4">
      <w:pPr>
        <w:pStyle w:val="PargrafodaLista"/>
        <w:numPr>
          <w:ilvl w:val="0"/>
          <w:numId w:val="52"/>
        </w:numPr>
        <w:spacing w:line="360" w:lineRule="auto"/>
        <w:jc w:val="both"/>
      </w:pPr>
      <w:r w:rsidRPr="00611305">
        <w:t>Disponibilizar espaço físico e horário adequado para a realização dos encontros presenciais e atendimento individualizado aos estudantes, hora atividade dos professores.</w:t>
      </w:r>
    </w:p>
    <w:p w:rsidR="008D19C4" w:rsidRPr="00611305" w:rsidRDefault="008D19C4" w:rsidP="009506F4">
      <w:pPr>
        <w:pStyle w:val="PargrafodaLista"/>
        <w:numPr>
          <w:ilvl w:val="0"/>
          <w:numId w:val="52"/>
        </w:numPr>
        <w:spacing w:line="360" w:lineRule="auto"/>
        <w:jc w:val="both"/>
      </w:pPr>
      <w:r w:rsidRPr="00611305">
        <w:lastRenderedPageBreak/>
        <w:t>Solicitar a mantenedora suprimento e cancelamento de demanda de funcionários e professores do estabelecimento, observando as instruções emanadas da mantenedora.</w:t>
      </w:r>
    </w:p>
    <w:p w:rsidR="008D19C4" w:rsidRPr="00611305" w:rsidRDefault="008D19C4" w:rsidP="009506F4">
      <w:pPr>
        <w:pStyle w:val="PargrafodaLista"/>
        <w:numPr>
          <w:ilvl w:val="0"/>
          <w:numId w:val="52"/>
        </w:numPr>
        <w:spacing w:line="360" w:lineRule="auto"/>
        <w:jc w:val="both"/>
      </w:pPr>
      <w:r w:rsidRPr="00611305">
        <w:t>Participar com a equipe pedagógica, coordenação e comunidade escolar, da análise e definição de tópicos a serem inseridos no Projeto Político Pedagógico, regulamentados no Regimento Escolar da instituição de ensino;</w:t>
      </w:r>
    </w:p>
    <w:p w:rsidR="008D19C4" w:rsidRPr="00611305" w:rsidRDefault="008D19C4" w:rsidP="009506F4">
      <w:pPr>
        <w:pStyle w:val="PargrafodaLista"/>
        <w:numPr>
          <w:ilvl w:val="0"/>
          <w:numId w:val="52"/>
        </w:numPr>
        <w:spacing w:line="360" w:lineRule="auto"/>
        <w:jc w:val="both"/>
      </w:pPr>
      <w:r w:rsidRPr="00611305">
        <w:t>Cumprir as orientações técnicas de vigilância sanitária e epidemiológica;</w:t>
      </w:r>
    </w:p>
    <w:p w:rsidR="008D19C4" w:rsidRPr="00611305" w:rsidRDefault="008D19C4" w:rsidP="009506F4">
      <w:pPr>
        <w:pStyle w:val="PargrafodaLista"/>
        <w:numPr>
          <w:ilvl w:val="0"/>
          <w:numId w:val="52"/>
        </w:numPr>
        <w:spacing w:line="360" w:lineRule="auto"/>
        <w:jc w:val="both"/>
      </w:pPr>
      <w:r w:rsidRPr="00611305">
        <w:t>Disponibilizar espaço físico adequado com adaptações arquitetônicas e ergonômicas para oferta do Atendimento educacional Especializado – AEE, no turno e contraturno;</w:t>
      </w:r>
    </w:p>
    <w:p w:rsidR="008D19C4" w:rsidRPr="00611305" w:rsidRDefault="008D19C4" w:rsidP="009506F4">
      <w:pPr>
        <w:pStyle w:val="PargrafodaLista"/>
        <w:numPr>
          <w:ilvl w:val="0"/>
          <w:numId w:val="52"/>
        </w:numPr>
        <w:spacing w:line="360" w:lineRule="auto"/>
        <w:jc w:val="both"/>
      </w:pPr>
      <w:r w:rsidRPr="00611305">
        <w:t>Assegurar a realização do processo de avaliação institucional do Estabelecimento de Ensino;</w:t>
      </w:r>
    </w:p>
    <w:p w:rsidR="008D19C4" w:rsidRPr="00611305" w:rsidRDefault="008D19C4" w:rsidP="009506F4">
      <w:pPr>
        <w:pStyle w:val="PargrafodaLista"/>
        <w:numPr>
          <w:ilvl w:val="0"/>
          <w:numId w:val="52"/>
        </w:numPr>
        <w:spacing w:line="360" w:lineRule="auto"/>
        <w:jc w:val="both"/>
      </w:pPr>
      <w:r w:rsidRPr="00611305">
        <w:t>Assegurar o desenvolvimento dos programas federal e estadual no âmbito escolar;</w:t>
      </w:r>
    </w:p>
    <w:p w:rsidR="008D19C4" w:rsidRPr="00611305" w:rsidRDefault="008D19C4" w:rsidP="009506F4">
      <w:pPr>
        <w:pStyle w:val="PargrafodaLista"/>
        <w:numPr>
          <w:ilvl w:val="0"/>
          <w:numId w:val="52"/>
        </w:numPr>
        <w:spacing w:line="360" w:lineRule="auto"/>
        <w:jc w:val="both"/>
      </w:pPr>
      <w:r w:rsidRPr="00611305">
        <w:t>orientar e acompanhar a adaptação curricular dos alunos com deficiência para melhor compreensão do processo ensino- aprendizagem;</w:t>
      </w:r>
    </w:p>
    <w:p w:rsidR="008D19C4" w:rsidRPr="00611305" w:rsidRDefault="008D19C4" w:rsidP="009506F4">
      <w:pPr>
        <w:pStyle w:val="PargrafodaLista"/>
        <w:numPr>
          <w:ilvl w:val="0"/>
          <w:numId w:val="52"/>
        </w:numPr>
        <w:spacing w:line="360" w:lineRule="auto"/>
        <w:jc w:val="both"/>
      </w:pPr>
      <w:r w:rsidRPr="00611305">
        <w:t>Viabilizar a organização pedagógica e administrativa das atividades de ampliação de jornada, conforme orientações da SEED;</w:t>
      </w:r>
    </w:p>
    <w:p w:rsidR="008D19C4" w:rsidRPr="00611305" w:rsidRDefault="008D19C4" w:rsidP="009506F4">
      <w:pPr>
        <w:pStyle w:val="PargrafodaLista"/>
        <w:numPr>
          <w:ilvl w:val="0"/>
          <w:numId w:val="52"/>
        </w:numPr>
        <w:spacing w:line="360" w:lineRule="auto"/>
        <w:jc w:val="both"/>
      </w:pPr>
      <w:r w:rsidRPr="00611305">
        <w:t>Participar com a equipe pedagógica e docentes, na construção de estratégias pedagógicas de superação de todas as formas de violências, discriminação, preconceito e exclusão social, atendendo as Diretrizes Nacionais para a Educação em direitos humanos e legislação vigente;</w:t>
      </w:r>
    </w:p>
    <w:p w:rsidR="008D19C4" w:rsidRPr="00611305" w:rsidRDefault="008D19C4" w:rsidP="009506F4">
      <w:pPr>
        <w:pStyle w:val="PargrafodaLista"/>
        <w:numPr>
          <w:ilvl w:val="0"/>
          <w:numId w:val="52"/>
        </w:numPr>
        <w:spacing w:line="360" w:lineRule="auto"/>
        <w:jc w:val="both"/>
      </w:pPr>
      <w:r w:rsidRPr="00611305">
        <w:t xml:space="preserve">Promover o respeito às especificidades culturais, regionais, religiosas, étnicas e raciais dos estudantes das populações em situação de itinerância: ciganos,indígenas, povos nômades, trabalhadores itinerantes, acampados, circenses, artistas e/ou trabalhadores de parques de diversão, de teatro mambembe, dentre outros, bem como o tratamento pedagógico, ético e não discriminatório, possibilitando as condições necessários para a aprendizagem destes estudantes; </w:t>
      </w:r>
    </w:p>
    <w:p w:rsidR="008D19C4" w:rsidRPr="00611305" w:rsidRDefault="008D19C4" w:rsidP="009506F4">
      <w:pPr>
        <w:pStyle w:val="PargrafodaLista"/>
        <w:numPr>
          <w:ilvl w:val="0"/>
          <w:numId w:val="52"/>
        </w:numPr>
        <w:spacing w:line="360" w:lineRule="auto"/>
        <w:jc w:val="both"/>
      </w:pPr>
      <w:r w:rsidRPr="00611305">
        <w:lastRenderedPageBreak/>
        <w:t xml:space="preserve">Cumprir e fazer cumprir os prazos relativos ao registro da frequência escolar e beneficiários do “Programa Bolsa Família na Educação”, conforme legislação vigente. </w:t>
      </w:r>
    </w:p>
    <w:p w:rsidR="008D19C4" w:rsidRPr="00611305" w:rsidRDefault="008D19C4" w:rsidP="009506F4">
      <w:pPr>
        <w:pStyle w:val="PargrafodaLista"/>
        <w:numPr>
          <w:ilvl w:val="0"/>
          <w:numId w:val="52"/>
        </w:numPr>
        <w:spacing w:line="360" w:lineRule="auto"/>
        <w:jc w:val="both"/>
      </w:pPr>
      <w:r w:rsidRPr="00611305">
        <w:t>Informar sobre a assiduidade de crianças e adolescentes com deficiência de 0 (zero) a 18 (dezoito) anos, atendidos pelo Programa Benefício de Prestação Continuada da Assistência Social – conhecido como “Programa BPC na Escola”.</w:t>
      </w:r>
    </w:p>
    <w:p w:rsidR="008D19C4" w:rsidRPr="00611305" w:rsidRDefault="008D19C4" w:rsidP="009506F4">
      <w:pPr>
        <w:pStyle w:val="PargrafodaLista"/>
        <w:numPr>
          <w:ilvl w:val="0"/>
          <w:numId w:val="52"/>
        </w:numPr>
        <w:spacing w:line="360" w:lineRule="auto"/>
        <w:jc w:val="both"/>
      </w:pPr>
      <w:r w:rsidRPr="00611305">
        <w:t>Estabelecer ações que possibilitem a efetivação dos Princípios de Educação em Direitos Humanos e de gestão democrática em casos de indisciplina escolar;</w:t>
      </w:r>
    </w:p>
    <w:p w:rsidR="008D19C4" w:rsidRPr="00611305" w:rsidRDefault="008D19C4" w:rsidP="009506F4">
      <w:pPr>
        <w:pStyle w:val="PargrafodaLista"/>
        <w:numPr>
          <w:ilvl w:val="0"/>
          <w:numId w:val="52"/>
        </w:numPr>
        <w:spacing w:line="360" w:lineRule="auto"/>
        <w:jc w:val="both"/>
      </w:pPr>
      <w:r w:rsidRPr="00611305">
        <w:t>Comunicar a autoridade policial quando verificado ato infracional cometido por criança ou adolescente, tal como contra criança ou adolescente;</w:t>
      </w:r>
    </w:p>
    <w:p w:rsidR="008D19C4" w:rsidRPr="00611305" w:rsidRDefault="008D19C4" w:rsidP="009506F4">
      <w:pPr>
        <w:pStyle w:val="PargrafodaLista"/>
        <w:numPr>
          <w:ilvl w:val="0"/>
          <w:numId w:val="52"/>
        </w:numPr>
        <w:spacing w:line="360" w:lineRule="auto"/>
        <w:jc w:val="both"/>
      </w:pPr>
      <w:r w:rsidRPr="00611305">
        <w:t>Mobilizar a comunidade escolar a fim de propor medidas de prevenção às violências;</w:t>
      </w:r>
    </w:p>
    <w:p w:rsidR="008D19C4" w:rsidRPr="00611305" w:rsidRDefault="008D19C4" w:rsidP="009506F4">
      <w:pPr>
        <w:pStyle w:val="PargrafodaLista"/>
        <w:numPr>
          <w:ilvl w:val="0"/>
          <w:numId w:val="52"/>
        </w:numPr>
        <w:spacing w:line="360" w:lineRule="auto"/>
        <w:jc w:val="both"/>
      </w:pPr>
      <w:r w:rsidRPr="00611305">
        <w:t>Garantir o nome civil e o sigilo para o aluno transexual e travesti.</w:t>
      </w:r>
    </w:p>
    <w:p w:rsidR="008D19C4" w:rsidRPr="00611305" w:rsidRDefault="008D19C4" w:rsidP="009506F4">
      <w:pPr>
        <w:pStyle w:val="PargrafodaLista"/>
        <w:numPr>
          <w:ilvl w:val="0"/>
          <w:numId w:val="52"/>
        </w:numPr>
        <w:spacing w:line="360" w:lineRule="auto"/>
        <w:jc w:val="both"/>
      </w:pPr>
      <w:r w:rsidRPr="00611305">
        <w:t>Contemplar no Plano de Ação da instituição de ensino, ações de prevenção às situações de “bullying”, estabelecendo medidas que promovam a cultura de Educação em Direitos Humanos;</w:t>
      </w:r>
    </w:p>
    <w:p w:rsidR="008D19C4" w:rsidRPr="00611305" w:rsidRDefault="008D19C4" w:rsidP="009506F4">
      <w:pPr>
        <w:pStyle w:val="PargrafodaLista"/>
        <w:numPr>
          <w:ilvl w:val="0"/>
          <w:numId w:val="52"/>
        </w:numPr>
        <w:spacing w:line="360" w:lineRule="auto"/>
        <w:jc w:val="both"/>
      </w:pPr>
      <w:r w:rsidRPr="00611305">
        <w:t>Assessorar tecnicamente a APMF;</w:t>
      </w:r>
    </w:p>
    <w:p w:rsidR="008D19C4" w:rsidRPr="00611305" w:rsidRDefault="008D19C4" w:rsidP="009506F4">
      <w:pPr>
        <w:pStyle w:val="PargrafodaLista"/>
        <w:numPr>
          <w:ilvl w:val="0"/>
          <w:numId w:val="52"/>
        </w:numPr>
        <w:spacing w:line="360" w:lineRule="auto"/>
        <w:jc w:val="both"/>
      </w:pPr>
      <w:r w:rsidRPr="00611305">
        <w:t>Acompanhar com a APMF a regularidade dos dados referentes ao Cadastro Nacional de Pessoa Jurídica – CNPJ, junto à receita Federal; relação Anual de Informações Sociais - RAIS, junto ao Ministério do Trabalho a Certidão Negativa de Débitos do Instituto Nacional de Seguro social - INSS; o cadastro da APMF, junto ao Tribunal de Contas do Estado do Paraná para a solicitação de Certidões Negativas e outros documentos da legislação vigente; a Declaração de Imposto de Renda; a Declaração de Débitos e Créditos Tributários Federais – DCTF 1º e 2º semestre), a Lei de Utilidade Pública; e o registro da ata em cartório, após processo de eleição ou alteração do estatuto;</w:t>
      </w:r>
    </w:p>
    <w:p w:rsidR="00611305" w:rsidRPr="001A5E99" w:rsidRDefault="008D19C4" w:rsidP="009506F4">
      <w:pPr>
        <w:pStyle w:val="PargrafodaLista"/>
        <w:numPr>
          <w:ilvl w:val="0"/>
          <w:numId w:val="52"/>
        </w:numPr>
        <w:spacing w:line="360" w:lineRule="auto"/>
        <w:jc w:val="both"/>
      </w:pPr>
      <w:r w:rsidRPr="00611305">
        <w:t>Propiciar a comunidade escolar á participação nas instâncias colegiadas.</w:t>
      </w:r>
    </w:p>
    <w:p w:rsidR="001A5E99" w:rsidRDefault="001A5E99">
      <w:pPr>
        <w:rPr>
          <w:rFonts w:ascii="Arial" w:eastAsia="Times New Roman" w:hAnsi="Arial" w:cstheme="majorBidi"/>
          <w:b/>
          <w:bCs/>
          <w:sz w:val="28"/>
          <w:szCs w:val="28"/>
          <w:lang w:eastAsia="zh-CN"/>
        </w:rPr>
      </w:pPr>
      <w:r>
        <w:rPr>
          <w:rFonts w:eastAsia="Times New Roman"/>
          <w:lang w:eastAsia="zh-CN"/>
        </w:rPr>
        <w:br w:type="page"/>
      </w:r>
    </w:p>
    <w:p w:rsidR="00611305" w:rsidRPr="00611305" w:rsidRDefault="00611305" w:rsidP="00122BD6">
      <w:pPr>
        <w:pStyle w:val="Ttulo2"/>
      </w:pPr>
      <w:bookmarkStart w:id="16" w:name="_Toc489522209"/>
      <w:r w:rsidRPr="00611305">
        <w:lastRenderedPageBreak/>
        <w:t>Subseção II</w:t>
      </w:r>
      <w:bookmarkEnd w:id="16"/>
    </w:p>
    <w:p w:rsidR="00CF13E0" w:rsidRDefault="00611305" w:rsidP="00122BD6">
      <w:pPr>
        <w:pStyle w:val="Ttulo2"/>
      </w:pPr>
      <w:bookmarkStart w:id="17" w:name="_Toc489522210"/>
      <w:r w:rsidRPr="00611305">
        <w:t>Da Equipe Pedagógica</w:t>
      </w:r>
      <w:bookmarkEnd w:id="17"/>
    </w:p>
    <w:p w:rsidR="00611305" w:rsidRPr="00611305" w:rsidRDefault="00611305" w:rsidP="00611305">
      <w:pPr>
        <w:rPr>
          <w:lang w:eastAsia="zh-CN"/>
        </w:rPr>
      </w:pPr>
    </w:p>
    <w:p w:rsidR="00CF13E0" w:rsidRPr="00CF13E0" w:rsidRDefault="00CF13E0" w:rsidP="00CF13E0">
      <w:pPr>
        <w:tabs>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Art.13 </w:t>
      </w:r>
      <w:r w:rsidRPr="00CF13E0">
        <w:rPr>
          <w:rFonts w:ascii="Arial" w:eastAsia="Times New Roman" w:hAnsi="Arial" w:cs="Arial"/>
          <w:sz w:val="24"/>
          <w:szCs w:val="24"/>
          <w:lang w:eastAsia="zh-CN"/>
        </w:rPr>
        <w:t>A equipe pedagógica é o órgão responsável por coordenar a implementação das Diretrizes Curriculares Nacionais Gerais da Educação Básica e legislação vigente contempladas no Projeto Político – Pedagógico/Proposta Pedagógica e regulamentadas no Regimento Escolar, em consonância com a política educacional e orientação emanadas da SEED.</w:t>
      </w:r>
    </w:p>
    <w:p w:rsidR="00CF13E0" w:rsidRPr="00CF13E0" w:rsidRDefault="00CF13E0" w:rsidP="00CF13E0">
      <w:pPr>
        <w:tabs>
          <w:tab w:val="left" w:pos="432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Art.14 </w:t>
      </w:r>
      <w:r w:rsidRPr="00CF13E0">
        <w:rPr>
          <w:rFonts w:ascii="Arial" w:eastAsia="Times New Roman" w:hAnsi="Arial" w:cs="Arial"/>
          <w:sz w:val="24"/>
          <w:szCs w:val="24"/>
          <w:lang w:eastAsia="zh-CN"/>
        </w:rPr>
        <w:t>A equipe pedagógica, mencionada no artigo anterior é composta por Professores graduados em Pedagogia.</w:t>
      </w:r>
    </w:p>
    <w:p w:rsidR="00CF13E0" w:rsidRPr="00CF13E0" w:rsidRDefault="00CF13E0" w:rsidP="00CF13E0">
      <w:pPr>
        <w:tabs>
          <w:tab w:val="left" w:pos="4320"/>
        </w:tabs>
        <w:suppressAutoHyphens/>
        <w:spacing w:after="0" w:line="360" w:lineRule="auto"/>
        <w:ind w:firstLine="709"/>
        <w:jc w:val="both"/>
        <w:rPr>
          <w:rFonts w:ascii="Arial" w:eastAsia="Times New Roman" w:hAnsi="Arial" w:cs="Arial"/>
          <w:sz w:val="24"/>
          <w:szCs w:val="24"/>
          <w:lang w:eastAsia="zh-CN"/>
        </w:rPr>
      </w:pPr>
    </w:p>
    <w:p w:rsidR="00AF3162" w:rsidRPr="00AF3162" w:rsidRDefault="00CF13E0" w:rsidP="008D19C4">
      <w:pPr>
        <w:tabs>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w:t>
      </w:r>
      <w:r w:rsidR="00AF3162"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Compete à Equipe Pedagógica:</w:t>
      </w:r>
    </w:p>
    <w:p w:rsidR="00AF3162" w:rsidRPr="00AF3162" w:rsidRDefault="00AF3162" w:rsidP="009506F4">
      <w:pPr>
        <w:pStyle w:val="PargrafodaLista"/>
        <w:numPr>
          <w:ilvl w:val="0"/>
          <w:numId w:val="54"/>
        </w:numPr>
        <w:spacing w:line="360" w:lineRule="auto"/>
        <w:ind w:left="1582" w:firstLine="851"/>
        <w:jc w:val="both"/>
      </w:pPr>
      <w:r w:rsidRPr="00AF3162">
        <w:t>Coordenar a construção coletiva do Projeto Político Pedagógico/Proposta Pedagógica e do Regimento Escolar, a partir das políticas educacionais da SEED e legislação vigente, bem como acompanhar sua efetiva implementação;</w:t>
      </w:r>
    </w:p>
    <w:p w:rsidR="00AF3162" w:rsidRPr="00AF3162" w:rsidRDefault="00AF3162" w:rsidP="009506F4">
      <w:pPr>
        <w:pStyle w:val="PargrafodaLista"/>
        <w:numPr>
          <w:ilvl w:val="0"/>
          <w:numId w:val="54"/>
        </w:numPr>
        <w:spacing w:line="360" w:lineRule="auto"/>
        <w:ind w:firstLine="851"/>
        <w:jc w:val="both"/>
      </w:pPr>
      <w:r w:rsidRPr="00AF3162">
        <w:t>Elaborar o Plano de Ação da Equipe Pedagógica articulado Projeto Político Pedagógico /Proposta Pedagógica;</w:t>
      </w:r>
    </w:p>
    <w:p w:rsidR="00AF3162" w:rsidRPr="00AF3162" w:rsidRDefault="00AF3162" w:rsidP="009506F4">
      <w:pPr>
        <w:pStyle w:val="PargrafodaLista"/>
        <w:numPr>
          <w:ilvl w:val="0"/>
          <w:numId w:val="54"/>
        </w:numPr>
        <w:spacing w:line="360" w:lineRule="auto"/>
        <w:ind w:firstLine="851"/>
        <w:jc w:val="both"/>
      </w:pPr>
      <w:r w:rsidRPr="00AF3162">
        <w:t>Participar e intervir, junto à direção, na organização do trabalho pedagógico escolar, no sentido de realizar a função social e a especificidade da educação escolar;</w:t>
      </w:r>
    </w:p>
    <w:p w:rsidR="00AF3162" w:rsidRPr="00AF3162" w:rsidRDefault="00AF3162" w:rsidP="009506F4">
      <w:pPr>
        <w:pStyle w:val="PargrafodaLista"/>
        <w:numPr>
          <w:ilvl w:val="0"/>
          <w:numId w:val="54"/>
        </w:numPr>
        <w:spacing w:line="360" w:lineRule="auto"/>
        <w:ind w:firstLine="851"/>
        <w:jc w:val="both"/>
      </w:pPr>
      <w:r w:rsidRPr="00AF3162">
        <w:t>Coordenar a análise de projetos e programas a serem inseridos no Projeto Político Pedagógico /Proposta Pedagógica;</w:t>
      </w:r>
    </w:p>
    <w:p w:rsidR="00AF3162" w:rsidRPr="00AF3162" w:rsidRDefault="00AF3162" w:rsidP="009506F4">
      <w:pPr>
        <w:pStyle w:val="PargrafodaLista"/>
        <w:numPr>
          <w:ilvl w:val="0"/>
          <w:numId w:val="54"/>
        </w:numPr>
        <w:spacing w:line="360" w:lineRule="auto"/>
        <w:ind w:firstLine="851"/>
        <w:jc w:val="both"/>
      </w:pPr>
      <w:r w:rsidRPr="00AF3162">
        <w:t>Orientar apara que a legislação vigente referente ás Diretrizes Curriculares Nacionais para a Educação das Relações Étnico - Raciais, Diretrizes Nacionais para a Educação em Direitos Humanos, Diretrizes Curriculares Nacionais para a Educação Ambiental, Estatuto da Criança e Adolescente, Estatuto da Pessoa com deficiência, entre outros, esteja contemplada na elaboração da Proposta Pedagógica Curricular e/ou Plano de Curso;</w:t>
      </w:r>
    </w:p>
    <w:p w:rsidR="00AF3162" w:rsidRPr="00AF3162" w:rsidRDefault="00AF3162" w:rsidP="009506F4">
      <w:pPr>
        <w:pStyle w:val="PargrafodaLista"/>
        <w:numPr>
          <w:ilvl w:val="0"/>
          <w:numId w:val="54"/>
        </w:numPr>
        <w:spacing w:line="360" w:lineRule="auto"/>
        <w:ind w:firstLine="851"/>
        <w:jc w:val="both"/>
      </w:pPr>
      <w:r w:rsidRPr="00AF3162">
        <w:t xml:space="preserve">Elaborar, com os docentes, as Proposta Pedagógicas Curriculares da instituição de ensino, integradas ao seu Projeto </w:t>
      </w:r>
      <w:r w:rsidRPr="00AF3162">
        <w:lastRenderedPageBreak/>
        <w:t>Político Pedagógico e participar da sua regulamentação no Regimento Escolar, em consonância com a legislação vigente;</w:t>
      </w:r>
    </w:p>
    <w:p w:rsidR="00AF3162" w:rsidRPr="00AF3162" w:rsidRDefault="00AF3162" w:rsidP="009506F4">
      <w:pPr>
        <w:pStyle w:val="PargrafodaLista"/>
        <w:numPr>
          <w:ilvl w:val="0"/>
          <w:numId w:val="54"/>
        </w:numPr>
        <w:spacing w:line="360" w:lineRule="auto"/>
        <w:ind w:firstLine="851"/>
        <w:jc w:val="both"/>
      </w:pPr>
      <w:r w:rsidRPr="00AF3162">
        <w:t>Subsidiar e acompanhar a elaboração do Plano de Trabalho docente- PTD e sua efetivação;</w:t>
      </w:r>
    </w:p>
    <w:p w:rsidR="00AF3162" w:rsidRPr="00AF3162" w:rsidRDefault="00AF3162" w:rsidP="009506F4">
      <w:pPr>
        <w:pStyle w:val="PargrafodaLista"/>
        <w:numPr>
          <w:ilvl w:val="0"/>
          <w:numId w:val="54"/>
        </w:numPr>
        <w:spacing w:line="360" w:lineRule="auto"/>
        <w:ind w:firstLine="851"/>
        <w:jc w:val="both"/>
      </w:pPr>
      <w:r w:rsidRPr="00AF3162">
        <w:t>Organizar, junto à direção do colégio, a realização dos Conselhos de Classe, de forma a garantir um processo coletivo de reflexão-ação sobre o trabalho pedagógico desenvolvido no estabelecimento de ensino;</w:t>
      </w:r>
    </w:p>
    <w:p w:rsidR="00AF3162" w:rsidRPr="00AF3162" w:rsidRDefault="00AF3162" w:rsidP="009506F4">
      <w:pPr>
        <w:pStyle w:val="PargrafodaLista"/>
        <w:numPr>
          <w:ilvl w:val="0"/>
          <w:numId w:val="54"/>
        </w:numPr>
        <w:spacing w:line="360" w:lineRule="auto"/>
        <w:ind w:firstLine="851"/>
        <w:jc w:val="both"/>
      </w:pPr>
      <w:r w:rsidRPr="00AF3162">
        <w:t>Coordenar a elaboração de proposta de intervenção pedagógica e de recuperação de estudos, decorrentes das decisões do Conselho de Classe e acompanhar a sua efetivação no âmbito escolar;</w:t>
      </w:r>
    </w:p>
    <w:p w:rsidR="00AF3162" w:rsidRPr="00AF3162" w:rsidRDefault="00AF3162" w:rsidP="009506F4">
      <w:pPr>
        <w:pStyle w:val="PargrafodaLista"/>
        <w:numPr>
          <w:ilvl w:val="0"/>
          <w:numId w:val="54"/>
        </w:numPr>
        <w:spacing w:line="360" w:lineRule="auto"/>
        <w:ind w:firstLine="851"/>
      </w:pPr>
      <w:r w:rsidRPr="00AF3162">
        <w:t>Subsidiar o aprimoramento teórico-metodológico do coletivo de professores da instituição de ensino, promovendo estudos sistemáticos, troca de experiências, debates e oficinas pedagógicas;</w:t>
      </w:r>
    </w:p>
    <w:p w:rsidR="00AF3162" w:rsidRPr="00AF3162" w:rsidRDefault="008D19C4" w:rsidP="009506F4">
      <w:pPr>
        <w:pStyle w:val="PargrafodaLista"/>
        <w:numPr>
          <w:ilvl w:val="0"/>
          <w:numId w:val="54"/>
        </w:numPr>
        <w:spacing w:line="360" w:lineRule="auto"/>
        <w:ind w:firstLine="851"/>
        <w:jc w:val="both"/>
      </w:pPr>
      <w:r>
        <w:t xml:space="preserve"> </w:t>
      </w:r>
      <w:r w:rsidR="00AF3162" w:rsidRPr="00AF3162">
        <w:t>Acompanhar a hora-atividade dos professores da instituição de ensino, de maneira a garantir que esse espaço-tempo seja utilizado em função do processo pedagógico desenvolvido em sala de aula, subsidiando o aprimoramento teórico-metodológico do corpo docente;</w:t>
      </w:r>
    </w:p>
    <w:p w:rsidR="00AF3162" w:rsidRPr="00AF3162" w:rsidRDefault="00AF3162" w:rsidP="009506F4">
      <w:pPr>
        <w:pStyle w:val="PargrafodaLista"/>
        <w:numPr>
          <w:ilvl w:val="0"/>
          <w:numId w:val="54"/>
        </w:numPr>
        <w:spacing w:line="360" w:lineRule="auto"/>
        <w:ind w:firstLine="851"/>
        <w:jc w:val="both"/>
      </w:pPr>
      <w:r w:rsidRPr="00AF3162">
        <w:t>Promover e coordenar, com a direção, reuniões pedagógicas e grupos de estudo para reflexão e aprofundamento de temas relativos ao trabalho pedagógico;</w:t>
      </w:r>
    </w:p>
    <w:p w:rsidR="00AF3162" w:rsidRPr="00AF3162" w:rsidRDefault="00AF3162" w:rsidP="009506F4">
      <w:pPr>
        <w:pStyle w:val="PargrafodaLista"/>
        <w:numPr>
          <w:ilvl w:val="0"/>
          <w:numId w:val="54"/>
        </w:numPr>
        <w:spacing w:line="360" w:lineRule="auto"/>
        <w:ind w:firstLine="851"/>
        <w:jc w:val="both"/>
      </w:pPr>
      <w:r w:rsidRPr="00AF3162">
        <w:t xml:space="preserve">Coordenar o processo coletivo de elaboração, aprimoramento e modificação do Projeto Político Pedagógico e consequentes alterações do Regimento Escolar, em forma de Adendo Regimental, garantindo a participação democrática de toda a comunidade escolar; </w:t>
      </w:r>
    </w:p>
    <w:p w:rsidR="00AF3162" w:rsidRPr="00AF3162" w:rsidRDefault="00AF3162" w:rsidP="009506F4">
      <w:pPr>
        <w:pStyle w:val="PargrafodaLista"/>
        <w:numPr>
          <w:ilvl w:val="0"/>
          <w:numId w:val="54"/>
        </w:numPr>
        <w:spacing w:line="360" w:lineRule="auto"/>
        <w:ind w:firstLine="851"/>
        <w:jc w:val="both"/>
      </w:pPr>
      <w:r w:rsidRPr="00AF3162">
        <w:t>Participar do Conselho Escolar, quando representante do seu segmento, subsidiando teórica e metodologicamente as discussões e reflexões acerca da organização e efetivação do trabalho pedagógico escolar;</w:t>
      </w:r>
    </w:p>
    <w:p w:rsidR="00AF3162" w:rsidRPr="00AF3162" w:rsidRDefault="00611305" w:rsidP="009506F4">
      <w:pPr>
        <w:pStyle w:val="PargrafodaLista"/>
        <w:numPr>
          <w:ilvl w:val="0"/>
          <w:numId w:val="54"/>
        </w:numPr>
        <w:spacing w:line="360" w:lineRule="auto"/>
        <w:ind w:firstLine="851"/>
        <w:jc w:val="both"/>
      </w:pPr>
      <w:r>
        <w:t xml:space="preserve"> </w:t>
      </w:r>
      <w:r w:rsidR="00AF3162" w:rsidRPr="00AF3162">
        <w:t xml:space="preserve">Orientar e acompanhar a distribuição e disponibilização, conservação e utilização dos livros e demais materiais pedagógicos, </w:t>
      </w:r>
      <w:r w:rsidR="00AF3162" w:rsidRPr="00AF3162">
        <w:lastRenderedPageBreak/>
        <w:t>no estabelecimento de ensino, fornecidos ou não pelo Fundo de Desenvolvimento da Educação MEC-FNDE;</w:t>
      </w:r>
    </w:p>
    <w:p w:rsidR="00AF3162" w:rsidRPr="00AF3162" w:rsidRDefault="00AF3162" w:rsidP="009506F4">
      <w:pPr>
        <w:pStyle w:val="PargrafodaLista"/>
        <w:numPr>
          <w:ilvl w:val="0"/>
          <w:numId w:val="54"/>
        </w:numPr>
        <w:spacing w:line="360" w:lineRule="auto"/>
        <w:ind w:firstLine="851"/>
        <w:jc w:val="both"/>
      </w:pPr>
      <w:r w:rsidRPr="00AF3162">
        <w:t>Coordenar a elaboração de critérios para aquisição, empréstimo e seleção de materiais, equipamentos e/ou livros de uso didático-pedagógico, a partir do Projeto Político Pedagógico da instituição de ensino;</w:t>
      </w:r>
    </w:p>
    <w:p w:rsidR="00AF3162" w:rsidRPr="00AF3162" w:rsidRDefault="00AF3162" w:rsidP="009506F4">
      <w:pPr>
        <w:pStyle w:val="PargrafodaLista"/>
        <w:numPr>
          <w:ilvl w:val="0"/>
          <w:numId w:val="54"/>
        </w:numPr>
        <w:spacing w:line="360" w:lineRule="auto"/>
        <w:ind w:firstLine="851"/>
        <w:jc w:val="both"/>
      </w:pPr>
      <w:r w:rsidRPr="00AF3162">
        <w:t>Planejar com o coletivo escolar os critérios pedagógicos de utilização dos espaços da biblioteca, assim como o processo de aquisição de livros, revistas.</w:t>
      </w:r>
    </w:p>
    <w:p w:rsidR="00AF3162" w:rsidRPr="00AF3162" w:rsidRDefault="00AF3162" w:rsidP="009506F4">
      <w:pPr>
        <w:pStyle w:val="PargrafodaLista"/>
        <w:numPr>
          <w:ilvl w:val="0"/>
          <w:numId w:val="54"/>
        </w:numPr>
        <w:spacing w:line="360" w:lineRule="auto"/>
        <w:ind w:firstLine="851"/>
        <w:jc w:val="both"/>
      </w:pPr>
      <w:r w:rsidRPr="00AF3162">
        <w:t>Participar da organização pedagógica da biblioteca e acompanhar ações e projetos de incentivo a leitura;</w:t>
      </w:r>
    </w:p>
    <w:p w:rsidR="00AF3162" w:rsidRPr="00AF3162" w:rsidRDefault="00AF3162" w:rsidP="009506F4">
      <w:pPr>
        <w:pStyle w:val="PargrafodaLista"/>
        <w:numPr>
          <w:ilvl w:val="0"/>
          <w:numId w:val="54"/>
        </w:numPr>
        <w:spacing w:line="360" w:lineRule="auto"/>
        <w:ind w:firstLine="851"/>
        <w:jc w:val="both"/>
      </w:pPr>
      <w:r w:rsidRPr="00AF3162">
        <w:t>Acompanhar todas as atividades pedagógicas desenvolvidas;</w:t>
      </w:r>
    </w:p>
    <w:p w:rsidR="00AF3162" w:rsidRPr="00AF3162" w:rsidRDefault="00AF3162" w:rsidP="009506F4">
      <w:pPr>
        <w:pStyle w:val="PargrafodaLista"/>
        <w:numPr>
          <w:ilvl w:val="0"/>
          <w:numId w:val="54"/>
        </w:numPr>
        <w:spacing w:line="360" w:lineRule="auto"/>
        <w:ind w:firstLine="851"/>
        <w:jc w:val="both"/>
      </w:pPr>
      <w:r w:rsidRPr="00AF3162">
        <w:t>Acompanhar as atividades desenvolvidas no laboratório de informática;</w:t>
      </w:r>
    </w:p>
    <w:p w:rsidR="00AF3162" w:rsidRPr="00AF3162" w:rsidRDefault="00AF3162" w:rsidP="009506F4">
      <w:pPr>
        <w:pStyle w:val="PargrafodaLista"/>
        <w:numPr>
          <w:ilvl w:val="0"/>
          <w:numId w:val="54"/>
        </w:numPr>
        <w:spacing w:line="360" w:lineRule="auto"/>
        <w:ind w:firstLine="851"/>
        <w:jc w:val="both"/>
      </w:pPr>
      <w:r w:rsidRPr="00AF3162">
        <w:t>Promover e orientar a adaptação curricular aos alunos com deficiência para melhoria do processo ensino-aprendizagem;</w:t>
      </w:r>
    </w:p>
    <w:p w:rsidR="00AF3162" w:rsidRPr="00AF3162" w:rsidRDefault="00AF3162" w:rsidP="009506F4">
      <w:pPr>
        <w:pStyle w:val="PargrafodaLista"/>
        <w:numPr>
          <w:ilvl w:val="0"/>
          <w:numId w:val="54"/>
        </w:numPr>
        <w:spacing w:line="360" w:lineRule="auto"/>
        <w:ind w:firstLine="851"/>
        <w:jc w:val="both"/>
      </w:pPr>
      <w:r w:rsidRPr="00AF3162">
        <w:t>Incentivar e orientar os estudantes à participação nas instâncias colegiadas;</w:t>
      </w:r>
    </w:p>
    <w:p w:rsidR="00AF3162" w:rsidRPr="00AF3162" w:rsidRDefault="00AF3162" w:rsidP="009506F4">
      <w:pPr>
        <w:pStyle w:val="PargrafodaLista"/>
        <w:numPr>
          <w:ilvl w:val="0"/>
          <w:numId w:val="54"/>
        </w:numPr>
        <w:spacing w:line="360" w:lineRule="auto"/>
        <w:ind w:firstLine="851"/>
        <w:jc w:val="both"/>
      </w:pPr>
      <w:r w:rsidRPr="00AF3162">
        <w:t>Coordenar o processo democrático de representação docente de cada turma;</w:t>
      </w:r>
    </w:p>
    <w:p w:rsidR="00AF3162" w:rsidRPr="00AF3162" w:rsidRDefault="00AF3162" w:rsidP="009506F4">
      <w:pPr>
        <w:pStyle w:val="PargrafodaLista"/>
        <w:numPr>
          <w:ilvl w:val="0"/>
          <w:numId w:val="54"/>
        </w:numPr>
        <w:spacing w:line="360" w:lineRule="auto"/>
        <w:ind w:firstLine="851"/>
        <w:jc w:val="both"/>
      </w:pPr>
      <w:r w:rsidRPr="00AF3162">
        <w:t>Colaborar com a direção na distribuição das aulas, conforme orientação da SEED;</w:t>
      </w:r>
    </w:p>
    <w:p w:rsidR="00AF3162" w:rsidRPr="00AF3162" w:rsidRDefault="00AF3162" w:rsidP="009506F4">
      <w:pPr>
        <w:pStyle w:val="PargrafodaLista"/>
        <w:numPr>
          <w:ilvl w:val="0"/>
          <w:numId w:val="54"/>
        </w:numPr>
        <w:spacing w:line="360" w:lineRule="auto"/>
        <w:ind w:firstLine="851"/>
        <w:jc w:val="both"/>
      </w:pPr>
      <w:r w:rsidRPr="00AF3162">
        <w:t>Acompanhar os estagiários da instituição de ensino superior quanto á atividades a serem desenvolvidas no estabelecimento de ensino;</w:t>
      </w:r>
    </w:p>
    <w:p w:rsidR="00AF3162" w:rsidRPr="00AF3162" w:rsidRDefault="00AF3162" w:rsidP="009506F4">
      <w:pPr>
        <w:pStyle w:val="PargrafodaLista"/>
        <w:numPr>
          <w:ilvl w:val="0"/>
          <w:numId w:val="54"/>
        </w:numPr>
        <w:spacing w:line="360" w:lineRule="auto"/>
        <w:ind w:firstLine="851"/>
        <w:jc w:val="both"/>
      </w:pPr>
      <w:r w:rsidRPr="00AF3162">
        <w:t>Acompanhar a frequência escolar dos estudantes beneficiários do Programa Bolsa Família e do Benefício de Prestação continuada da Assistência Social;</w:t>
      </w:r>
    </w:p>
    <w:p w:rsidR="00AF3162" w:rsidRPr="00AF3162" w:rsidRDefault="00AF3162" w:rsidP="009506F4">
      <w:pPr>
        <w:pStyle w:val="PargrafodaLista"/>
        <w:numPr>
          <w:ilvl w:val="0"/>
          <w:numId w:val="54"/>
        </w:numPr>
        <w:spacing w:line="360" w:lineRule="auto"/>
        <w:ind w:firstLine="851"/>
        <w:jc w:val="both"/>
      </w:pPr>
      <w:r w:rsidRPr="00AF3162">
        <w:t>Coordenar o coletivo escolar na construção de estratégias pedagógicas de superação de todas as formas de discriminação, preconceito e exclusão social;</w:t>
      </w:r>
    </w:p>
    <w:p w:rsidR="00AF3162" w:rsidRPr="00AF3162" w:rsidRDefault="00AF3162" w:rsidP="009506F4">
      <w:pPr>
        <w:pStyle w:val="PargrafodaLista"/>
        <w:numPr>
          <w:ilvl w:val="0"/>
          <w:numId w:val="54"/>
        </w:numPr>
        <w:spacing w:line="360" w:lineRule="auto"/>
        <w:ind w:firstLine="851"/>
        <w:jc w:val="both"/>
      </w:pPr>
      <w:r w:rsidRPr="00AF3162">
        <w:t>Acompanhar o processo de avaliação institucional;</w:t>
      </w:r>
    </w:p>
    <w:p w:rsidR="00AF3162" w:rsidRPr="00AF3162" w:rsidRDefault="00AF3162" w:rsidP="009506F4">
      <w:pPr>
        <w:pStyle w:val="PargrafodaLista"/>
        <w:numPr>
          <w:ilvl w:val="0"/>
          <w:numId w:val="54"/>
        </w:numPr>
        <w:spacing w:line="360" w:lineRule="auto"/>
        <w:ind w:firstLine="851"/>
        <w:jc w:val="both"/>
      </w:pPr>
      <w:r w:rsidRPr="00AF3162">
        <w:lastRenderedPageBreak/>
        <w:t>Participar na elaboração dos regulamentos internos que estabelecem o uso de conteúdos aos estudantes;</w:t>
      </w:r>
    </w:p>
    <w:p w:rsidR="00AF3162" w:rsidRPr="00AF3162" w:rsidRDefault="00AF3162" w:rsidP="009506F4">
      <w:pPr>
        <w:pStyle w:val="PargrafodaLista"/>
        <w:numPr>
          <w:ilvl w:val="0"/>
          <w:numId w:val="54"/>
        </w:numPr>
        <w:spacing w:line="360" w:lineRule="auto"/>
        <w:ind w:firstLine="851"/>
        <w:jc w:val="both"/>
      </w:pPr>
      <w:r w:rsidRPr="00AF3162">
        <w:t>Orientar, coordenar e acompanhar a efetivação de procedimentos didática- pedagógicos referentes à avaliação processual e aos processos de classificação, reclassificação, aproveitamento de estudos, adaptação e progressão parcial, conforme legislação vigente;</w:t>
      </w:r>
    </w:p>
    <w:p w:rsidR="00AF3162" w:rsidRPr="00AF3162" w:rsidRDefault="00AF3162" w:rsidP="009506F4">
      <w:pPr>
        <w:pStyle w:val="PargrafodaLista"/>
        <w:numPr>
          <w:ilvl w:val="0"/>
          <w:numId w:val="54"/>
        </w:numPr>
        <w:spacing w:line="360" w:lineRule="auto"/>
        <w:ind w:firstLine="851"/>
        <w:jc w:val="both"/>
      </w:pPr>
      <w:r w:rsidRPr="00AF3162">
        <w:t>Orientar os docentes quanto o preenchimento dos livros Registros de Classe;</w:t>
      </w:r>
    </w:p>
    <w:p w:rsidR="00AF3162" w:rsidRPr="00AF3162" w:rsidRDefault="00AF3162" w:rsidP="009506F4">
      <w:pPr>
        <w:pStyle w:val="PargrafodaLista"/>
        <w:numPr>
          <w:ilvl w:val="0"/>
          <w:numId w:val="54"/>
        </w:numPr>
        <w:spacing w:line="360" w:lineRule="auto"/>
        <w:ind w:firstLine="851"/>
        <w:jc w:val="both"/>
      </w:pPr>
      <w:r w:rsidRPr="00AF3162">
        <w:t>Acompanhar e visitar periodicamente os Livros Registro de Classe, ou a Ficha Individual de Controle de Nota e Frequência;</w:t>
      </w:r>
    </w:p>
    <w:p w:rsidR="00AF3162" w:rsidRPr="00AF3162" w:rsidRDefault="00AF3162" w:rsidP="009506F4">
      <w:pPr>
        <w:pStyle w:val="PargrafodaLista"/>
        <w:numPr>
          <w:ilvl w:val="0"/>
          <w:numId w:val="54"/>
        </w:numPr>
        <w:spacing w:line="360" w:lineRule="auto"/>
        <w:ind w:firstLine="851"/>
        <w:jc w:val="both"/>
      </w:pPr>
      <w:r w:rsidRPr="00AF3162">
        <w:t>Acompanhar o processo de ensino-aprendizagem e os aspectos de socialização dos estudantes, promovendo ações para o seu desenvolvimento integral;</w:t>
      </w:r>
    </w:p>
    <w:p w:rsidR="00AF3162" w:rsidRPr="00AF3162" w:rsidRDefault="00AF3162" w:rsidP="009506F4">
      <w:pPr>
        <w:pStyle w:val="PargrafodaLista"/>
        <w:numPr>
          <w:ilvl w:val="0"/>
          <w:numId w:val="54"/>
        </w:numPr>
        <w:spacing w:line="360" w:lineRule="auto"/>
        <w:ind w:firstLine="851"/>
        <w:jc w:val="both"/>
      </w:pPr>
      <w:r w:rsidRPr="00AF3162">
        <w:t>Acompanhar a realização da prática pedagógica dos docentes;</w:t>
      </w:r>
    </w:p>
    <w:p w:rsidR="00AF3162" w:rsidRPr="00AF3162" w:rsidRDefault="00AF3162" w:rsidP="009506F4">
      <w:pPr>
        <w:pStyle w:val="PargrafodaLista"/>
        <w:numPr>
          <w:ilvl w:val="0"/>
          <w:numId w:val="54"/>
        </w:numPr>
        <w:spacing w:line="360" w:lineRule="auto"/>
        <w:ind w:firstLine="851"/>
        <w:jc w:val="both"/>
      </w:pPr>
      <w:r w:rsidRPr="00AF3162">
        <w:t>Solicitar autorização dos pais ou responsáveis legais para realização da Avaliação Psicoeducacional, no contexto e fora do contexto, se necessário, a fim de atender às necessidades educacionais dos estudantes da Educação Especial;</w:t>
      </w:r>
    </w:p>
    <w:p w:rsidR="00AF3162" w:rsidRPr="00AF3162" w:rsidRDefault="00AF3162" w:rsidP="009506F4">
      <w:pPr>
        <w:pStyle w:val="PargrafodaLista"/>
        <w:numPr>
          <w:ilvl w:val="0"/>
          <w:numId w:val="54"/>
        </w:numPr>
        <w:spacing w:line="360" w:lineRule="auto"/>
        <w:ind w:firstLine="851"/>
        <w:jc w:val="both"/>
      </w:pPr>
      <w:r w:rsidRPr="00AF3162">
        <w:t>Acompanhar o processo de Avaliação Pedagógica dos estudantes encaminhados ao AEE em Sala de Recursos Multifuncional;</w:t>
      </w:r>
    </w:p>
    <w:p w:rsidR="00AF3162" w:rsidRPr="00AF3162" w:rsidRDefault="00AF3162" w:rsidP="009506F4">
      <w:pPr>
        <w:pStyle w:val="PargrafodaLista"/>
        <w:numPr>
          <w:ilvl w:val="0"/>
          <w:numId w:val="54"/>
        </w:numPr>
        <w:spacing w:line="360" w:lineRule="auto"/>
        <w:ind w:firstLine="851"/>
        <w:jc w:val="both"/>
      </w:pPr>
      <w:r w:rsidRPr="00AF3162">
        <w:t>Subsidiar os professores do AEE para elaboração do cronograma das Salas de Recursos Multifuncionais;</w:t>
      </w:r>
    </w:p>
    <w:p w:rsidR="00AF3162" w:rsidRPr="00AF3162" w:rsidRDefault="00AF3162" w:rsidP="009506F4">
      <w:pPr>
        <w:pStyle w:val="PargrafodaLista"/>
        <w:numPr>
          <w:ilvl w:val="0"/>
          <w:numId w:val="54"/>
        </w:numPr>
        <w:spacing w:line="360" w:lineRule="auto"/>
        <w:ind w:firstLine="851"/>
        <w:jc w:val="both"/>
      </w:pPr>
      <w:r w:rsidRPr="00AF3162">
        <w:t>Mediar trabalho colaborativo entre os professores do AEE, turno e contraturno e professores das disciplinas no planejamento para acesso ao currículo e demais aspectos pedagógicos;</w:t>
      </w:r>
    </w:p>
    <w:p w:rsidR="00AF3162" w:rsidRPr="00AF3162" w:rsidRDefault="00AF3162" w:rsidP="009506F4">
      <w:pPr>
        <w:pStyle w:val="PargrafodaLista"/>
        <w:numPr>
          <w:ilvl w:val="0"/>
          <w:numId w:val="54"/>
        </w:numPr>
        <w:spacing w:line="360" w:lineRule="auto"/>
        <w:ind w:firstLine="851"/>
        <w:jc w:val="both"/>
      </w:pPr>
      <w:r w:rsidRPr="00AF3162">
        <w:t>Acompanhar a frequência escolar dos estudantes e promover ações preventivas de combate ao abandono/evasão escolar;</w:t>
      </w:r>
    </w:p>
    <w:p w:rsidR="00AF3162" w:rsidRPr="00AF3162" w:rsidRDefault="00AF3162" w:rsidP="009506F4">
      <w:pPr>
        <w:pStyle w:val="PargrafodaLista"/>
        <w:numPr>
          <w:ilvl w:val="0"/>
          <w:numId w:val="54"/>
        </w:numPr>
        <w:spacing w:line="360" w:lineRule="auto"/>
        <w:ind w:firstLine="851"/>
        <w:jc w:val="both"/>
      </w:pPr>
      <w:r w:rsidRPr="00AF3162">
        <w:lastRenderedPageBreak/>
        <w:t>Notificar aos órgãos competentes, em caso de infrequência dos estudantes por motivos não previstos na legislação vigente;</w:t>
      </w:r>
    </w:p>
    <w:p w:rsidR="00AF3162" w:rsidRPr="00AF3162" w:rsidRDefault="00AF3162" w:rsidP="009506F4">
      <w:pPr>
        <w:pStyle w:val="PargrafodaLista"/>
        <w:numPr>
          <w:ilvl w:val="0"/>
          <w:numId w:val="54"/>
        </w:numPr>
        <w:spacing w:line="360" w:lineRule="auto"/>
        <w:ind w:firstLine="851"/>
        <w:jc w:val="both"/>
      </w:pPr>
      <w:r w:rsidRPr="00AF3162">
        <w:t>Acionar serviços de proteção à criança e adolescente, sempre que houver necessidade de encaminhamentos;</w:t>
      </w:r>
    </w:p>
    <w:p w:rsidR="00AF3162" w:rsidRPr="00AF3162" w:rsidRDefault="00AF3162" w:rsidP="009506F4">
      <w:pPr>
        <w:pStyle w:val="PargrafodaLista"/>
        <w:numPr>
          <w:ilvl w:val="0"/>
          <w:numId w:val="54"/>
        </w:numPr>
        <w:spacing w:line="360" w:lineRule="auto"/>
        <w:ind w:firstLine="851"/>
        <w:jc w:val="both"/>
      </w:pPr>
      <w:r w:rsidRPr="00AF3162">
        <w:t>Promover os estudantes condições de igualdade no acesso, permanência, inclusão e sucesso, respeitando a diversidade no processo de ensino-aprendizagem;</w:t>
      </w:r>
    </w:p>
    <w:p w:rsidR="00AF3162" w:rsidRPr="00AF3162" w:rsidRDefault="00AF3162" w:rsidP="009506F4">
      <w:pPr>
        <w:pStyle w:val="PargrafodaLista"/>
        <w:numPr>
          <w:ilvl w:val="0"/>
          <w:numId w:val="54"/>
        </w:numPr>
        <w:spacing w:line="360" w:lineRule="auto"/>
        <w:ind w:firstLine="851"/>
        <w:jc w:val="both"/>
      </w:pPr>
      <w:r w:rsidRPr="00AF3162">
        <w:t>Participar da Equipe Multidisciplinar da educação das relações Étnico-Raciais subsidiando professores, funcionários e estudantes;</w:t>
      </w:r>
    </w:p>
    <w:p w:rsidR="00AF3162" w:rsidRPr="00AF3162" w:rsidRDefault="00AF3162" w:rsidP="009506F4">
      <w:pPr>
        <w:pStyle w:val="PargrafodaLista"/>
        <w:numPr>
          <w:ilvl w:val="0"/>
          <w:numId w:val="54"/>
        </w:numPr>
        <w:spacing w:line="360" w:lineRule="auto"/>
        <w:ind w:firstLine="851"/>
        <w:jc w:val="both"/>
      </w:pPr>
      <w:r w:rsidRPr="00AF3162">
        <w:t>Coordenar a equipe docente no atendimento, nas intervenções pedagógicas, elaboração do material didático, no processo de avaliação e formas de registro aos estudantes impossibilitados de frequentar a instituição de ensino por problemas de saúde ou licença maternidade, comprovados por atestado/laudo médico;</w:t>
      </w:r>
    </w:p>
    <w:p w:rsidR="00AF3162" w:rsidRPr="00AF3162" w:rsidRDefault="00AF3162" w:rsidP="009506F4">
      <w:pPr>
        <w:pStyle w:val="PargrafodaLista"/>
        <w:numPr>
          <w:ilvl w:val="0"/>
          <w:numId w:val="54"/>
        </w:numPr>
        <w:spacing w:line="360" w:lineRule="auto"/>
        <w:ind w:firstLine="851"/>
        <w:jc w:val="both"/>
      </w:pPr>
      <w:r w:rsidRPr="00AF3162">
        <w:t>Promover a cultura de Educação dos Direitos Humanos, e apresentar medidas de prevenção a todas as formas de violência;</w:t>
      </w:r>
    </w:p>
    <w:p w:rsidR="00AF3162" w:rsidRPr="00AF3162" w:rsidRDefault="00AF3162" w:rsidP="009506F4">
      <w:pPr>
        <w:pStyle w:val="PargrafodaLista"/>
        <w:numPr>
          <w:ilvl w:val="0"/>
          <w:numId w:val="54"/>
        </w:numPr>
        <w:spacing w:line="360" w:lineRule="auto"/>
        <w:ind w:firstLine="851"/>
        <w:jc w:val="both"/>
      </w:pPr>
      <w:r w:rsidRPr="00AF3162">
        <w:t>Manter contato com os professores dos serviços de apoio complementar e suplementar especializados de alunos público alvo da educação especial para intercâmbio de informações e trocas de experiências, visando à articulação do trabalho pedagógico entre Educação Especial e ensino regular;</w:t>
      </w:r>
    </w:p>
    <w:p w:rsidR="00AF3162" w:rsidRPr="00AF3162" w:rsidRDefault="00AF3162" w:rsidP="009506F4">
      <w:pPr>
        <w:pStyle w:val="PargrafodaLista"/>
        <w:numPr>
          <w:ilvl w:val="0"/>
          <w:numId w:val="54"/>
        </w:numPr>
        <w:spacing w:line="360" w:lineRule="auto"/>
        <w:ind w:firstLine="851"/>
        <w:jc w:val="both"/>
      </w:pPr>
      <w:r w:rsidRPr="00AF3162">
        <w:t>Proporcionar ações pedagógicas para atendimento dos estudantes que praticaram atos de indisciplina e/ou infracionais;</w:t>
      </w:r>
    </w:p>
    <w:p w:rsidR="00AF3162" w:rsidRPr="00AF3162" w:rsidRDefault="00AF3162" w:rsidP="009506F4">
      <w:pPr>
        <w:pStyle w:val="PargrafodaLista"/>
        <w:numPr>
          <w:ilvl w:val="0"/>
          <w:numId w:val="54"/>
        </w:numPr>
        <w:spacing w:line="360" w:lineRule="auto"/>
        <w:ind w:firstLine="851"/>
        <w:jc w:val="both"/>
      </w:pPr>
      <w:r w:rsidRPr="00AF3162">
        <w:t>Orientar a comunidade escolar quanto ao peso do material escolar a ser transportado diariamente pelos estudantes, compatível com o peso e idade, de acordo com a legislação vigente;</w:t>
      </w:r>
    </w:p>
    <w:p w:rsidR="00AF3162" w:rsidRPr="00AF3162" w:rsidRDefault="00AF3162" w:rsidP="009506F4">
      <w:pPr>
        <w:pStyle w:val="PargrafodaLista"/>
        <w:numPr>
          <w:ilvl w:val="0"/>
          <w:numId w:val="54"/>
        </w:numPr>
        <w:spacing w:line="360" w:lineRule="auto"/>
        <w:ind w:firstLine="851"/>
        <w:jc w:val="both"/>
      </w:pPr>
      <w:r w:rsidRPr="00AF3162">
        <w:t>Organizar e disponibilizar armários individuais ou coletivos para a guarda do excesso de material dos estudantes, de acordo com a legislação vigente;</w:t>
      </w:r>
    </w:p>
    <w:p w:rsidR="00AF3162" w:rsidRPr="00AF3162" w:rsidRDefault="00AF3162" w:rsidP="009506F4">
      <w:pPr>
        <w:pStyle w:val="PargrafodaLista"/>
        <w:numPr>
          <w:ilvl w:val="0"/>
          <w:numId w:val="54"/>
        </w:numPr>
        <w:spacing w:line="360" w:lineRule="auto"/>
        <w:ind w:firstLine="851"/>
        <w:jc w:val="both"/>
      </w:pPr>
      <w:r w:rsidRPr="00AF3162">
        <w:lastRenderedPageBreak/>
        <w:t>Orientar o corpo docente no desenvolvimento de estratégias pedagógicas adequadas às necessidades de aprendizagem dos estudantes das populações em situação de itinerância: ciganos, indígenas, povos nômades, trabalhadores itinerantes acampados, circenses, artistas e/ou trabalhadores de parques de diversão de teatro mambembe, dentre outros;</w:t>
      </w:r>
    </w:p>
    <w:p w:rsidR="00AF3162" w:rsidRPr="00AF3162" w:rsidRDefault="00AF3162" w:rsidP="009506F4">
      <w:pPr>
        <w:pStyle w:val="PargrafodaLista"/>
        <w:numPr>
          <w:ilvl w:val="0"/>
          <w:numId w:val="54"/>
        </w:numPr>
        <w:spacing w:line="360" w:lineRule="auto"/>
        <w:ind w:firstLine="851"/>
        <w:jc w:val="both"/>
      </w:pPr>
      <w:r w:rsidRPr="00AF3162">
        <w:t xml:space="preserve">Promover o respeito às particularidades culturais, regionais, religiosas, de orientação sexual e identidade de gênero, étnico-raciais, dos estudantes das populações em situação de itinerância (tais como ciganos, indígenas, povos nômades, trabalhadores intinerantes, acampados, circenses, artistas e/ou, de teatro mambembe, trabalhadores de parques de diversão, dentre outros), bem como tratamento pedagógico, ético e não discriminatório, de acordo com a legislação vigente;  </w:t>
      </w:r>
    </w:p>
    <w:p w:rsidR="00AF3162" w:rsidRPr="00AF3162" w:rsidRDefault="00AF3162" w:rsidP="009506F4">
      <w:pPr>
        <w:pStyle w:val="PargrafodaLista"/>
        <w:numPr>
          <w:ilvl w:val="0"/>
          <w:numId w:val="54"/>
        </w:numPr>
        <w:spacing w:line="360" w:lineRule="auto"/>
        <w:ind w:firstLine="851"/>
        <w:jc w:val="both"/>
      </w:pPr>
      <w:r w:rsidRPr="00AF3162">
        <w:t>Articular com o currículo escolar as ações pedagógicas para promover o respeito, coibir a violência, a discriminação e o preconceito;</w:t>
      </w:r>
    </w:p>
    <w:p w:rsidR="00AF3162" w:rsidRPr="00AF3162" w:rsidRDefault="00AF3162" w:rsidP="009506F4">
      <w:pPr>
        <w:pStyle w:val="PargrafodaLista"/>
        <w:numPr>
          <w:ilvl w:val="0"/>
          <w:numId w:val="54"/>
        </w:numPr>
        <w:spacing w:line="360" w:lineRule="auto"/>
        <w:ind w:firstLine="851"/>
        <w:jc w:val="both"/>
      </w:pPr>
      <w:r w:rsidRPr="00AF3162">
        <w:t>Reconhecer e valorizar a diversidade sexual, bem com a igualdade de gênero;</w:t>
      </w:r>
    </w:p>
    <w:p w:rsidR="00AF3162" w:rsidRPr="00AF3162" w:rsidRDefault="00AF3162" w:rsidP="009506F4">
      <w:pPr>
        <w:pStyle w:val="PargrafodaLista"/>
        <w:numPr>
          <w:ilvl w:val="0"/>
          <w:numId w:val="54"/>
        </w:numPr>
        <w:spacing w:line="360" w:lineRule="auto"/>
        <w:ind w:firstLine="851"/>
        <w:jc w:val="both"/>
      </w:pPr>
      <w:r w:rsidRPr="00AF3162">
        <w:t>Assegurar o sigilo do nome de registro civil de estudantes, respeitando sua identidade de gênero;</w:t>
      </w:r>
    </w:p>
    <w:p w:rsidR="00AF3162" w:rsidRPr="00AF3162" w:rsidRDefault="00AF3162" w:rsidP="009506F4">
      <w:pPr>
        <w:pStyle w:val="PargrafodaLista"/>
        <w:numPr>
          <w:ilvl w:val="0"/>
          <w:numId w:val="54"/>
        </w:numPr>
        <w:spacing w:line="360" w:lineRule="auto"/>
        <w:ind w:firstLine="851"/>
        <w:jc w:val="both"/>
      </w:pPr>
      <w:r w:rsidRPr="00AF3162">
        <w:t>Utilizar o nome social de estudantes nos registros internos conforme legislação vigente;</w:t>
      </w:r>
    </w:p>
    <w:p w:rsidR="00AF3162" w:rsidRPr="00AF3162" w:rsidRDefault="00AF3162" w:rsidP="009506F4">
      <w:pPr>
        <w:pStyle w:val="PargrafodaLista"/>
        <w:numPr>
          <w:ilvl w:val="0"/>
          <w:numId w:val="54"/>
        </w:numPr>
        <w:spacing w:line="360" w:lineRule="auto"/>
        <w:ind w:firstLine="851"/>
        <w:jc w:val="both"/>
      </w:pPr>
      <w:r w:rsidRPr="00AF3162">
        <w:t>Cumprir e fazer cumprir o disposto no regimento escolar;</w:t>
      </w:r>
    </w:p>
    <w:p w:rsidR="00AF3162" w:rsidRPr="00611305" w:rsidRDefault="00AF3162" w:rsidP="009506F4">
      <w:pPr>
        <w:pStyle w:val="PargrafodaLista"/>
        <w:numPr>
          <w:ilvl w:val="0"/>
          <w:numId w:val="54"/>
        </w:numPr>
        <w:spacing w:line="360" w:lineRule="auto"/>
        <w:ind w:firstLine="851"/>
        <w:jc w:val="both"/>
      </w:pPr>
      <w:r w:rsidRPr="00AF3162">
        <w:t>Acompanhar o desenvolvimento do Plano de Gerenciamento de Controle da Dengue;</w:t>
      </w:r>
    </w:p>
    <w:p w:rsidR="00CF13E0" w:rsidRPr="00611305" w:rsidRDefault="00611305" w:rsidP="00611305">
      <w:pPr>
        <w:rPr>
          <w:rFonts w:ascii="Arial" w:eastAsia="Times New Roman" w:hAnsi="Arial" w:cs="Arial"/>
          <w:b/>
          <w:bCs/>
          <w:sz w:val="24"/>
          <w:szCs w:val="24"/>
          <w:lang w:eastAsia="zh-CN"/>
        </w:rPr>
      </w:pPr>
      <w:r>
        <w:rPr>
          <w:rFonts w:ascii="Arial" w:eastAsia="Times New Roman" w:hAnsi="Arial" w:cs="Arial"/>
          <w:b/>
          <w:bCs/>
          <w:sz w:val="24"/>
          <w:szCs w:val="24"/>
          <w:lang w:eastAsia="zh-CN"/>
        </w:rPr>
        <w:br w:type="page"/>
      </w:r>
    </w:p>
    <w:p w:rsidR="00611305" w:rsidRPr="00611305" w:rsidRDefault="00611305" w:rsidP="00122BD6">
      <w:pPr>
        <w:pStyle w:val="Ttulo2"/>
      </w:pPr>
      <w:bookmarkStart w:id="18" w:name="_Toc489522211"/>
      <w:r w:rsidRPr="00611305">
        <w:lastRenderedPageBreak/>
        <w:t>Subseção III</w:t>
      </w:r>
      <w:bookmarkEnd w:id="18"/>
    </w:p>
    <w:p w:rsidR="00611305" w:rsidRDefault="00611305" w:rsidP="00122BD6">
      <w:pPr>
        <w:pStyle w:val="Ttulo2"/>
      </w:pPr>
      <w:bookmarkStart w:id="19" w:name="_Toc489522212"/>
      <w:r w:rsidRPr="00611305">
        <w:t>Do Conselho de Classe</w:t>
      </w:r>
      <w:bookmarkEnd w:id="19"/>
    </w:p>
    <w:p w:rsidR="00611305" w:rsidRPr="00611305" w:rsidRDefault="00611305" w:rsidP="00611305">
      <w:pPr>
        <w:rPr>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18"/>
          <w:szCs w:val="18"/>
          <w:lang w:eastAsia="zh-CN"/>
        </w:rPr>
      </w:pPr>
      <w:r w:rsidRPr="00CF13E0">
        <w:rPr>
          <w:rFonts w:ascii="Arial" w:eastAsia="Times New Roman" w:hAnsi="Arial" w:cs="Arial"/>
          <w:b/>
          <w:sz w:val="24"/>
          <w:szCs w:val="20"/>
          <w:lang w:eastAsia="zh-CN"/>
        </w:rPr>
        <w:t>Art.17</w:t>
      </w:r>
      <w:r w:rsidRPr="00CF13E0">
        <w:rPr>
          <w:rFonts w:ascii="Arial" w:eastAsia="Times New Roman" w:hAnsi="Arial" w:cs="Arial"/>
          <w:sz w:val="24"/>
          <w:szCs w:val="20"/>
          <w:lang w:eastAsia="zh-CN"/>
        </w:rPr>
        <w:tab/>
        <w:t>O Conselho de Classe é um órgão colegiado de natureza consultiva e deliberativa em assuntos didático-pedagógicos, fundamentado no Projeto Político-Pedagógico da escola e no Regimento Escolar, com a responsabilidade de analisar as ações educacionais, indicando alternativas que busquem garantir a efetivação do processo ensino e aprendizagem.</w:t>
      </w:r>
    </w:p>
    <w:p w:rsidR="00CF13E0" w:rsidRPr="00CF13E0" w:rsidRDefault="00CF13E0" w:rsidP="00CF13E0">
      <w:pPr>
        <w:tabs>
          <w:tab w:val="left" w:pos="1080"/>
        </w:tabs>
        <w:suppressAutoHyphens/>
        <w:spacing w:after="0" w:line="360" w:lineRule="auto"/>
        <w:ind w:firstLine="1134"/>
        <w:jc w:val="both"/>
        <w:rPr>
          <w:rFonts w:ascii="Arial" w:eastAsia="Times New Roman" w:hAnsi="Arial" w:cs="Arial"/>
          <w:sz w:val="18"/>
          <w:szCs w:val="18"/>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b/>
        <w:t>Art.18</w:t>
      </w:r>
      <w:r w:rsidRPr="00CF13E0">
        <w:rPr>
          <w:rFonts w:ascii="Arial" w:eastAsia="Times New Roman" w:hAnsi="Arial" w:cs="Arial"/>
          <w:sz w:val="24"/>
          <w:szCs w:val="20"/>
          <w:lang w:eastAsia="zh-CN"/>
        </w:rPr>
        <w:tab/>
        <w:t>A finalidade da reunião do Conselho de Classe, após analisar as informações e dados apresentados, é a de intervir em tempo hábil no processo ensino e aprendizagem, oportunizando ao aluno formas diferenciada de apropriar-se dos conteúdos curriculares estabelecidos.</w:t>
      </w: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Parágrafo Único</w:t>
      </w:r>
      <w:r w:rsidRPr="00CF13E0">
        <w:rPr>
          <w:rFonts w:ascii="Arial" w:eastAsia="Times New Roman" w:hAnsi="Arial" w:cs="Arial"/>
          <w:sz w:val="24"/>
          <w:szCs w:val="20"/>
          <w:lang w:eastAsia="zh-CN"/>
        </w:rPr>
        <w:t xml:space="preserve"> – É da responsabilidade da equipe pedagógica organizar as informações e dados coletados a serem analisados no Conselho de Classe.</w:t>
      </w:r>
    </w:p>
    <w:p w:rsidR="00CF13E0" w:rsidRPr="00CF13E0" w:rsidRDefault="00CF13E0" w:rsidP="00CF13E0">
      <w:pPr>
        <w:suppressAutoHyphens/>
        <w:spacing w:after="0" w:line="360" w:lineRule="auto"/>
        <w:ind w:firstLine="709"/>
        <w:jc w:val="both"/>
        <w:rPr>
          <w:rFonts w:ascii="Arial" w:eastAsia="Times New Roman" w:hAnsi="Arial" w:cs="Arial"/>
          <w:b/>
          <w:sz w:val="24"/>
          <w:szCs w:val="20"/>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12"/>
          <w:szCs w:val="12"/>
          <w:lang w:eastAsia="zh-CN"/>
        </w:rPr>
      </w:pPr>
      <w:r w:rsidRPr="00CF13E0">
        <w:rPr>
          <w:rFonts w:ascii="Arial" w:eastAsia="Times New Roman" w:hAnsi="Arial" w:cs="Arial"/>
          <w:b/>
          <w:sz w:val="24"/>
          <w:szCs w:val="20"/>
          <w:lang w:eastAsia="zh-CN"/>
        </w:rPr>
        <w:t>Art.19</w:t>
      </w:r>
      <w:r w:rsidRPr="00CF13E0">
        <w:rPr>
          <w:rFonts w:ascii="Arial" w:eastAsia="Times New Roman" w:hAnsi="Arial" w:cs="Arial"/>
          <w:sz w:val="24"/>
          <w:szCs w:val="20"/>
          <w:lang w:eastAsia="zh-CN"/>
        </w:rPr>
        <w:tab/>
        <w:t>Ao Conselho de Classe cabe verificar se os objetivos, conteúdos, procedimentos metodológicos, avaliativos e relações estabelecidas na ação pedagógico-educativa, estão sendo cumpridos de maneira coerente com o Projeto Político-Pedagógico do estabelecimento de ensino.</w:t>
      </w:r>
    </w:p>
    <w:p w:rsidR="00CF13E0" w:rsidRPr="00CF13E0" w:rsidRDefault="00CF13E0" w:rsidP="00CF13E0">
      <w:pPr>
        <w:suppressAutoHyphens/>
        <w:spacing w:after="0" w:line="360" w:lineRule="auto"/>
        <w:ind w:firstLine="709"/>
        <w:jc w:val="both"/>
        <w:rPr>
          <w:rFonts w:ascii="Arial" w:eastAsia="Times New Roman" w:hAnsi="Arial" w:cs="Arial"/>
          <w:sz w:val="12"/>
          <w:szCs w:val="12"/>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Art.20</w:t>
      </w:r>
      <w:r w:rsidRPr="00CF13E0">
        <w:rPr>
          <w:rFonts w:ascii="Arial" w:eastAsia="Times New Roman" w:hAnsi="Arial" w:cs="Arial"/>
          <w:sz w:val="24"/>
          <w:szCs w:val="20"/>
          <w:lang w:eastAsia="zh-CN"/>
        </w:rPr>
        <w:tab/>
        <w:t>O Conselho de Classe constitui-se em um espaço de reflexão pedagógica, onde todos os sujeitos do processo educativo, de forma coletiva, discutem alternativas e propõem ações educativas eficazes que possam vir a sanar necessidades/dificuldades apontadas no processo ensino e aprendizagem.</w:t>
      </w: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Parágrafo único</w:t>
      </w:r>
      <w:r w:rsidRPr="00CF13E0">
        <w:rPr>
          <w:rFonts w:ascii="Arial" w:eastAsia="Times New Roman" w:hAnsi="Arial" w:cs="Arial"/>
          <w:sz w:val="24"/>
          <w:szCs w:val="20"/>
          <w:lang w:eastAsia="zh-CN"/>
        </w:rPr>
        <w:t xml:space="preserve"> – O Conselho de Classe deve compreender uma oportunidade para que todos os envolvidos no processo ensino-aprendizagem possam repensar o trabalho pedagógico.</w:t>
      </w: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Art.21</w:t>
      </w:r>
      <w:r w:rsidRPr="00CF13E0">
        <w:rPr>
          <w:rFonts w:ascii="Arial" w:eastAsia="Times New Roman" w:hAnsi="Arial" w:cs="Arial"/>
          <w:sz w:val="24"/>
          <w:szCs w:val="20"/>
          <w:lang w:eastAsia="zh-CN"/>
        </w:rPr>
        <w:tab/>
        <w:t xml:space="preserve">O Conselho de Classe será constituído pelo diretor (a), pela Equipe Pedagógica e por todos os docentes que atuam numa mesma turma/série ou ano, incluindo </w:t>
      </w:r>
      <w:r w:rsidR="001A5E99" w:rsidRPr="00CF13E0">
        <w:rPr>
          <w:rFonts w:ascii="Arial" w:eastAsia="Times New Roman" w:hAnsi="Arial" w:cs="Arial"/>
          <w:sz w:val="24"/>
          <w:szCs w:val="20"/>
          <w:lang w:eastAsia="zh-CN"/>
        </w:rPr>
        <w:t>os docentes atuantes</w:t>
      </w:r>
      <w:r w:rsidRPr="00CF13E0">
        <w:rPr>
          <w:rFonts w:ascii="Arial" w:eastAsia="Times New Roman" w:hAnsi="Arial" w:cs="Arial"/>
          <w:sz w:val="24"/>
          <w:szCs w:val="20"/>
          <w:lang w:eastAsia="zh-CN"/>
        </w:rPr>
        <w:t xml:space="preserve"> AEE, Salas de Apoio, para que sejam atendidos nas especificidades dessa oferta, implementados no âmbito escolar e da representação facultativa dos estudantes, dos pais ou responsáveis.</w:t>
      </w:r>
    </w:p>
    <w:p w:rsidR="00CF13E0" w:rsidRPr="00CF13E0" w:rsidRDefault="00CF13E0" w:rsidP="00CF13E0">
      <w:pPr>
        <w:suppressAutoHyphens/>
        <w:spacing w:after="0" w:line="360" w:lineRule="auto"/>
        <w:ind w:firstLine="709"/>
        <w:jc w:val="both"/>
        <w:rPr>
          <w:rFonts w:ascii="Arial" w:eastAsia="Times New Roman" w:hAnsi="Arial" w:cs="Arial"/>
          <w:b/>
          <w:sz w:val="24"/>
          <w:szCs w:val="20"/>
          <w:lang w:eastAsia="zh-CN"/>
        </w:rPr>
      </w:pPr>
    </w:p>
    <w:p w:rsidR="00CF13E0" w:rsidRDefault="00CF13E0" w:rsidP="001A5E99">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 xml:space="preserve">ART. 22 </w:t>
      </w:r>
      <w:r w:rsidRPr="00CF13E0">
        <w:rPr>
          <w:rFonts w:ascii="Arial" w:eastAsia="Times New Roman" w:hAnsi="Arial" w:cs="Arial"/>
          <w:sz w:val="24"/>
          <w:szCs w:val="20"/>
          <w:lang w:eastAsia="zh-CN"/>
        </w:rPr>
        <w:t>O conselho de Classe será organizado a partir de três dimensões</w:t>
      </w:r>
      <w:r w:rsidRPr="00CF13E0">
        <w:rPr>
          <w:rFonts w:ascii="Arial" w:eastAsia="Times New Roman" w:hAnsi="Arial" w:cs="Arial"/>
          <w:b/>
          <w:sz w:val="24"/>
          <w:szCs w:val="20"/>
          <w:lang w:eastAsia="zh-CN"/>
        </w:rPr>
        <w:t>:</w:t>
      </w:r>
    </w:p>
    <w:p w:rsidR="001A5E99" w:rsidRPr="001A5E99" w:rsidRDefault="001A5E99" w:rsidP="009506F4">
      <w:pPr>
        <w:pStyle w:val="PargrafodaLista"/>
        <w:numPr>
          <w:ilvl w:val="0"/>
          <w:numId w:val="55"/>
        </w:numPr>
        <w:spacing w:line="360" w:lineRule="auto"/>
        <w:jc w:val="both"/>
        <w:rPr>
          <w:szCs w:val="20"/>
        </w:rPr>
      </w:pPr>
      <w:r w:rsidRPr="001A5E99">
        <w:rPr>
          <w:szCs w:val="20"/>
        </w:rPr>
        <w:t xml:space="preserve">Pré-Conselho, realizado em sala de aula com todos os estudantes da turma, sob a coordenação de um pedagogo e/ou professor representante da turma; </w:t>
      </w:r>
    </w:p>
    <w:p w:rsidR="001A5E99" w:rsidRPr="001A5E99" w:rsidRDefault="001A5E99" w:rsidP="009506F4">
      <w:pPr>
        <w:pStyle w:val="PargrafodaLista"/>
        <w:numPr>
          <w:ilvl w:val="0"/>
          <w:numId w:val="55"/>
        </w:numPr>
        <w:spacing w:line="360" w:lineRule="auto"/>
        <w:jc w:val="both"/>
        <w:rPr>
          <w:szCs w:val="20"/>
        </w:rPr>
      </w:pPr>
      <w:r w:rsidRPr="001A5E99">
        <w:rPr>
          <w:szCs w:val="20"/>
        </w:rPr>
        <w:t>Conselho de Classe, composto pela equipe gestora – direção, direção auxiliar e pedagogos secretário, professores e outros membros da comunidade escolar – que se reúnem para discutir os dados, problemas e proposições levantados pelo Pré-Conselho;</w:t>
      </w:r>
    </w:p>
    <w:p w:rsidR="001A5E99" w:rsidRPr="001A5E99" w:rsidRDefault="001A5E99" w:rsidP="009506F4">
      <w:pPr>
        <w:pStyle w:val="PargrafodaLista"/>
        <w:numPr>
          <w:ilvl w:val="0"/>
          <w:numId w:val="55"/>
        </w:numPr>
        <w:spacing w:line="360" w:lineRule="auto"/>
        <w:jc w:val="both"/>
        <w:rPr>
          <w:szCs w:val="20"/>
        </w:rPr>
      </w:pPr>
      <w:r w:rsidRPr="001A5E99">
        <w:rPr>
          <w:szCs w:val="20"/>
        </w:rPr>
        <w:t>Pós-conselho, são os encaminhamentos das ações previstas no Conselho de Classe, que podem implicar em: retomada do PTD (conteúdos, encaminhamentos metodológicos, recursos, critérios e instrumentos de avaliação), retorno aos pais ou responsáveis e aos estudantes, além de encaminhamentos para situações mais específicas e individuais.</w:t>
      </w:r>
    </w:p>
    <w:p w:rsidR="00CF13E0" w:rsidRPr="00CF13E0" w:rsidRDefault="00CF13E0" w:rsidP="00CF13E0">
      <w:pPr>
        <w:tabs>
          <w:tab w:val="left" w:pos="851"/>
          <w:tab w:val="left" w:pos="993"/>
        </w:tabs>
        <w:suppressAutoHyphens/>
        <w:spacing w:after="0" w:line="360" w:lineRule="auto"/>
        <w:ind w:left="142" w:firstLine="567"/>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Parágrafo único</w:t>
      </w:r>
      <w:r w:rsidRPr="00CF13E0">
        <w:rPr>
          <w:rFonts w:ascii="Arial" w:eastAsia="Times New Roman" w:hAnsi="Arial" w:cs="Arial"/>
          <w:sz w:val="24"/>
          <w:szCs w:val="20"/>
          <w:lang w:eastAsia="zh-CN"/>
        </w:rPr>
        <w:t xml:space="preserve"> – Todas as ações e os encaminhamentos do processo pedagógico devem ser registrados em ata.</w:t>
      </w:r>
    </w:p>
    <w:p w:rsidR="00CF13E0" w:rsidRPr="00CF13E0" w:rsidRDefault="00CF13E0" w:rsidP="00CF13E0">
      <w:pPr>
        <w:tabs>
          <w:tab w:val="left" w:pos="851"/>
          <w:tab w:val="left" w:pos="993"/>
        </w:tabs>
        <w:suppressAutoHyphens/>
        <w:spacing w:after="0" w:line="360" w:lineRule="auto"/>
        <w:ind w:left="142"/>
        <w:jc w:val="both"/>
        <w:rPr>
          <w:rFonts w:ascii="Arial" w:eastAsia="Times New Roman" w:hAnsi="Arial" w:cs="Arial"/>
          <w:sz w:val="24"/>
          <w:szCs w:val="20"/>
          <w:lang w:eastAsia="zh-CN"/>
        </w:rPr>
      </w:pPr>
    </w:p>
    <w:p w:rsidR="00CF13E0" w:rsidRPr="00CF13E0" w:rsidRDefault="00CF13E0" w:rsidP="00CF13E0">
      <w:pPr>
        <w:tabs>
          <w:tab w:val="left" w:pos="851"/>
          <w:tab w:val="left" w:pos="993"/>
        </w:tabs>
        <w:suppressAutoHyphens/>
        <w:spacing w:after="0" w:line="360" w:lineRule="auto"/>
        <w:ind w:firstLine="709"/>
        <w:jc w:val="both"/>
        <w:rPr>
          <w:rFonts w:ascii="Arial" w:eastAsia="Times New Roman" w:hAnsi="Arial" w:cs="Arial"/>
          <w:b/>
          <w:sz w:val="24"/>
          <w:szCs w:val="20"/>
          <w:lang w:eastAsia="zh-CN"/>
        </w:rPr>
      </w:pPr>
      <w:r w:rsidRPr="00CF13E0">
        <w:rPr>
          <w:rFonts w:ascii="Arial" w:eastAsia="Times New Roman" w:hAnsi="Arial" w:cs="Arial"/>
          <w:sz w:val="24"/>
          <w:szCs w:val="20"/>
          <w:lang w:eastAsia="zh-CN"/>
        </w:rPr>
        <w:tab/>
      </w:r>
      <w:r w:rsidRPr="00CF13E0">
        <w:rPr>
          <w:rFonts w:ascii="Arial" w:eastAsia="Times New Roman" w:hAnsi="Arial" w:cs="Arial"/>
          <w:b/>
          <w:sz w:val="24"/>
          <w:szCs w:val="20"/>
          <w:lang w:eastAsia="zh-CN"/>
        </w:rPr>
        <w:t xml:space="preserve">Art. 23. </w:t>
      </w:r>
      <w:r w:rsidRPr="00CF13E0">
        <w:rPr>
          <w:rFonts w:ascii="Arial" w:eastAsia="Times New Roman" w:hAnsi="Arial" w:cs="Arial"/>
          <w:sz w:val="24"/>
          <w:szCs w:val="20"/>
          <w:lang w:eastAsia="zh-CN"/>
        </w:rPr>
        <w:t>Conselho de Classe Final</w:t>
      </w:r>
      <w:r w:rsidRPr="00CF13E0">
        <w:rPr>
          <w:rFonts w:ascii="Arial" w:eastAsia="Times New Roman" w:hAnsi="Arial" w:cs="Arial"/>
          <w:b/>
          <w:sz w:val="24"/>
          <w:szCs w:val="20"/>
          <w:lang w:eastAsia="zh-CN"/>
        </w:rPr>
        <w:t xml:space="preserve"> </w:t>
      </w:r>
      <w:r w:rsidRPr="00CF13E0">
        <w:rPr>
          <w:rFonts w:ascii="Arial" w:eastAsia="Times New Roman" w:hAnsi="Arial" w:cs="Arial"/>
          <w:sz w:val="24"/>
          <w:szCs w:val="20"/>
          <w:lang w:eastAsia="zh-CN"/>
        </w:rPr>
        <w:t xml:space="preserve">é o momento em que o colegiado retorna as ações e registros, para fundamentar, avaliar e definir, dentre os estudantes com rendimento insuficiente, aqueles que possuem ou não condições para prosseguir e acompanhar o ano </w:t>
      </w:r>
      <w:r w:rsidR="001A5E99" w:rsidRPr="00CF13E0">
        <w:rPr>
          <w:rFonts w:ascii="Arial" w:eastAsia="Times New Roman" w:hAnsi="Arial" w:cs="Arial"/>
          <w:sz w:val="24"/>
          <w:szCs w:val="20"/>
          <w:lang w:eastAsia="zh-CN"/>
        </w:rPr>
        <w:t>subsequente</w:t>
      </w:r>
      <w:r w:rsidRPr="00CF13E0">
        <w:rPr>
          <w:rFonts w:ascii="Arial" w:eastAsia="Times New Roman" w:hAnsi="Arial" w:cs="Arial"/>
          <w:sz w:val="24"/>
          <w:szCs w:val="20"/>
          <w:lang w:eastAsia="zh-CN"/>
        </w:rPr>
        <w:t>.</w:t>
      </w:r>
    </w:p>
    <w:p w:rsidR="00CF13E0" w:rsidRPr="00CF13E0" w:rsidRDefault="00CF13E0" w:rsidP="00CF13E0">
      <w:pPr>
        <w:tabs>
          <w:tab w:val="left" w:pos="851"/>
          <w:tab w:val="left" w:pos="993"/>
        </w:tabs>
        <w:suppressAutoHyphens/>
        <w:spacing w:after="0" w:line="360" w:lineRule="auto"/>
        <w:ind w:left="142"/>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b/>
        <w:t>Parágrafo único</w:t>
      </w:r>
      <w:r w:rsidRPr="00CF13E0">
        <w:rPr>
          <w:rFonts w:ascii="Arial" w:eastAsia="Times New Roman" w:hAnsi="Arial" w:cs="Arial"/>
          <w:sz w:val="24"/>
          <w:szCs w:val="20"/>
          <w:lang w:eastAsia="zh-CN"/>
        </w:rPr>
        <w:t xml:space="preserve"> – A ata final também deve expressar e registrar, objetivamente, as reflexões e encaminhamentos de todo processo pedagógico.</w:t>
      </w:r>
    </w:p>
    <w:p w:rsidR="00CF13E0" w:rsidRPr="00CF13E0" w:rsidRDefault="00CF13E0" w:rsidP="00CF13E0">
      <w:pPr>
        <w:tabs>
          <w:tab w:val="left" w:pos="1134"/>
          <w:tab w:val="left" w:pos="1985"/>
        </w:tabs>
        <w:suppressAutoHyphens/>
        <w:spacing w:after="0" w:line="360" w:lineRule="auto"/>
        <w:ind w:left="709"/>
        <w:jc w:val="both"/>
        <w:rPr>
          <w:rFonts w:ascii="Arial" w:eastAsia="Times New Roman" w:hAnsi="Arial" w:cs="Arial"/>
          <w:sz w:val="24"/>
          <w:szCs w:val="20"/>
          <w:lang w:eastAsia="zh-CN"/>
        </w:rPr>
      </w:pPr>
    </w:p>
    <w:p w:rsidR="00CF13E0" w:rsidRPr="00CF13E0" w:rsidRDefault="00CF13E0" w:rsidP="00CF13E0">
      <w:pPr>
        <w:tabs>
          <w:tab w:val="left" w:pos="1560"/>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Art.24 </w:t>
      </w:r>
      <w:r w:rsidRPr="00CF13E0">
        <w:rPr>
          <w:rFonts w:ascii="Arial" w:eastAsia="Times New Roman" w:hAnsi="Arial" w:cs="Arial"/>
          <w:sz w:val="24"/>
          <w:szCs w:val="24"/>
          <w:lang w:eastAsia="zh-CN"/>
        </w:rPr>
        <w:t>A convocação para as reuniões ordinárias ou extraordinárias do Conselho de Classe, será feita pela direção através de edital com antecedência de 48 (quarenta e oito) horas.</w:t>
      </w:r>
    </w:p>
    <w:p w:rsidR="00CF13E0" w:rsidRPr="00CF13E0" w:rsidRDefault="00CF13E0" w:rsidP="00CF13E0">
      <w:pPr>
        <w:tabs>
          <w:tab w:val="left" w:pos="1560"/>
          <w:tab w:val="left" w:pos="4320"/>
        </w:tabs>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tabs>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Art.25 </w:t>
      </w:r>
      <w:r w:rsidRPr="00CF13E0">
        <w:rPr>
          <w:rFonts w:ascii="Arial" w:eastAsia="Times New Roman" w:hAnsi="Arial" w:cs="Arial"/>
          <w:sz w:val="24"/>
          <w:szCs w:val="24"/>
          <w:lang w:eastAsia="zh-CN"/>
        </w:rPr>
        <w:t>O Conselho de Classe reunir-se-á ordinariamente em datas previstas em calendário escolar e, extraordinariamente, sempre que se fizer necessário.</w:t>
      </w:r>
    </w:p>
    <w:p w:rsidR="00CF13E0" w:rsidRPr="00CF13E0" w:rsidRDefault="00CF13E0" w:rsidP="00CF13E0">
      <w:pPr>
        <w:tabs>
          <w:tab w:val="left" w:pos="432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418"/>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Art.26 </w:t>
      </w:r>
      <w:r w:rsidRPr="00CF13E0">
        <w:rPr>
          <w:rFonts w:ascii="Arial" w:eastAsia="Times New Roman" w:hAnsi="Arial" w:cs="Arial"/>
          <w:sz w:val="24"/>
          <w:szCs w:val="24"/>
          <w:lang w:eastAsia="zh-CN"/>
        </w:rPr>
        <w:t>As reuniões do Conselho de Classe serão lavradas em Livro Ata, pelo (a) secretário (a) da escola, como forma de registro das decisões tomadas.</w:t>
      </w:r>
    </w:p>
    <w:p w:rsidR="00CF13E0" w:rsidRPr="00CF13E0" w:rsidRDefault="00CF13E0" w:rsidP="00CF13E0">
      <w:pPr>
        <w:tabs>
          <w:tab w:val="left" w:pos="4320"/>
        </w:tabs>
        <w:suppressAutoHyphens/>
        <w:spacing w:after="0" w:line="360" w:lineRule="auto"/>
        <w:ind w:firstLine="709"/>
        <w:jc w:val="both"/>
        <w:rPr>
          <w:rFonts w:ascii="Arial" w:eastAsia="Times New Roman" w:hAnsi="Arial" w:cs="Arial"/>
          <w:sz w:val="24"/>
          <w:szCs w:val="24"/>
          <w:lang w:eastAsia="zh-CN"/>
        </w:rPr>
      </w:pPr>
    </w:p>
    <w:p w:rsidR="001A5E99" w:rsidRDefault="00CF13E0" w:rsidP="001A5E99">
      <w:pPr>
        <w:tabs>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Art.27 </w:t>
      </w:r>
      <w:r w:rsidRPr="00CF13E0">
        <w:rPr>
          <w:rFonts w:ascii="Arial" w:eastAsia="Times New Roman" w:hAnsi="Arial" w:cs="Arial"/>
          <w:sz w:val="24"/>
          <w:szCs w:val="24"/>
          <w:lang w:eastAsia="zh-CN"/>
        </w:rPr>
        <w:t>São atr</w:t>
      </w:r>
      <w:r w:rsidR="001A5E99">
        <w:rPr>
          <w:rFonts w:ascii="Arial" w:eastAsia="Times New Roman" w:hAnsi="Arial" w:cs="Arial"/>
          <w:sz w:val="24"/>
          <w:szCs w:val="24"/>
          <w:lang w:eastAsia="zh-CN"/>
        </w:rPr>
        <w:t>ibuições do Conselho de Classe:</w:t>
      </w:r>
    </w:p>
    <w:p w:rsidR="001A5E99" w:rsidRPr="001A5E99" w:rsidRDefault="001A5E99" w:rsidP="009506F4">
      <w:pPr>
        <w:pStyle w:val="PargrafodaLista"/>
        <w:numPr>
          <w:ilvl w:val="0"/>
          <w:numId w:val="56"/>
        </w:numPr>
        <w:tabs>
          <w:tab w:val="left" w:pos="4320"/>
        </w:tabs>
        <w:spacing w:line="360" w:lineRule="auto"/>
        <w:jc w:val="both"/>
        <w:rPr>
          <w:bCs/>
        </w:rPr>
      </w:pPr>
      <w:r w:rsidRPr="001A5E99">
        <w:rPr>
          <w:bCs/>
        </w:rPr>
        <w:t>Analisar as informações sobre os conteúdos curriculares, encaminhamentos metodológicos e práticas avaliativas que se referem ao processo ensino e aprendizagem;</w:t>
      </w:r>
    </w:p>
    <w:p w:rsidR="001A5E99" w:rsidRPr="001A5E99" w:rsidRDefault="001A5E99" w:rsidP="009506F4">
      <w:pPr>
        <w:pStyle w:val="PargrafodaLista"/>
        <w:numPr>
          <w:ilvl w:val="0"/>
          <w:numId w:val="56"/>
        </w:numPr>
        <w:tabs>
          <w:tab w:val="left" w:pos="4320"/>
        </w:tabs>
        <w:spacing w:line="360" w:lineRule="auto"/>
        <w:jc w:val="both"/>
        <w:rPr>
          <w:bCs/>
        </w:rPr>
      </w:pPr>
      <w:r w:rsidRPr="001A5E99">
        <w:rPr>
          <w:bCs/>
        </w:rPr>
        <w:t>Propor procedimentos e formas diferenciadas de ensino e de estudos para a melhoria do processo ensino e aprendizagem;</w:t>
      </w:r>
    </w:p>
    <w:p w:rsidR="001A5E99" w:rsidRPr="001A5E99" w:rsidRDefault="001A5E99" w:rsidP="009506F4">
      <w:pPr>
        <w:pStyle w:val="PargrafodaLista"/>
        <w:numPr>
          <w:ilvl w:val="0"/>
          <w:numId w:val="56"/>
        </w:numPr>
        <w:tabs>
          <w:tab w:val="left" w:pos="4320"/>
        </w:tabs>
        <w:spacing w:line="360" w:lineRule="auto"/>
        <w:jc w:val="both"/>
        <w:rPr>
          <w:bCs/>
        </w:rPr>
      </w:pPr>
      <w:r w:rsidRPr="001A5E99">
        <w:rPr>
          <w:bCs/>
        </w:rPr>
        <w:t>Estabelecer mecanismos de recuperação de estudos, concomitantes ao processo de aprendizagem, que atendam às reais necessidades dos alunos, em consonância com a Proposta Pedagógica Curricular do estabelecimento de ensino;</w:t>
      </w:r>
    </w:p>
    <w:p w:rsidR="001A5E99" w:rsidRPr="001A5E99" w:rsidRDefault="001A5E99" w:rsidP="009506F4">
      <w:pPr>
        <w:pStyle w:val="PargrafodaLista"/>
        <w:numPr>
          <w:ilvl w:val="0"/>
          <w:numId w:val="56"/>
        </w:numPr>
        <w:tabs>
          <w:tab w:val="left" w:pos="4320"/>
        </w:tabs>
        <w:spacing w:line="360" w:lineRule="auto"/>
        <w:jc w:val="both"/>
        <w:rPr>
          <w:bCs/>
        </w:rPr>
      </w:pPr>
      <w:r w:rsidRPr="001A5E99">
        <w:rPr>
          <w:bCs/>
        </w:rPr>
        <w:t>Discutir o processo de avaliação de cada turma, devendo debater e analisar os dados qualitativos e quantitativos do processo ensino e aprendizagem;</w:t>
      </w:r>
    </w:p>
    <w:p w:rsidR="001A5E99" w:rsidRPr="001A5E99" w:rsidRDefault="001A5E99" w:rsidP="009506F4">
      <w:pPr>
        <w:pStyle w:val="PargrafodaLista"/>
        <w:numPr>
          <w:ilvl w:val="0"/>
          <w:numId w:val="56"/>
        </w:numPr>
        <w:tabs>
          <w:tab w:val="left" w:pos="4320"/>
        </w:tabs>
        <w:spacing w:line="360" w:lineRule="auto"/>
        <w:jc w:val="both"/>
        <w:rPr>
          <w:bCs/>
        </w:rPr>
      </w:pPr>
      <w:r w:rsidRPr="001A5E99">
        <w:rPr>
          <w:bCs/>
        </w:rPr>
        <w:t>Atuar com co-responsabilidade na decisão sobre a possibilidade de avanço do aluno para série/etapa subsequente ou retenção, após a apuração dos resultados finais, levando-se em consideração o desenvolvimento integral do aluno;</w:t>
      </w:r>
    </w:p>
    <w:p w:rsidR="006D6B8F" w:rsidRPr="006D6B8F" w:rsidRDefault="001A5E99" w:rsidP="009506F4">
      <w:pPr>
        <w:pStyle w:val="PargrafodaLista"/>
        <w:numPr>
          <w:ilvl w:val="0"/>
          <w:numId w:val="56"/>
        </w:numPr>
        <w:tabs>
          <w:tab w:val="left" w:pos="4320"/>
        </w:tabs>
        <w:spacing w:line="360" w:lineRule="auto"/>
        <w:jc w:val="both"/>
      </w:pPr>
      <w:r w:rsidRPr="001A5E99">
        <w:rPr>
          <w:bCs/>
        </w:rPr>
        <w:t>Analisar os documentos dos estudantes solicitantes de revisão do aproveitamento escolar (resultado final, recebidos na secretaria da instituição de ensino, no prazo de até 48 (Quarenta oito) horas, após sua divulgação em edital;</w:t>
      </w:r>
    </w:p>
    <w:p w:rsidR="006D6B8F" w:rsidRPr="006D6B8F" w:rsidRDefault="006D6B8F" w:rsidP="006D6B8F">
      <w:pPr>
        <w:tabs>
          <w:tab w:val="left" w:pos="4320"/>
        </w:tabs>
        <w:spacing w:line="360" w:lineRule="auto"/>
        <w:jc w:val="both"/>
      </w:pPr>
    </w:p>
    <w:p w:rsidR="001A5E99" w:rsidRPr="001A5E99" w:rsidRDefault="001A5E99" w:rsidP="00122BD6">
      <w:pPr>
        <w:pStyle w:val="Ttulo2"/>
      </w:pPr>
      <w:bookmarkStart w:id="20" w:name="_Toc489522213"/>
      <w:r w:rsidRPr="001A5E99">
        <w:t>Seção II</w:t>
      </w:r>
      <w:bookmarkEnd w:id="20"/>
    </w:p>
    <w:p w:rsidR="00CF13E0" w:rsidRDefault="001A5E99" w:rsidP="00122BD6">
      <w:pPr>
        <w:pStyle w:val="Ttulo2"/>
      </w:pPr>
      <w:bookmarkStart w:id="21" w:name="_Toc489522214"/>
      <w:r w:rsidRPr="001A5E99">
        <w:t>Da Equipe Docente</w:t>
      </w:r>
      <w:bookmarkEnd w:id="21"/>
    </w:p>
    <w:p w:rsidR="001A5E99" w:rsidRPr="001A5E99" w:rsidRDefault="001A5E99" w:rsidP="001A5E99">
      <w:pPr>
        <w:rPr>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Art.29</w:t>
      </w:r>
      <w:r w:rsidRPr="00CF13E0">
        <w:rPr>
          <w:rFonts w:ascii="Arial" w:eastAsia="Times New Roman" w:hAnsi="Arial" w:cs="Arial"/>
          <w:sz w:val="24"/>
          <w:szCs w:val="24"/>
          <w:lang w:eastAsia="zh-CN"/>
        </w:rPr>
        <w:tab/>
        <w:t xml:space="preserve">A equipe docente é constituída de professores, devidamente habilitados. </w:t>
      </w:r>
    </w:p>
    <w:p w:rsidR="00CF13E0" w:rsidRPr="00CF13E0" w:rsidRDefault="00CF13E0" w:rsidP="00CF13E0">
      <w:pPr>
        <w:tabs>
          <w:tab w:val="left" w:pos="7035"/>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Art.30</w:t>
      </w:r>
      <w:r w:rsidRPr="00CF13E0">
        <w:rPr>
          <w:rFonts w:ascii="Arial" w:eastAsia="Times New Roman" w:hAnsi="Arial" w:cs="Arial"/>
          <w:sz w:val="24"/>
          <w:szCs w:val="24"/>
          <w:lang w:eastAsia="zh-CN"/>
        </w:rPr>
        <w:tab/>
        <w:t>Compete aos Docentes:</w:t>
      </w:r>
    </w:p>
    <w:p w:rsidR="00CF13E0" w:rsidRPr="00CF13E0" w:rsidRDefault="001A5E99" w:rsidP="009506F4">
      <w:pPr>
        <w:numPr>
          <w:ilvl w:val="0"/>
          <w:numId w:val="44"/>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construção coletiva do Projeto Político-Pedagógico/Proposta Pedagógica e do Regimento Escolar, a partir das </w:t>
      </w:r>
      <w:r w:rsidR="00CF13E0" w:rsidRPr="00CF13E0">
        <w:rPr>
          <w:rFonts w:ascii="Arial" w:eastAsia="Times New Roman" w:hAnsi="Arial" w:cs="Arial"/>
          <w:sz w:val="24"/>
          <w:szCs w:val="24"/>
          <w:lang w:eastAsia="zh-CN"/>
        </w:rPr>
        <w:lastRenderedPageBreak/>
        <w:t>políticas educacionais da SEED e legislação vigente, bem como acompanhar sua efetiva implementação;</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Elaborar</w:t>
      </w:r>
      <w:r w:rsidR="00CF13E0" w:rsidRPr="00CF13E0">
        <w:rPr>
          <w:rFonts w:ascii="Arial" w:eastAsia="Times New Roman" w:hAnsi="Arial" w:cs="Arial"/>
          <w:sz w:val="24"/>
          <w:szCs w:val="24"/>
          <w:lang w:eastAsia="zh-CN"/>
        </w:rPr>
        <w:t>, com a equipe pedagógica, as Proposta Pedagógica Curriculares da instituição de ensino, integradas ao Projeto Político-Pedagógico/Proposta Pedagógica e participar de sua regulamentação no Regimento Escolar, em consonância com a legislação vigente;</w:t>
      </w:r>
    </w:p>
    <w:p w:rsidR="00CF13E0" w:rsidRPr="00CF13E0" w:rsidRDefault="001A5E99" w:rsidP="009506F4">
      <w:pPr>
        <w:numPr>
          <w:ilvl w:val="0"/>
          <w:numId w:val="44"/>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do processo de escolha, juntamente com a equipe pedagógica, dos livros e materiais didáticos, em consonância com o Projeto Político-Pedagógico da instituição de ensino;</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Elaborar</w:t>
      </w:r>
      <w:r w:rsidR="00CF13E0" w:rsidRPr="00CF13E0">
        <w:rPr>
          <w:rFonts w:ascii="Arial" w:eastAsia="Times New Roman" w:hAnsi="Arial" w:cs="Arial"/>
          <w:sz w:val="24"/>
          <w:szCs w:val="24"/>
          <w:lang w:eastAsia="zh-CN"/>
        </w:rPr>
        <w:t xml:space="preserve"> seu Plano de Trabalho Docente e entregar em tempo hábil;</w:t>
      </w:r>
    </w:p>
    <w:p w:rsidR="00CF13E0" w:rsidRPr="00CF13E0" w:rsidRDefault="00CF13E0"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1A5E99" w:rsidRPr="00CF13E0">
        <w:rPr>
          <w:rFonts w:ascii="Arial" w:eastAsia="Times New Roman" w:hAnsi="Arial" w:cs="Arial"/>
          <w:sz w:val="24"/>
          <w:szCs w:val="24"/>
          <w:lang w:eastAsia="zh-CN"/>
        </w:rPr>
        <w:t>Desenvolver</w:t>
      </w:r>
      <w:r w:rsidRPr="00CF13E0">
        <w:rPr>
          <w:rFonts w:ascii="Arial" w:eastAsia="Times New Roman" w:hAnsi="Arial" w:cs="Arial"/>
          <w:sz w:val="24"/>
          <w:szCs w:val="24"/>
          <w:lang w:eastAsia="zh-CN"/>
        </w:rPr>
        <w:t xml:space="preserve"> as atividades de sala de aula, tendo em vista a apreensão crítica do conhecimento pelo aluno;</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Repor</w:t>
      </w:r>
      <w:r w:rsidR="00CF13E0" w:rsidRPr="00CF13E0">
        <w:rPr>
          <w:rFonts w:ascii="Arial" w:eastAsia="Times New Roman" w:hAnsi="Arial" w:cs="Arial"/>
          <w:sz w:val="24"/>
          <w:szCs w:val="24"/>
          <w:lang w:eastAsia="zh-CN"/>
        </w:rPr>
        <w:t xml:space="preserve"> conteúdos, carga horária e/ou dias letivos aos alunos, quando se fizer necessário, a fim de cumprir o calendário escolar, resguardando prioritariamente o direito do aluno;</w:t>
      </w:r>
    </w:p>
    <w:p w:rsidR="00CF13E0" w:rsidRPr="00CF13E0" w:rsidRDefault="001A5E99" w:rsidP="009506F4">
      <w:pPr>
        <w:numPr>
          <w:ilvl w:val="0"/>
          <w:numId w:val="44"/>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Proceder</w:t>
      </w:r>
      <w:r w:rsidR="00CF13E0" w:rsidRPr="00CF13E0">
        <w:rPr>
          <w:rFonts w:ascii="Arial" w:eastAsia="Times New Roman" w:hAnsi="Arial" w:cs="Arial"/>
          <w:sz w:val="24"/>
          <w:szCs w:val="24"/>
          <w:lang w:eastAsia="zh-CN"/>
        </w:rPr>
        <w:t xml:space="preserve"> à avaliação contínua, diagnóstica, cumulativa, e processual dos estudantes, utilizando-se de instrumentos diversificados, previstos no Projeto Político-Pedagógico e Regimento Escolar do estabelecimento de ensino;</w:t>
      </w:r>
    </w:p>
    <w:p w:rsidR="00CF13E0" w:rsidRPr="00CF13E0" w:rsidRDefault="001A5E99" w:rsidP="009506F4">
      <w:pPr>
        <w:numPr>
          <w:ilvl w:val="0"/>
          <w:numId w:val="44"/>
        </w:numPr>
        <w:tabs>
          <w:tab w:val="left" w:pos="993"/>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a recuperação de estudos em concomitância com o processo ensino-aprendizagem, estabelecendo estratégias diferenciadas no decorrer do período letivo;</w:t>
      </w:r>
    </w:p>
    <w:p w:rsidR="00CF13E0" w:rsidRPr="00CF13E0" w:rsidRDefault="001A5E99" w:rsidP="009506F4">
      <w:pPr>
        <w:numPr>
          <w:ilvl w:val="0"/>
          <w:numId w:val="44"/>
        </w:numPr>
        <w:tabs>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do processo de avaliação psicoeducacional, dos estudantes com dificuldades acentuadas de aprendizagem, para encaminhamento aos serviços e apoios especializados da Educação Especial, se necessário; </w:t>
      </w:r>
    </w:p>
    <w:p w:rsidR="00CF13E0" w:rsidRPr="00CF13E0" w:rsidRDefault="001A5E99" w:rsidP="009506F4">
      <w:pPr>
        <w:numPr>
          <w:ilvl w:val="0"/>
          <w:numId w:val="44"/>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avaliação institucional, conforme orientação da SEED;</w:t>
      </w:r>
    </w:p>
    <w:p w:rsidR="00CF13E0" w:rsidRPr="00CF13E0" w:rsidRDefault="001A5E99" w:rsidP="009506F4">
      <w:pPr>
        <w:numPr>
          <w:ilvl w:val="0"/>
          <w:numId w:val="44"/>
        </w:numPr>
        <w:tabs>
          <w:tab w:val="left" w:pos="993"/>
          <w:tab w:val="left" w:pos="1134"/>
          <w:tab w:val="left" w:pos="1418"/>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reuniões, sempre que convocado pela equipe gestora e secretaria da Educação Municipal;</w:t>
      </w:r>
    </w:p>
    <w:p w:rsidR="00CF13E0" w:rsidRPr="00CF13E0" w:rsidRDefault="001A5E99" w:rsidP="009506F4">
      <w:pPr>
        <w:numPr>
          <w:ilvl w:val="0"/>
          <w:numId w:val="44"/>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Assegurar</w:t>
      </w:r>
      <w:r w:rsidR="00CF13E0" w:rsidRPr="00CF13E0">
        <w:rPr>
          <w:rFonts w:ascii="Arial" w:eastAsia="Times New Roman" w:hAnsi="Arial" w:cs="Arial"/>
          <w:sz w:val="24"/>
          <w:szCs w:val="24"/>
          <w:lang w:eastAsia="zh-CN"/>
        </w:rPr>
        <w:t xml:space="preserve"> que, no âmbito escolar, não ocorra tratamento discriminatório em decorrência de diferenças físicas, étnicas, de gênero </w:t>
      </w:r>
      <w:r w:rsidR="00CF13E0" w:rsidRPr="00CF13E0">
        <w:rPr>
          <w:rFonts w:ascii="Arial" w:eastAsia="Times New Roman" w:hAnsi="Arial" w:cs="Arial"/>
          <w:sz w:val="24"/>
          <w:szCs w:val="24"/>
          <w:lang w:eastAsia="zh-CN"/>
        </w:rPr>
        <w:lastRenderedPageBreak/>
        <w:t>e orientação sexual, identidade de gênero, religião, condição social-econômica e cultural;</w:t>
      </w:r>
    </w:p>
    <w:p w:rsidR="00CF13E0" w:rsidRPr="00CF13E0" w:rsidRDefault="001A5E99" w:rsidP="009506F4">
      <w:pPr>
        <w:numPr>
          <w:ilvl w:val="0"/>
          <w:numId w:val="44"/>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Viabilizar</w:t>
      </w:r>
      <w:r w:rsidR="00CF13E0" w:rsidRPr="00CF13E0">
        <w:rPr>
          <w:rFonts w:ascii="Arial" w:eastAsia="Times New Roman" w:hAnsi="Arial" w:cs="Arial"/>
          <w:sz w:val="24"/>
          <w:szCs w:val="24"/>
          <w:lang w:eastAsia="zh-CN"/>
        </w:rPr>
        <w:t xml:space="preserve"> a igualdade de condições para a permanência dos estudantes, na instituição de ensino, respeitando a diversidade e a pluralidade cultural no processo de ensino-aprendizagem; </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Estimular</w:t>
      </w:r>
      <w:r w:rsidR="00CF13E0" w:rsidRPr="00CF13E0">
        <w:rPr>
          <w:rFonts w:ascii="Arial" w:eastAsia="Times New Roman" w:hAnsi="Arial" w:cs="Arial"/>
          <w:sz w:val="24"/>
          <w:szCs w:val="24"/>
          <w:lang w:eastAsia="zh-CN"/>
        </w:rPr>
        <w:t xml:space="preserve"> o acesso a níveis mais elevados de ensino, cultura, pesquisa e criação artística, respeitando o conhecimento do aluno e direcionando para as práticas sociais.</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ativamente dos Pré-Conselhos e Conselhos de Classe, propondo alternativas pedagógicas que visem ao aprimoramento do processo educacional, responsabilizando-se pelas informações prestadas e decisões tomadas, as quais serão registradas e assinadas em Ata;</w:t>
      </w:r>
    </w:p>
    <w:p w:rsidR="00CF13E0" w:rsidRPr="00CF13E0" w:rsidRDefault="00CF13E0"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1A5E99" w:rsidRPr="00CF13E0">
        <w:rPr>
          <w:rFonts w:ascii="Arial" w:eastAsia="Times New Roman" w:hAnsi="Arial" w:cs="Arial"/>
          <w:sz w:val="24"/>
          <w:szCs w:val="24"/>
          <w:lang w:eastAsia="zh-CN"/>
        </w:rPr>
        <w:t>Propiciar</w:t>
      </w:r>
      <w:r w:rsidRPr="00CF13E0">
        <w:rPr>
          <w:rFonts w:ascii="Arial" w:eastAsia="Times New Roman" w:hAnsi="Arial" w:cs="Arial"/>
          <w:sz w:val="24"/>
          <w:szCs w:val="24"/>
          <w:lang w:eastAsia="zh-CN"/>
        </w:rPr>
        <w:t xml:space="preserve"> ao aluno a formação ética e o desenvolvimento da autonomia intelectual e do pensamento crítico, visando ao exercício consciente da cidadania;</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pela frequência do aluno à escola, comunicando qualquer irregularidade à equipe pedagógica;</w:t>
      </w:r>
    </w:p>
    <w:p w:rsidR="00CF13E0" w:rsidRPr="00CF13E0" w:rsidRDefault="001A5E99" w:rsidP="009506F4">
      <w:pPr>
        <w:numPr>
          <w:ilvl w:val="0"/>
          <w:numId w:val="44"/>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Realizar</w:t>
      </w:r>
      <w:r w:rsidR="00CF13E0" w:rsidRPr="00CF13E0">
        <w:rPr>
          <w:rFonts w:ascii="Arial" w:eastAsia="Times New Roman" w:hAnsi="Arial" w:cs="Arial"/>
          <w:sz w:val="24"/>
          <w:szCs w:val="24"/>
          <w:lang w:eastAsia="zh-CN"/>
        </w:rPr>
        <w:t xml:space="preserve"> a  horas-atividade no âmbito escolar, para fins de estudos, pesquisas e planejamento de atividades docentes, sob orientação da equipe pedagógica;</w:t>
      </w:r>
    </w:p>
    <w:p w:rsidR="00CF13E0" w:rsidRPr="00CF13E0" w:rsidRDefault="00CF13E0" w:rsidP="009506F4">
      <w:pPr>
        <w:numPr>
          <w:ilvl w:val="0"/>
          <w:numId w:val="44"/>
        </w:numPr>
        <w:tabs>
          <w:tab w:val="left" w:pos="1134"/>
        </w:tabs>
        <w:suppressAutoHyphens/>
        <w:spacing w:after="0" w:line="360" w:lineRule="auto"/>
        <w:ind w:firstLine="709"/>
        <w:jc w:val="both"/>
        <w:rPr>
          <w:rFonts w:ascii="Arial" w:eastAsia="Arial" w:hAnsi="Arial" w:cs="Arial"/>
          <w:sz w:val="24"/>
          <w:szCs w:val="24"/>
          <w:lang w:eastAsia="zh-CN"/>
        </w:rPr>
      </w:pPr>
      <w:r w:rsidRPr="00CF13E0">
        <w:rPr>
          <w:rFonts w:ascii="Arial" w:eastAsia="Times New Roman" w:hAnsi="Arial" w:cs="Arial"/>
          <w:sz w:val="24"/>
          <w:szCs w:val="24"/>
          <w:lang w:eastAsia="zh-CN"/>
        </w:rPr>
        <w:t xml:space="preserve">  </w:t>
      </w:r>
      <w:r w:rsidR="001A5E99" w:rsidRPr="00CF13E0">
        <w:rPr>
          <w:rFonts w:ascii="Arial" w:eastAsia="Times New Roman" w:hAnsi="Arial" w:cs="Arial"/>
          <w:sz w:val="24"/>
          <w:szCs w:val="24"/>
          <w:lang w:eastAsia="zh-CN"/>
        </w:rPr>
        <w:t>Cumprir</w:t>
      </w:r>
      <w:r w:rsidRPr="00CF13E0">
        <w:rPr>
          <w:rFonts w:ascii="Arial" w:eastAsia="Times New Roman" w:hAnsi="Arial" w:cs="Arial"/>
          <w:sz w:val="24"/>
          <w:szCs w:val="24"/>
          <w:lang w:eastAsia="zh-CN"/>
        </w:rPr>
        <w:t xml:space="preserve"> o Calendário Escolar, quanto aos dias letivos, aulas e horas-atividades estabelecidos, além de participar integralmente dos períodos dedicados ao planejamento à avaliação e ao desenvolvimento profissional;</w:t>
      </w:r>
    </w:p>
    <w:p w:rsidR="00CF13E0" w:rsidRPr="00CF13E0" w:rsidRDefault="00CF13E0"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Arial" w:hAnsi="Arial" w:cs="Arial"/>
          <w:sz w:val="24"/>
          <w:szCs w:val="24"/>
          <w:lang w:eastAsia="zh-CN"/>
        </w:rPr>
        <w:t xml:space="preserve"> </w:t>
      </w:r>
      <w:r w:rsidR="001A5E99" w:rsidRPr="00CF13E0">
        <w:rPr>
          <w:rFonts w:ascii="Arial" w:eastAsia="Times New Roman" w:hAnsi="Arial" w:cs="Arial"/>
          <w:sz w:val="24"/>
          <w:szCs w:val="24"/>
          <w:lang w:eastAsia="zh-CN"/>
        </w:rPr>
        <w:t>Manter</w:t>
      </w:r>
      <w:r w:rsidRPr="00CF13E0">
        <w:rPr>
          <w:rFonts w:ascii="Arial" w:eastAsia="Times New Roman" w:hAnsi="Arial" w:cs="Arial"/>
          <w:sz w:val="24"/>
          <w:szCs w:val="24"/>
          <w:lang w:eastAsia="zh-CN"/>
        </w:rPr>
        <w:t xml:space="preserve"> atualizados os Registros de Classe, Registro de Classe Online e Ficha Individual de Controle de Nota e Frequência, conforme legislação vigente, deixando-os disponíveis no estabelecimento de ensino;</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atividades que envolvam a instituição de ensino e a comunidade escolar;</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Desempenhar</w:t>
      </w:r>
      <w:r w:rsidR="00CF13E0" w:rsidRPr="00CF13E0">
        <w:rPr>
          <w:rFonts w:ascii="Arial" w:eastAsia="Times New Roman" w:hAnsi="Arial" w:cs="Arial"/>
          <w:sz w:val="24"/>
          <w:szCs w:val="24"/>
          <w:lang w:eastAsia="zh-CN"/>
        </w:rPr>
        <w:t xml:space="preserve"> o papel de representante de turma, contribuindo para o desenvolvimento do processo educativo;</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Dar</w:t>
      </w:r>
      <w:r w:rsidR="00CF13E0" w:rsidRPr="00CF13E0">
        <w:rPr>
          <w:rFonts w:ascii="Arial" w:eastAsia="Times New Roman" w:hAnsi="Arial" w:cs="Arial"/>
          <w:sz w:val="24"/>
          <w:szCs w:val="24"/>
          <w:lang w:eastAsia="zh-CN"/>
        </w:rPr>
        <w:t xml:space="preserve"> cumprimento aos preceitos constitucionais, à legislação educacional em vigor e ao Estatuto da Criança e do Adolescente, como princípios da prática profissional e educativa;</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Contemplar</w:t>
      </w:r>
      <w:r w:rsidR="00CF13E0" w:rsidRPr="00CF13E0">
        <w:rPr>
          <w:rFonts w:ascii="Arial" w:eastAsia="Times New Roman" w:hAnsi="Arial" w:cs="Arial"/>
          <w:sz w:val="24"/>
          <w:szCs w:val="24"/>
          <w:lang w:eastAsia="zh-CN"/>
        </w:rPr>
        <w:t xml:space="preserve"> no plano de trabalho docente, a legislação vigente referente à temática da Educação das Relações Étnico Raciais para o Ensino de História e Cultura Afro-brasileira, Africana e Indígena, Estatuto do Idoso, Estatuto da Juventude entre outras;</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promover relacionamento cooperativo de trabalho com seus colegas, com alunos, com pais e com os demais segmentos da comunidade escolar;</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Assegurar</w:t>
      </w:r>
      <w:r w:rsidR="00CF13E0" w:rsidRPr="00CF13E0">
        <w:rPr>
          <w:rFonts w:ascii="Arial" w:eastAsia="Times New Roman" w:hAnsi="Arial" w:cs="Arial"/>
          <w:sz w:val="24"/>
          <w:szCs w:val="24"/>
          <w:lang w:eastAsia="zh-CN"/>
        </w:rPr>
        <w:t xml:space="preserve"> o sigilo do nome de registro civil de estudantes, respeitando sua identidade de gênero;</w:t>
      </w:r>
    </w:p>
    <w:p w:rsidR="00CF13E0" w:rsidRPr="00CF13E0" w:rsidRDefault="001A5E99" w:rsidP="009506F4">
      <w:pPr>
        <w:numPr>
          <w:ilvl w:val="0"/>
          <w:numId w:val="44"/>
        </w:numPr>
        <w:tabs>
          <w:tab w:val="left" w:pos="1418"/>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 xml:space="preserve"> o nome social de estudantes nos registros escolares internos, conforme legislação vigente;</w:t>
      </w:r>
    </w:p>
    <w:p w:rsidR="00CF13E0" w:rsidRPr="00CF13E0" w:rsidRDefault="001A5E99" w:rsidP="009506F4">
      <w:pPr>
        <w:numPr>
          <w:ilvl w:val="0"/>
          <w:numId w:val="44"/>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à equipe pedagógica ou secretário escolar, as faltas dos estudantes beneficiários do Programa Bolsa Família e/ou do Benefício de Prestação Continuada da Assistência Social;</w:t>
      </w:r>
    </w:p>
    <w:p w:rsidR="00CF13E0" w:rsidRPr="00CF13E0" w:rsidRDefault="001A5E99" w:rsidP="009506F4">
      <w:pPr>
        <w:numPr>
          <w:ilvl w:val="0"/>
          <w:numId w:val="44"/>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a equipe pedagógica a Infrequência escolar dos estudantes de acordo com o Programa de Combate e Abandono Escolar;</w:t>
      </w:r>
    </w:p>
    <w:p w:rsidR="00CF13E0" w:rsidRPr="00CF13E0" w:rsidRDefault="00CF13E0" w:rsidP="009506F4">
      <w:pPr>
        <w:numPr>
          <w:ilvl w:val="0"/>
          <w:numId w:val="44"/>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Identificar atos de indisciplina escolar, dando os devidos encaminhamentos conforme a legislação vigente;</w:t>
      </w:r>
    </w:p>
    <w:p w:rsidR="00CF13E0" w:rsidRPr="00CF13E0" w:rsidRDefault="001A5E99" w:rsidP="009506F4">
      <w:pPr>
        <w:numPr>
          <w:ilvl w:val="0"/>
          <w:numId w:val="44"/>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Elaborar</w:t>
      </w:r>
      <w:r w:rsidR="00CF13E0" w:rsidRPr="00CF13E0">
        <w:rPr>
          <w:rFonts w:ascii="Arial" w:eastAsia="Times New Roman" w:hAnsi="Arial" w:cs="Arial"/>
          <w:sz w:val="24"/>
          <w:szCs w:val="24"/>
          <w:lang w:eastAsia="zh-CN"/>
        </w:rPr>
        <w:t xml:space="preserve"> e avaliar atividades diferenciadas, sob orientação da equipe pedagógica, aos estudantes afastados da instituição de ensino por enfermidade, comprovada por atestado/laudo médico, conforme legislação vigente;</w:t>
      </w:r>
    </w:p>
    <w:p w:rsidR="00CF13E0" w:rsidRPr="00CF13E0" w:rsidRDefault="001A5E99" w:rsidP="009506F4">
      <w:pPr>
        <w:numPr>
          <w:ilvl w:val="0"/>
          <w:numId w:val="44"/>
        </w:numPr>
        <w:tabs>
          <w:tab w:val="left" w:pos="156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a adaptação curricular aos alunos com deficiência para melhoria do processo ensino aprendizagem;</w:t>
      </w:r>
    </w:p>
    <w:p w:rsidR="00CF13E0" w:rsidRPr="00CF13E0" w:rsidRDefault="001A5E99" w:rsidP="009506F4">
      <w:pPr>
        <w:numPr>
          <w:ilvl w:val="0"/>
          <w:numId w:val="44"/>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o respeito às particularidades culturais, regionais, religiosas étnicas e raciais dos estudantes das populações de itinerância: ciganos, indígenas, povos nômades, de trabalhadores itinerantes, acampados, circenses, artistas  e/ou trabalhadores de parques de diversão, de teatro de mambembe, dentre outros, bem </w:t>
      </w:r>
      <w:r w:rsidR="00CF13E0" w:rsidRPr="00CF13E0">
        <w:rPr>
          <w:rFonts w:ascii="Arial" w:eastAsia="Times New Roman" w:hAnsi="Arial" w:cs="Arial"/>
          <w:sz w:val="24"/>
          <w:szCs w:val="24"/>
          <w:lang w:eastAsia="zh-CN"/>
        </w:rPr>
        <w:lastRenderedPageBreak/>
        <w:t>como o tratamento pedagógico, ético  e não discriminatório, de acordo com a legislação vigente;</w:t>
      </w:r>
    </w:p>
    <w:p w:rsidR="00CF13E0" w:rsidRPr="00CF13E0" w:rsidRDefault="001A5E99" w:rsidP="009506F4">
      <w:pPr>
        <w:numPr>
          <w:ilvl w:val="0"/>
          <w:numId w:val="44"/>
        </w:numPr>
        <w:tabs>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a cultura de Educação em direitos Humanos, e apresentar medidas de prevenção a todas as formas de violência;</w:t>
      </w:r>
    </w:p>
    <w:p w:rsidR="00CF13E0" w:rsidRPr="00CF13E0" w:rsidRDefault="001A5E99" w:rsidP="009506F4">
      <w:pPr>
        <w:numPr>
          <w:ilvl w:val="0"/>
          <w:numId w:val="44"/>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e fazer cumprir o disposto no Regimento Escolar.</w:t>
      </w:r>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 Art.31</w:t>
      </w:r>
      <w:r w:rsidRPr="00CF13E0">
        <w:rPr>
          <w:rFonts w:ascii="Arial" w:eastAsia="Times New Roman" w:hAnsi="Arial" w:cs="Arial"/>
          <w:sz w:val="24"/>
          <w:szCs w:val="24"/>
          <w:lang w:eastAsia="zh-CN"/>
        </w:rPr>
        <w:tab/>
        <w:t>A hora-atividade constitui-se, aos docentes em exercício na instituição de ensino, no tempo reservado voltado par estudos, planejamento, avaliação e outras atividades de caráter pedagógico, incluídas na carga horária de trabalho. Compete ao docente:</w:t>
      </w:r>
    </w:p>
    <w:p w:rsidR="00CF13E0" w:rsidRPr="00CF13E0" w:rsidRDefault="001A5E99" w:rsidP="009506F4">
      <w:pPr>
        <w:numPr>
          <w:ilvl w:val="0"/>
          <w:numId w:val="45"/>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integralmente a hora-atividade no mesmo local de </w:t>
      </w:r>
      <w:r w:rsidRPr="00CF13E0">
        <w:rPr>
          <w:rFonts w:ascii="Arial" w:eastAsia="Times New Roman" w:hAnsi="Arial" w:cs="Arial"/>
          <w:sz w:val="24"/>
          <w:szCs w:val="24"/>
          <w:lang w:eastAsia="zh-CN"/>
        </w:rPr>
        <w:t>trabalho</w:t>
      </w:r>
      <w:r w:rsidR="00CF13E0" w:rsidRPr="00CF13E0">
        <w:rPr>
          <w:rFonts w:ascii="Arial" w:eastAsia="Times New Roman" w:hAnsi="Arial" w:cs="Arial"/>
          <w:sz w:val="24"/>
          <w:szCs w:val="24"/>
          <w:lang w:eastAsia="zh-CN"/>
        </w:rPr>
        <w:t xml:space="preserve"> e período das aulas;</w:t>
      </w:r>
    </w:p>
    <w:p w:rsidR="00CF13E0" w:rsidRPr="00CF13E0" w:rsidRDefault="001A5E99" w:rsidP="009506F4">
      <w:pPr>
        <w:numPr>
          <w:ilvl w:val="0"/>
          <w:numId w:val="45"/>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Planejar</w:t>
      </w:r>
      <w:r w:rsidR="00CF13E0" w:rsidRPr="00CF13E0">
        <w:rPr>
          <w:rFonts w:ascii="Arial" w:eastAsia="Times New Roman" w:hAnsi="Arial" w:cs="Arial"/>
          <w:sz w:val="24"/>
          <w:szCs w:val="24"/>
          <w:lang w:eastAsia="zh-CN"/>
        </w:rPr>
        <w:t xml:space="preserve"> as ações de intervenção com base no diagnóstico da atividade escolar:</w:t>
      </w:r>
    </w:p>
    <w:p w:rsidR="00CF13E0" w:rsidRPr="00CF13E0" w:rsidRDefault="001A5E99" w:rsidP="009506F4">
      <w:pPr>
        <w:numPr>
          <w:ilvl w:val="0"/>
          <w:numId w:val="45"/>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Formação Continuada e contribuir para a melhoria da qualidade do processo educativo;</w:t>
      </w:r>
    </w:p>
    <w:p w:rsidR="001A5E99" w:rsidRDefault="001A5E99" w:rsidP="009506F4">
      <w:pPr>
        <w:numPr>
          <w:ilvl w:val="0"/>
          <w:numId w:val="45"/>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Discutir</w:t>
      </w:r>
      <w:r w:rsidR="00CF13E0" w:rsidRPr="00CF13E0">
        <w:rPr>
          <w:rFonts w:ascii="Arial" w:eastAsia="Times New Roman" w:hAnsi="Arial" w:cs="Arial"/>
          <w:sz w:val="24"/>
          <w:szCs w:val="24"/>
          <w:lang w:eastAsia="zh-CN"/>
        </w:rPr>
        <w:t xml:space="preserve"> os encaminhamento teóricos-metodológicos que embasam a prática pedagógica do ensino da disciplina.</w:t>
      </w:r>
    </w:p>
    <w:p w:rsidR="006D6B8F" w:rsidRPr="006D6B8F" w:rsidRDefault="006D6B8F" w:rsidP="006D6B8F">
      <w:pPr>
        <w:suppressAutoHyphens/>
        <w:spacing w:after="0" w:line="360" w:lineRule="auto"/>
        <w:jc w:val="both"/>
        <w:rPr>
          <w:rFonts w:ascii="Arial" w:eastAsia="Times New Roman" w:hAnsi="Arial" w:cs="Arial"/>
          <w:sz w:val="24"/>
          <w:szCs w:val="24"/>
          <w:lang w:eastAsia="zh-CN"/>
        </w:rPr>
      </w:pPr>
    </w:p>
    <w:p w:rsidR="001A5E99" w:rsidRPr="001A5E99" w:rsidRDefault="001A5E99" w:rsidP="00122BD6">
      <w:pPr>
        <w:pStyle w:val="Ttulo2"/>
      </w:pPr>
      <w:bookmarkStart w:id="22" w:name="_Toc489522215"/>
      <w:r w:rsidRPr="001A5E99">
        <w:t>Seção III</w:t>
      </w:r>
      <w:bookmarkEnd w:id="22"/>
    </w:p>
    <w:p w:rsidR="00CF13E0" w:rsidRDefault="001A5E99" w:rsidP="00122BD6">
      <w:pPr>
        <w:pStyle w:val="Ttulo2"/>
      </w:pPr>
      <w:bookmarkStart w:id="23" w:name="_Toc489522216"/>
      <w:r w:rsidRPr="001A5E99">
        <w:t>Do agente de serviços</w:t>
      </w:r>
      <w:bookmarkEnd w:id="23"/>
    </w:p>
    <w:p w:rsidR="001A5E99" w:rsidRPr="001A5E99" w:rsidRDefault="001A5E99" w:rsidP="001A5E99">
      <w:pPr>
        <w:rPr>
          <w:lang w:eastAsia="zh-CN"/>
        </w:rPr>
      </w:pPr>
    </w:p>
    <w:p w:rsidR="00CF13E0" w:rsidRPr="00CF13E0" w:rsidRDefault="00CF13E0" w:rsidP="00CF13E0">
      <w:pPr>
        <w:tabs>
          <w:tab w:val="left" w:pos="108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Art.32</w:t>
      </w:r>
      <w:r w:rsidRPr="00CF13E0">
        <w:rPr>
          <w:rFonts w:ascii="Arial" w:eastAsia="Times New Roman" w:hAnsi="Arial" w:cs="Arial"/>
          <w:sz w:val="24"/>
          <w:szCs w:val="24"/>
          <w:lang w:eastAsia="zh-CN"/>
        </w:rPr>
        <w:t>. Os agentes de serviços desempenham suas funções, sendo coordenado e supervisionado pela direção da instituição de ensino.</w:t>
      </w:r>
    </w:p>
    <w:p w:rsidR="00CF13E0" w:rsidRPr="00CF13E0" w:rsidRDefault="00CF13E0" w:rsidP="00CF13E0">
      <w:pPr>
        <w:tabs>
          <w:tab w:val="left" w:pos="1080"/>
          <w:tab w:val="left" w:pos="1134"/>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Art.33</w:t>
      </w:r>
      <w:r w:rsidRPr="00CF13E0">
        <w:rPr>
          <w:rFonts w:ascii="Arial" w:eastAsia="Times New Roman" w:hAnsi="Arial" w:cs="Arial"/>
          <w:sz w:val="24"/>
          <w:szCs w:val="24"/>
          <w:lang w:eastAsia="zh-CN"/>
        </w:rPr>
        <w:tab/>
        <w:t>Compete aos agentes de serviços, na função de manutenção de infraestrutura escolar e preservação do meio ambiente:</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Garantir</w:t>
      </w:r>
      <w:r w:rsidR="00CF13E0" w:rsidRPr="00CF13E0">
        <w:rPr>
          <w:rFonts w:ascii="Arial" w:eastAsia="Times New Roman" w:hAnsi="Arial" w:cs="Arial"/>
          <w:sz w:val="24"/>
          <w:szCs w:val="24"/>
          <w:lang w:eastAsia="zh-CN"/>
        </w:rPr>
        <w:t xml:space="preserve"> a segurança e atuar nos serviços de conservação, manutenção e preservação do ambiente escolar e de seus utensílios e instalações;</w:t>
      </w:r>
    </w:p>
    <w:p w:rsidR="00CF13E0" w:rsidRPr="00CF13E0" w:rsidRDefault="001A5E99" w:rsidP="009506F4">
      <w:pPr>
        <w:widowControl w:val="0"/>
        <w:numPr>
          <w:ilvl w:val="0"/>
          <w:numId w:val="46"/>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 xml:space="preserve"> o material de limpeza sem desperdícios e comunicar à </w:t>
      </w:r>
      <w:r w:rsidR="00CF13E0" w:rsidRPr="00CF13E0">
        <w:rPr>
          <w:rFonts w:ascii="Arial" w:eastAsia="Times New Roman" w:hAnsi="Arial" w:cs="Arial"/>
          <w:sz w:val="24"/>
          <w:szCs w:val="24"/>
          <w:lang w:eastAsia="zh-CN"/>
        </w:rPr>
        <w:lastRenderedPageBreak/>
        <w:t>direção, com antecedência, a necessidade de reposição dos produtos;</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pelo ambiente físico da instituição de ensino e de suas instalações cumprindo as normas estabelecidas na legislação sanitária vigente;</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Cuidar</w:t>
      </w:r>
      <w:r w:rsidR="00CF13E0" w:rsidRPr="00CF13E0">
        <w:rPr>
          <w:rFonts w:ascii="Arial" w:eastAsia="Times New Roman" w:hAnsi="Arial" w:cs="Arial"/>
          <w:sz w:val="24"/>
          <w:szCs w:val="24"/>
          <w:lang w:eastAsia="zh-CN"/>
        </w:rPr>
        <w:t xml:space="preserve"> da conservação do patrimônio escolar comunicando qualquer irregularidade à direção;</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Auxiliar</w:t>
      </w:r>
      <w:r w:rsidR="00CF13E0" w:rsidRPr="00CF13E0">
        <w:rPr>
          <w:rFonts w:ascii="Arial" w:eastAsia="Times New Roman" w:hAnsi="Arial" w:cs="Arial"/>
          <w:sz w:val="24"/>
          <w:szCs w:val="24"/>
          <w:lang w:eastAsia="zh-CN"/>
        </w:rPr>
        <w:t xml:space="preserve"> no acompanhamento da movimentação dos alunos em horários de recreio, de início e de término dos períodos, mantendo a ordem e a segurança dos estudantes, quando solicitado pela direção;</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Atender</w:t>
      </w:r>
      <w:r w:rsidR="00CF13E0" w:rsidRPr="00CF13E0">
        <w:rPr>
          <w:rFonts w:ascii="Arial" w:eastAsia="Times New Roman" w:hAnsi="Arial" w:cs="Arial"/>
          <w:sz w:val="24"/>
          <w:szCs w:val="24"/>
          <w:lang w:eastAsia="zh-CN"/>
        </w:rPr>
        <w:t xml:space="preserve"> adequadamente aos alunos com deficiência neuromotora, que demandam apoio de locomoção, de higiene e de alimentação;</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Auxiliar</w:t>
      </w:r>
      <w:r w:rsidR="00CF13E0" w:rsidRPr="00CF13E0">
        <w:rPr>
          <w:rFonts w:ascii="Arial" w:eastAsia="Times New Roman" w:hAnsi="Arial" w:cs="Arial"/>
          <w:sz w:val="24"/>
          <w:szCs w:val="24"/>
          <w:lang w:eastAsia="zh-CN"/>
        </w:rPr>
        <w:t xml:space="preserve"> na locomoção dos estudantes que fazem uso de cadeira de rodas, andadores, muletas, e outros facilitadores, viabilizando a acessibilidade e a participação no ambiente escolar;</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Auxiliar</w:t>
      </w:r>
      <w:r w:rsidR="00CF13E0" w:rsidRPr="00CF13E0">
        <w:rPr>
          <w:rFonts w:ascii="Arial" w:eastAsia="Times New Roman" w:hAnsi="Arial" w:cs="Arial"/>
          <w:sz w:val="24"/>
          <w:szCs w:val="24"/>
          <w:lang w:eastAsia="zh-CN"/>
        </w:rPr>
        <w:t xml:space="preserve"> os alunos com deficiência quanto à alimentação durante o recreio, atendimento às necessidades básicas de higiene e as correspondentes ao uso do banheiro;</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imediatamente à direção situações que evidenciem riscos a segurança dos alunos;</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Observar</w:t>
      </w:r>
      <w:r w:rsidR="00CF13E0" w:rsidRPr="00CF13E0">
        <w:rPr>
          <w:rFonts w:ascii="Arial" w:eastAsia="Times New Roman" w:hAnsi="Arial" w:cs="Arial"/>
          <w:sz w:val="24"/>
          <w:szCs w:val="24"/>
          <w:lang w:eastAsia="zh-CN"/>
        </w:rPr>
        <w:t xml:space="preserve"> a entrada e saída de alunos para prevenir acidentes e irregularidades;</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Acompanhar</w:t>
      </w:r>
      <w:r w:rsidR="00CF13E0" w:rsidRPr="00CF13E0">
        <w:rPr>
          <w:rFonts w:ascii="Arial" w:eastAsia="Times New Roman" w:hAnsi="Arial" w:cs="Arial"/>
          <w:sz w:val="24"/>
          <w:szCs w:val="24"/>
          <w:lang w:eastAsia="zh-CN"/>
        </w:rPr>
        <w:t xml:space="preserve"> as turmas de alunos em atividades escolares externas, quando se fizer necessário;</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Auxiliar</w:t>
      </w:r>
      <w:r w:rsidR="00CF13E0" w:rsidRPr="00CF13E0">
        <w:rPr>
          <w:rFonts w:ascii="Arial" w:eastAsia="Times New Roman" w:hAnsi="Arial" w:cs="Arial"/>
          <w:sz w:val="24"/>
          <w:szCs w:val="24"/>
          <w:lang w:eastAsia="zh-CN"/>
        </w:rPr>
        <w:t xml:space="preserve"> nos serviços correlatos à sua função, participando das diversas atividades escolares; </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integralmente seu horário de trabalho e as escalas previstas, respeitado o seu período de férias;</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eventos, cursos, reuniões sempre que convocado ou por iniciativa própria, desde que autorizado pela direção, visando ao aprimoramento profissional;</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Coletar</w:t>
      </w:r>
      <w:r w:rsidR="00CF13E0" w:rsidRPr="00CF13E0">
        <w:rPr>
          <w:rFonts w:ascii="Arial" w:eastAsia="Times New Roman" w:hAnsi="Arial" w:cs="Arial"/>
          <w:sz w:val="24"/>
          <w:szCs w:val="24"/>
          <w:lang w:eastAsia="zh-CN"/>
        </w:rPr>
        <w:t xml:space="preserve"> lixo de todos os ambientes do estabelecimento de ensino, dando-lhe o devido destino, conforme exigências sanitárias;</w:t>
      </w:r>
    </w:p>
    <w:p w:rsidR="00CF13E0" w:rsidRPr="00CF13E0" w:rsidRDefault="001A5E99" w:rsidP="009506F4">
      <w:pPr>
        <w:widowControl w:val="0"/>
        <w:numPr>
          <w:ilvl w:val="0"/>
          <w:numId w:val="46"/>
        </w:numPr>
        <w:tabs>
          <w:tab w:val="left" w:pos="851"/>
          <w:tab w:val="left" w:pos="993"/>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avaliação institucional, conforme orientações da </w:t>
      </w:r>
      <w:r w:rsidR="00CF13E0" w:rsidRPr="00CF13E0">
        <w:rPr>
          <w:rFonts w:ascii="Arial" w:eastAsia="Times New Roman" w:hAnsi="Arial" w:cs="Arial"/>
          <w:sz w:val="24"/>
          <w:szCs w:val="24"/>
          <w:lang w:eastAsia="zh-CN"/>
        </w:rPr>
        <w:lastRenderedPageBreak/>
        <w:t>SEED;</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equipe multidisciplinar;</w:t>
      </w:r>
    </w:p>
    <w:p w:rsidR="00CF13E0" w:rsidRPr="00CF13E0" w:rsidRDefault="001A5E99" w:rsidP="009506F4">
      <w:pPr>
        <w:widowControl w:val="0"/>
        <w:numPr>
          <w:ilvl w:val="0"/>
          <w:numId w:val="4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pelo sigilo de informações pessoais de alunos, professores, funcionários e famílias;</w:t>
      </w:r>
    </w:p>
    <w:p w:rsidR="00CF13E0" w:rsidRPr="00CF13E0" w:rsidRDefault="001A5E99" w:rsidP="009506F4">
      <w:pPr>
        <w:widowControl w:val="0"/>
        <w:numPr>
          <w:ilvl w:val="0"/>
          <w:numId w:val="46"/>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Garantir</w:t>
      </w:r>
      <w:r w:rsidR="00CF13E0" w:rsidRPr="00CF13E0">
        <w:rPr>
          <w:rFonts w:ascii="Arial" w:eastAsia="Times New Roman" w:hAnsi="Arial" w:cs="Arial"/>
          <w:sz w:val="24"/>
          <w:szCs w:val="24"/>
          <w:lang w:eastAsia="zh-CN"/>
        </w:rPr>
        <w:t xml:space="preserve"> a preservação do ambiente físico, instalações equipamentos e materiais didático-pedagógicos;</w:t>
      </w:r>
    </w:p>
    <w:p w:rsidR="00CF13E0" w:rsidRPr="00CF13E0" w:rsidRDefault="001A5E99" w:rsidP="009506F4">
      <w:pPr>
        <w:numPr>
          <w:ilvl w:val="0"/>
          <w:numId w:val="46"/>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Auxiliar</w:t>
      </w:r>
      <w:r w:rsidR="00CF13E0" w:rsidRPr="00CF13E0">
        <w:rPr>
          <w:rFonts w:ascii="Arial" w:eastAsia="Times New Roman" w:hAnsi="Arial" w:cs="Arial"/>
          <w:sz w:val="24"/>
          <w:szCs w:val="20"/>
          <w:lang w:eastAsia="zh-CN"/>
        </w:rPr>
        <w:t xml:space="preserve"> a equipe pedagógica no remanejamento, organização e instalação de equipamentos e materiais didático –pedagógicos;</w:t>
      </w:r>
    </w:p>
    <w:p w:rsidR="00CF13E0" w:rsidRPr="00CF13E0" w:rsidRDefault="001A5E99" w:rsidP="009506F4">
      <w:pPr>
        <w:numPr>
          <w:ilvl w:val="0"/>
          <w:numId w:val="46"/>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Atender</w:t>
      </w:r>
      <w:r w:rsidR="00CF13E0" w:rsidRPr="00CF13E0">
        <w:rPr>
          <w:rFonts w:ascii="Arial" w:eastAsia="Times New Roman" w:hAnsi="Arial" w:cs="Arial"/>
          <w:sz w:val="24"/>
          <w:szCs w:val="20"/>
          <w:lang w:eastAsia="zh-CN"/>
        </w:rPr>
        <w:t xml:space="preserve"> e identificar visitantes, prestando informações e orientações quanto à estrutura física e setores da instituição de ensino;</w:t>
      </w:r>
    </w:p>
    <w:p w:rsidR="00CF13E0" w:rsidRPr="00CF13E0" w:rsidRDefault="001A5E99" w:rsidP="009506F4">
      <w:pPr>
        <w:numPr>
          <w:ilvl w:val="0"/>
          <w:numId w:val="46"/>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Respeitar</w:t>
      </w:r>
      <w:r w:rsidR="00CF13E0" w:rsidRPr="00CF13E0">
        <w:rPr>
          <w:rFonts w:ascii="Arial" w:eastAsia="Times New Roman" w:hAnsi="Arial" w:cs="Arial"/>
          <w:sz w:val="24"/>
          <w:szCs w:val="20"/>
          <w:lang w:eastAsia="zh-CN"/>
        </w:rPr>
        <w:t xml:space="preserve"> a identidade de gênero de travestis e transexuais;</w:t>
      </w:r>
    </w:p>
    <w:p w:rsidR="00CF13E0" w:rsidRPr="00CF13E0" w:rsidRDefault="001A5E99" w:rsidP="009506F4">
      <w:pPr>
        <w:numPr>
          <w:ilvl w:val="0"/>
          <w:numId w:val="46"/>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Colaborar</w:t>
      </w:r>
      <w:r w:rsidR="00CF13E0" w:rsidRPr="00CF13E0">
        <w:rPr>
          <w:rFonts w:ascii="Arial" w:eastAsia="Times New Roman" w:hAnsi="Arial" w:cs="Arial"/>
          <w:sz w:val="24"/>
          <w:szCs w:val="20"/>
          <w:lang w:eastAsia="zh-CN"/>
        </w:rPr>
        <w:t xml:space="preserve"> nas ações de prevenção a todas as formas de violência, quando da ocorrência de situações que perturbem o bom andamento escolar;</w:t>
      </w:r>
    </w:p>
    <w:p w:rsidR="00CF13E0" w:rsidRPr="00CF13E0" w:rsidRDefault="001A5E99" w:rsidP="009506F4">
      <w:pPr>
        <w:numPr>
          <w:ilvl w:val="0"/>
          <w:numId w:val="46"/>
        </w:numPr>
        <w:tabs>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Participar</w:t>
      </w:r>
      <w:r w:rsidR="00CF13E0" w:rsidRPr="00CF13E0">
        <w:rPr>
          <w:rFonts w:ascii="Arial" w:eastAsia="Times New Roman" w:hAnsi="Arial" w:cs="Arial"/>
          <w:sz w:val="24"/>
          <w:szCs w:val="20"/>
          <w:lang w:eastAsia="zh-CN"/>
        </w:rPr>
        <w:t xml:space="preserve"> das ações que promovam a cultura </w:t>
      </w:r>
      <w:r>
        <w:rPr>
          <w:rFonts w:ascii="Arial" w:eastAsia="Times New Roman" w:hAnsi="Arial" w:cs="Arial"/>
          <w:sz w:val="24"/>
          <w:szCs w:val="20"/>
          <w:lang w:eastAsia="zh-CN"/>
        </w:rPr>
        <w:t>da Educação em Direitos Humanos</w:t>
      </w:r>
      <w:r w:rsidR="00CF13E0" w:rsidRPr="00CF13E0">
        <w:rPr>
          <w:rFonts w:ascii="Arial" w:eastAsia="Times New Roman" w:hAnsi="Arial" w:cs="Arial"/>
          <w:sz w:val="24"/>
          <w:szCs w:val="20"/>
          <w:lang w:eastAsia="zh-CN"/>
        </w:rPr>
        <w:t>;</w:t>
      </w:r>
    </w:p>
    <w:p w:rsidR="00CF13E0" w:rsidRPr="00CF13E0" w:rsidRDefault="001A5E99" w:rsidP="009506F4">
      <w:pPr>
        <w:numPr>
          <w:ilvl w:val="0"/>
          <w:numId w:val="46"/>
        </w:numPr>
        <w:tabs>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Exercer</w:t>
      </w:r>
      <w:r w:rsidR="00CF13E0" w:rsidRPr="00CF13E0">
        <w:rPr>
          <w:rFonts w:ascii="Arial" w:eastAsia="Times New Roman" w:hAnsi="Arial" w:cs="Arial"/>
          <w:sz w:val="24"/>
          <w:szCs w:val="20"/>
          <w:lang w:eastAsia="zh-CN"/>
        </w:rPr>
        <w:t xml:space="preserve"> sua função e, quando necessário, auxiliar nas demais atribuições inerentes ao cargo;</w:t>
      </w:r>
    </w:p>
    <w:p w:rsidR="00CF13E0" w:rsidRPr="00CF13E0" w:rsidRDefault="00CF13E0" w:rsidP="00CF13E0">
      <w:pPr>
        <w:tabs>
          <w:tab w:val="left" w:pos="1134"/>
          <w:tab w:val="left" w:pos="1276"/>
        </w:tabs>
        <w:suppressAutoHyphens/>
        <w:spacing w:after="0" w:line="360" w:lineRule="auto"/>
        <w:ind w:left="709"/>
        <w:jc w:val="both"/>
        <w:rPr>
          <w:rFonts w:ascii="Arial" w:eastAsia="Times New Roman" w:hAnsi="Arial" w:cs="Arial"/>
          <w:sz w:val="24"/>
          <w:szCs w:val="20"/>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Art.34</w:t>
      </w:r>
      <w:r w:rsidRPr="00CF13E0">
        <w:rPr>
          <w:rFonts w:ascii="Arial" w:eastAsia="Times New Roman" w:hAnsi="Arial" w:cs="Arial"/>
          <w:sz w:val="24"/>
          <w:szCs w:val="24"/>
          <w:lang w:eastAsia="zh-CN"/>
        </w:rPr>
        <w:tab/>
        <w:t>São atribuições dos agentes de serviço, na função da área da alimentação escolar;</w:t>
      </w:r>
    </w:p>
    <w:p w:rsidR="00CF13E0" w:rsidRPr="00CF13E0" w:rsidRDefault="001A5E99" w:rsidP="009506F4">
      <w:pPr>
        <w:widowControl w:val="0"/>
        <w:numPr>
          <w:ilvl w:val="0"/>
          <w:numId w:val="47"/>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pelo ambiente da cozinha e por suas instalações e utensílios, cumprindo as normas estabelecidas na legislação sanitária em vigor;</w:t>
      </w:r>
    </w:p>
    <w:p w:rsidR="00CF13E0" w:rsidRPr="00CF13E0" w:rsidRDefault="001A5E99" w:rsidP="009506F4">
      <w:pPr>
        <w:widowControl w:val="0"/>
        <w:numPr>
          <w:ilvl w:val="0"/>
          <w:numId w:val="47"/>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Selecionar</w:t>
      </w:r>
      <w:r w:rsidR="00CF13E0" w:rsidRPr="00CF13E0">
        <w:rPr>
          <w:rFonts w:ascii="Arial" w:eastAsia="Times New Roman" w:hAnsi="Arial" w:cs="Arial"/>
          <w:sz w:val="24"/>
          <w:szCs w:val="24"/>
          <w:lang w:eastAsia="zh-CN"/>
        </w:rPr>
        <w:t xml:space="preserve"> e preparar a merenda escolar balanceada, observando padrões de qualidade nutricional;</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Servir</w:t>
      </w:r>
      <w:r w:rsidR="00CF13E0" w:rsidRPr="00CF13E0">
        <w:rPr>
          <w:rFonts w:ascii="Arial" w:eastAsia="Times New Roman" w:hAnsi="Arial" w:cs="Arial"/>
          <w:sz w:val="24"/>
          <w:szCs w:val="24"/>
          <w:lang w:eastAsia="zh-CN"/>
        </w:rPr>
        <w:t xml:space="preserve"> a merenda escolar, observando os cuidados básicos de higiene e segurança (utilizando inclusive luvas, tocas, aventais e máscara), rigorosamente em consonância com as normas de higiene previstas no Art. 454 do Código de Saúde do Paraná;</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Informar</w:t>
      </w:r>
      <w:r w:rsidR="00CF13E0" w:rsidRPr="00CF13E0">
        <w:rPr>
          <w:rFonts w:ascii="Arial" w:eastAsia="Times New Roman" w:hAnsi="Arial" w:cs="Arial"/>
          <w:sz w:val="24"/>
          <w:szCs w:val="24"/>
          <w:lang w:eastAsia="zh-CN"/>
        </w:rPr>
        <w:t xml:space="preserve"> a equipe gestora da necessidade de reposição do estoque da merenda escolar;</w:t>
      </w:r>
    </w:p>
    <w:p w:rsidR="00CF13E0" w:rsidRPr="00CF13E0" w:rsidRDefault="001A5E99" w:rsidP="009506F4">
      <w:pPr>
        <w:widowControl w:val="0"/>
        <w:numPr>
          <w:ilvl w:val="0"/>
          <w:numId w:val="47"/>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xml:space="preserve"> e armazenar e responsabilizar-se por todo material adquirido para a cozinha e merenda escolar;</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Respeitar</w:t>
      </w:r>
      <w:r w:rsidR="00CF13E0" w:rsidRPr="00CF13E0">
        <w:rPr>
          <w:rFonts w:ascii="Arial" w:eastAsia="Times New Roman" w:hAnsi="Arial" w:cs="Arial"/>
          <w:sz w:val="24"/>
          <w:szCs w:val="24"/>
          <w:lang w:eastAsia="zh-CN"/>
        </w:rPr>
        <w:t xml:space="preserve"> as normas de segurança ao manusear fogões, aparelhos de preparação ou manipulação de gêneros alimentícios e de refrigeração;</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avaliação institucional, conforme orientações da SEED;</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pela organização e limpeza de refeitório, da cozinha e do depósito da merenda escolar; </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integralmente seu horário de trabalho e as escalas previstas, respeitado o seu período de férias;</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na mediação de conflitos quando da ocorrência de situações que perturbem o bom andamento escolar;</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eventos, cursos, reuniões sempre que convocado ou por iniciativa própria, desde que autorizado pela direção, visando ao aprimoramento profissional;</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das ações que promovam a cultura de Educação em direitos Humanos;</w:t>
      </w:r>
    </w:p>
    <w:p w:rsidR="00CF13E0" w:rsidRPr="00CF13E0" w:rsidRDefault="001A5E99" w:rsidP="009506F4">
      <w:pPr>
        <w:widowControl w:val="0"/>
        <w:numPr>
          <w:ilvl w:val="0"/>
          <w:numId w:val="47"/>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as normas de segurança ao manusear fogões, aparelhos de preparação ou manipulação de gêneros alimentícios e de refrigeração;</w:t>
      </w:r>
    </w:p>
    <w:p w:rsidR="00CF13E0" w:rsidRPr="00CF13E0" w:rsidRDefault="001A5E99" w:rsidP="009506F4">
      <w:pPr>
        <w:widowControl w:val="0"/>
        <w:numPr>
          <w:ilvl w:val="0"/>
          <w:numId w:val="47"/>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Exercer</w:t>
      </w:r>
      <w:r w:rsidR="00CF13E0" w:rsidRPr="00CF13E0">
        <w:rPr>
          <w:rFonts w:ascii="Arial" w:eastAsia="Times New Roman" w:hAnsi="Arial" w:cs="Arial"/>
          <w:sz w:val="24"/>
          <w:szCs w:val="24"/>
          <w:lang w:eastAsia="zh-CN"/>
        </w:rPr>
        <w:t xml:space="preserve"> sua função e, quando necessário, auxiliar nas demais atribuições inerentes ao cargo;</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pelo sigilo de informações pessoais de alunos, professores, funcionários e famílias;</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promover relacionamento cooperativo de trabalho com seus colegas, com alunos, com pais e com os demais segmentos da comunidade escolar;</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das atribuições decorrentes do Regimento Escolar e exercer as específicas da sua função.</w:t>
      </w:r>
    </w:p>
    <w:p w:rsidR="00CF13E0" w:rsidRPr="00CF13E0" w:rsidRDefault="00CF13E0"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 a identidade de gênero de travestis e transexuais;</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pela segurança individual e coletiva, orientando os alunos sobre as normas disciplinares para manter a ordem e prevenir acidentes no estabelecimento de ensino;</w:t>
      </w:r>
    </w:p>
    <w:p w:rsidR="00CF13E0" w:rsidRPr="00CF13E0" w:rsidRDefault="001A5E99" w:rsidP="009506F4">
      <w:pPr>
        <w:widowControl w:val="0"/>
        <w:numPr>
          <w:ilvl w:val="0"/>
          <w:numId w:val="47"/>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imediatamente à direção situações que evidenciem riscos à segurança dos alunos;</w:t>
      </w:r>
    </w:p>
    <w:p w:rsidR="00CF13E0" w:rsidRPr="00CF13E0" w:rsidRDefault="001A5E99" w:rsidP="009506F4">
      <w:pPr>
        <w:widowControl w:val="0"/>
        <w:numPr>
          <w:ilvl w:val="0"/>
          <w:numId w:val="47"/>
        </w:numPr>
        <w:tabs>
          <w:tab w:val="left" w:pos="1134"/>
          <w:tab w:val="left" w:pos="1276"/>
        </w:tabs>
        <w:suppressAutoHyphens/>
        <w:spacing w:after="0" w:line="360" w:lineRule="auto"/>
        <w:ind w:firstLine="709"/>
        <w:jc w:val="both"/>
        <w:rPr>
          <w:rFonts w:ascii="Arial" w:eastAsia="Arial" w:hAnsi="Arial" w:cs="Arial"/>
          <w:b/>
          <w:sz w:val="24"/>
          <w:szCs w:val="24"/>
          <w:lang w:eastAsia="zh-CN"/>
        </w:rPr>
      </w:pPr>
      <w:r w:rsidRPr="00CF13E0">
        <w:rPr>
          <w:rFonts w:ascii="Arial" w:eastAsia="Times New Roman" w:hAnsi="Arial" w:cs="Arial"/>
          <w:sz w:val="24"/>
          <w:szCs w:val="24"/>
          <w:lang w:eastAsia="zh-CN"/>
        </w:rPr>
        <w:lastRenderedPageBreak/>
        <w:t>Participar</w:t>
      </w:r>
      <w:r w:rsidR="00CF13E0" w:rsidRPr="00CF13E0">
        <w:rPr>
          <w:rFonts w:ascii="Arial" w:eastAsia="Times New Roman" w:hAnsi="Arial" w:cs="Arial"/>
          <w:sz w:val="24"/>
          <w:szCs w:val="24"/>
          <w:lang w:eastAsia="zh-CN"/>
        </w:rPr>
        <w:t xml:space="preserve"> das ações que promovam a cultura de Educação em Direitos Humanos;</w:t>
      </w:r>
    </w:p>
    <w:p w:rsidR="00CF13E0" w:rsidRPr="00CF13E0" w:rsidRDefault="00CF13E0" w:rsidP="00CF13E0">
      <w:pPr>
        <w:widowControl w:val="0"/>
        <w:tabs>
          <w:tab w:val="left" w:pos="1134"/>
          <w:tab w:val="left" w:pos="1276"/>
        </w:tabs>
        <w:suppressAutoHyphens/>
        <w:spacing w:after="0" w:line="360" w:lineRule="auto"/>
        <w:jc w:val="both"/>
        <w:rPr>
          <w:rFonts w:ascii="Arial" w:eastAsia="Arial" w:hAnsi="Arial" w:cs="Arial"/>
          <w:b/>
          <w:sz w:val="24"/>
          <w:szCs w:val="24"/>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Arial" w:hAnsi="Arial" w:cs="Arial"/>
          <w:b/>
          <w:sz w:val="24"/>
          <w:szCs w:val="24"/>
          <w:lang w:eastAsia="zh-CN"/>
        </w:rPr>
        <w:t xml:space="preserve"> </w:t>
      </w:r>
      <w:r w:rsidRPr="00CF13E0">
        <w:rPr>
          <w:rFonts w:ascii="Arial" w:eastAsia="Times New Roman" w:hAnsi="Arial" w:cs="Arial"/>
          <w:b/>
          <w:sz w:val="24"/>
          <w:szCs w:val="24"/>
          <w:lang w:eastAsia="zh-CN"/>
        </w:rPr>
        <w:t>Art.35</w:t>
      </w:r>
      <w:r w:rsidRPr="00CF13E0">
        <w:rPr>
          <w:rFonts w:ascii="Arial" w:eastAsia="Times New Roman" w:hAnsi="Arial" w:cs="Arial"/>
          <w:sz w:val="24"/>
          <w:szCs w:val="24"/>
          <w:lang w:eastAsia="zh-CN"/>
        </w:rPr>
        <w:t xml:space="preserve"> São atribuições dos agentes de serviços, de interação com os estudantes:</w:t>
      </w:r>
    </w:p>
    <w:p w:rsidR="00CF13E0" w:rsidRPr="00CF13E0" w:rsidRDefault="001A5E99" w:rsidP="009506F4">
      <w:pPr>
        <w:widowControl w:val="0"/>
        <w:numPr>
          <w:ilvl w:val="0"/>
          <w:numId w:val="48"/>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Coordenar</w:t>
      </w:r>
      <w:r w:rsidR="00CF13E0" w:rsidRPr="00CF13E0">
        <w:rPr>
          <w:rFonts w:ascii="Arial" w:eastAsia="Times New Roman" w:hAnsi="Arial" w:cs="Arial"/>
          <w:sz w:val="24"/>
          <w:szCs w:val="24"/>
          <w:lang w:eastAsia="zh-CN"/>
        </w:rPr>
        <w:t xml:space="preserve"> e orientar a movimentação dos estudantes, desde o início até o término dos períodos de atividade escolar;</w:t>
      </w:r>
    </w:p>
    <w:p w:rsidR="00CF13E0" w:rsidRPr="00CF13E0" w:rsidRDefault="001A5E99" w:rsidP="009506F4">
      <w:pPr>
        <w:widowControl w:val="0"/>
        <w:numPr>
          <w:ilvl w:val="0"/>
          <w:numId w:val="48"/>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Auxiliar</w:t>
      </w:r>
      <w:r w:rsidR="00CF13E0" w:rsidRPr="00CF13E0">
        <w:rPr>
          <w:rFonts w:ascii="Arial" w:eastAsia="Times New Roman" w:hAnsi="Arial" w:cs="Arial"/>
          <w:sz w:val="24"/>
          <w:szCs w:val="24"/>
          <w:lang w:eastAsia="zh-CN"/>
        </w:rPr>
        <w:t xml:space="preserve"> a direção, equipe pedagógica, docentes e secretaria na divulgação de comunicados no âmbito escolar;</w:t>
      </w:r>
    </w:p>
    <w:p w:rsidR="00CF13E0" w:rsidRPr="00CF13E0" w:rsidRDefault="001A5E99" w:rsidP="009506F4">
      <w:pPr>
        <w:widowControl w:val="0"/>
        <w:numPr>
          <w:ilvl w:val="0"/>
          <w:numId w:val="48"/>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pela segurança individual e coletiva, orientando os estudantes sobre as normas disciplinares, para manter a ordem e prevenir acidentes na instituição de ensino;</w:t>
      </w:r>
    </w:p>
    <w:p w:rsidR="00CF13E0" w:rsidRPr="00CF13E0" w:rsidRDefault="001A5E99" w:rsidP="009506F4">
      <w:pPr>
        <w:widowControl w:val="0"/>
        <w:numPr>
          <w:ilvl w:val="0"/>
          <w:numId w:val="48"/>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imediatamente à direção, situações que evidenciam riscos à segurança dos estudantes;</w:t>
      </w:r>
    </w:p>
    <w:p w:rsidR="00CF13E0" w:rsidRPr="00CF13E0" w:rsidRDefault="001A5E99" w:rsidP="009506F4">
      <w:pPr>
        <w:widowControl w:val="0"/>
        <w:numPr>
          <w:ilvl w:val="0"/>
          <w:numId w:val="48"/>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Percorrer</w:t>
      </w:r>
      <w:r w:rsidR="00CF13E0" w:rsidRPr="00CF13E0">
        <w:rPr>
          <w:rFonts w:ascii="Arial" w:eastAsia="Times New Roman" w:hAnsi="Arial" w:cs="Arial"/>
          <w:sz w:val="24"/>
          <w:szCs w:val="24"/>
          <w:lang w:eastAsia="zh-CN"/>
        </w:rPr>
        <w:t xml:space="preserve"> as diversas dependências da instituição, observando os estudantes quanto às necessidades de orientação e auxílio em situações irregulares;</w:t>
      </w:r>
    </w:p>
    <w:p w:rsidR="00CF13E0" w:rsidRPr="00CF13E0" w:rsidRDefault="001A5E99" w:rsidP="009506F4">
      <w:pPr>
        <w:widowControl w:val="0"/>
        <w:numPr>
          <w:ilvl w:val="0"/>
          <w:numId w:val="48"/>
        </w:numPr>
        <w:tabs>
          <w:tab w:val="left" w:pos="0"/>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Auxiliar</w:t>
      </w:r>
      <w:r w:rsidR="00CF13E0" w:rsidRPr="00CF13E0">
        <w:rPr>
          <w:rFonts w:ascii="Arial" w:eastAsia="Times New Roman" w:hAnsi="Arial" w:cs="Arial"/>
          <w:sz w:val="24"/>
          <w:szCs w:val="24"/>
          <w:lang w:eastAsia="zh-CN"/>
        </w:rPr>
        <w:t xml:space="preserve"> a equipe pedagógica no remanejamento, organização e instalação de equipamentos e materiais didático-pedagógicos;</w:t>
      </w:r>
    </w:p>
    <w:p w:rsidR="00CF13E0" w:rsidRPr="00CF13E0" w:rsidRDefault="001A5E99" w:rsidP="009506F4">
      <w:pPr>
        <w:widowControl w:val="0"/>
        <w:numPr>
          <w:ilvl w:val="0"/>
          <w:numId w:val="48"/>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Encaminhar</w:t>
      </w:r>
      <w:r w:rsidR="00CF13E0" w:rsidRPr="00CF13E0">
        <w:rPr>
          <w:rFonts w:ascii="Arial" w:eastAsia="Times New Roman" w:hAnsi="Arial" w:cs="Arial"/>
          <w:sz w:val="24"/>
          <w:szCs w:val="24"/>
          <w:lang w:eastAsia="zh-CN"/>
        </w:rPr>
        <w:t xml:space="preserve"> a equipe gestora os estudantes que necessitarem de orientação ou atendimento;</w:t>
      </w:r>
    </w:p>
    <w:p w:rsidR="00CF13E0" w:rsidRPr="00CF13E0" w:rsidRDefault="001A5E99" w:rsidP="009506F4">
      <w:pPr>
        <w:widowControl w:val="0"/>
        <w:numPr>
          <w:ilvl w:val="0"/>
          <w:numId w:val="48"/>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Auxiliar</w:t>
      </w:r>
      <w:r w:rsidR="00CF13E0" w:rsidRPr="00CF13E0">
        <w:rPr>
          <w:rFonts w:ascii="Arial" w:eastAsia="Times New Roman" w:hAnsi="Arial" w:cs="Arial"/>
          <w:sz w:val="24"/>
          <w:szCs w:val="24"/>
          <w:lang w:eastAsia="zh-CN"/>
        </w:rPr>
        <w:t xml:space="preserve"> a equipe gestora, docentes e secretaria na divulgação dos comunicados no âmbito escolar;</w:t>
      </w:r>
    </w:p>
    <w:p w:rsidR="00CF13E0" w:rsidRPr="00CF13E0" w:rsidRDefault="001A5E99" w:rsidP="009506F4">
      <w:pPr>
        <w:widowControl w:val="0"/>
        <w:numPr>
          <w:ilvl w:val="0"/>
          <w:numId w:val="48"/>
        </w:numPr>
        <w:tabs>
          <w:tab w:val="left" w:pos="0"/>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pela preservação do ambiente físico, instalações, equipamentos e materiais didático-pedagógico;</w:t>
      </w:r>
    </w:p>
    <w:p w:rsidR="00CF13E0" w:rsidRPr="00CF13E0" w:rsidRDefault="001A5E99" w:rsidP="009506F4">
      <w:pPr>
        <w:widowControl w:val="0"/>
        <w:numPr>
          <w:ilvl w:val="0"/>
          <w:numId w:val="48"/>
        </w:numPr>
        <w:tabs>
          <w:tab w:val="left" w:pos="0"/>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Atender</w:t>
      </w:r>
      <w:r w:rsidR="00CF13E0" w:rsidRPr="00CF13E0">
        <w:rPr>
          <w:rFonts w:ascii="Arial" w:eastAsia="Times New Roman" w:hAnsi="Arial" w:cs="Arial"/>
          <w:sz w:val="24"/>
          <w:szCs w:val="24"/>
          <w:lang w:eastAsia="zh-CN"/>
        </w:rPr>
        <w:t xml:space="preserve"> e identificar visitantes, prestando informações e orientações quanto à estrutura física e setores da instituição de ensino;</w:t>
      </w:r>
    </w:p>
    <w:p w:rsidR="00CF13E0" w:rsidRPr="00CF13E0" w:rsidRDefault="001A5E99" w:rsidP="009506F4">
      <w:pPr>
        <w:widowControl w:val="0"/>
        <w:numPr>
          <w:ilvl w:val="0"/>
          <w:numId w:val="48"/>
        </w:numPr>
        <w:tabs>
          <w:tab w:val="left" w:pos="0"/>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promover relacionamento cooperativo de trabalho com seus colegas, com alunos, com pais e com os demais segmentos da comunidade escolar;</w:t>
      </w:r>
    </w:p>
    <w:p w:rsidR="00CF13E0" w:rsidRPr="00CF13E0" w:rsidRDefault="001A5E99" w:rsidP="009506F4">
      <w:pPr>
        <w:widowControl w:val="0"/>
        <w:numPr>
          <w:ilvl w:val="0"/>
          <w:numId w:val="48"/>
        </w:numPr>
        <w:tabs>
          <w:tab w:val="left" w:pos="0"/>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avaliação institucional, conforme orientações da SEED;</w:t>
      </w:r>
    </w:p>
    <w:p w:rsidR="00CF13E0" w:rsidRPr="00CF13E0" w:rsidRDefault="001A5E99" w:rsidP="009506F4">
      <w:pPr>
        <w:widowControl w:val="0"/>
        <w:numPr>
          <w:ilvl w:val="0"/>
          <w:numId w:val="48"/>
        </w:numPr>
        <w:tabs>
          <w:tab w:val="left" w:pos="0"/>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a identidade de gênero de travestis e </w:t>
      </w:r>
      <w:r w:rsidR="00CF13E0" w:rsidRPr="00CF13E0">
        <w:rPr>
          <w:rFonts w:ascii="Arial" w:eastAsia="Times New Roman" w:hAnsi="Arial" w:cs="Arial"/>
          <w:sz w:val="24"/>
          <w:szCs w:val="24"/>
          <w:lang w:eastAsia="zh-CN"/>
        </w:rPr>
        <w:lastRenderedPageBreak/>
        <w:t>transexuais;</w:t>
      </w:r>
    </w:p>
    <w:p w:rsidR="00CF13E0" w:rsidRPr="00CF13E0" w:rsidRDefault="001A5E99" w:rsidP="009506F4">
      <w:pPr>
        <w:widowControl w:val="0"/>
        <w:numPr>
          <w:ilvl w:val="0"/>
          <w:numId w:val="48"/>
        </w:numPr>
        <w:tabs>
          <w:tab w:val="left" w:pos="0"/>
          <w:tab w:val="left" w:pos="993"/>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equipe multidisciplinar;</w:t>
      </w:r>
    </w:p>
    <w:p w:rsidR="00CF13E0" w:rsidRPr="00CF13E0" w:rsidRDefault="001A5E99" w:rsidP="009506F4">
      <w:pPr>
        <w:widowControl w:val="0"/>
        <w:numPr>
          <w:ilvl w:val="0"/>
          <w:numId w:val="48"/>
        </w:numPr>
        <w:tabs>
          <w:tab w:val="left" w:pos="0"/>
          <w:tab w:val="left" w:pos="993"/>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nas ações de preservação a todas as formas de violência, quando da ocorrência de situações que perturbem o bom andamento escolar;</w:t>
      </w:r>
    </w:p>
    <w:p w:rsidR="00CF13E0" w:rsidRPr="00CF13E0" w:rsidRDefault="001A5E99" w:rsidP="009506F4">
      <w:pPr>
        <w:widowControl w:val="0"/>
        <w:numPr>
          <w:ilvl w:val="0"/>
          <w:numId w:val="48"/>
        </w:numPr>
        <w:tabs>
          <w:tab w:val="left" w:pos="0"/>
          <w:tab w:val="left" w:pos="993"/>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das ações que promovam a cultura de Educação em Direitos Humanos;</w:t>
      </w:r>
    </w:p>
    <w:p w:rsidR="00CF13E0" w:rsidRPr="00CF13E0" w:rsidRDefault="001A5E99" w:rsidP="009506F4">
      <w:pPr>
        <w:widowControl w:val="0"/>
        <w:numPr>
          <w:ilvl w:val="0"/>
          <w:numId w:val="48"/>
        </w:numPr>
        <w:tabs>
          <w:tab w:val="left" w:pos="0"/>
          <w:tab w:val="left" w:pos="993"/>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Exercer</w:t>
      </w:r>
      <w:r w:rsidR="00CF13E0" w:rsidRPr="00CF13E0">
        <w:rPr>
          <w:rFonts w:ascii="Arial" w:eastAsia="Times New Roman" w:hAnsi="Arial" w:cs="Arial"/>
          <w:sz w:val="24"/>
          <w:szCs w:val="24"/>
          <w:lang w:eastAsia="zh-CN"/>
        </w:rPr>
        <w:t xml:space="preserve"> sua função e, quando necessário, auxiliar nas demais atribuições inerentes ao cargo;</w:t>
      </w:r>
    </w:p>
    <w:p w:rsidR="001A5E99" w:rsidRPr="006D6B8F" w:rsidRDefault="001A5E99" w:rsidP="009506F4">
      <w:pPr>
        <w:widowControl w:val="0"/>
        <w:numPr>
          <w:ilvl w:val="0"/>
          <w:numId w:val="48"/>
        </w:numPr>
        <w:tabs>
          <w:tab w:val="left" w:pos="0"/>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e participar de eventos, cursos e reuniões, quando convocados.</w:t>
      </w:r>
    </w:p>
    <w:p w:rsidR="001A5E99" w:rsidRPr="001A5E99" w:rsidRDefault="001A5E99" w:rsidP="00122BD6">
      <w:pPr>
        <w:pStyle w:val="Ttulo2"/>
      </w:pPr>
      <w:bookmarkStart w:id="24" w:name="_Toc489522217"/>
      <w:r w:rsidRPr="001A5E99">
        <w:t>Seção IV</w:t>
      </w:r>
      <w:bookmarkEnd w:id="24"/>
    </w:p>
    <w:p w:rsidR="00CF13E0" w:rsidRDefault="001A5E99" w:rsidP="00122BD6">
      <w:pPr>
        <w:pStyle w:val="Ttulo2"/>
      </w:pPr>
      <w:bookmarkStart w:id="25" w:name="_Toc489522218"/>
      <w:r w:rsidRPr="001A5E99">
        <w:t>Do Agente Administrativo</w:t>
      </w:r>
      <w:bookmarkEnd w:id="25"/>
    </w:p>
    <w:p w:rsidR="001A5E99" w:rsidRPr="001A5E99" w:rsidRDefault="001A5E99" w:rsidP="001A5E99">
      <w:pPr>
        <w:rPr>
          <w:lang w:eastAsia="zh-CN"/>
        </w:rPr>
      </w:pPr>
    </w:p>
    <w:p w:rsidR="00CF13E0" w:rsidRPr="00CF13E0" w:rsidRDefault="00CF13E0" w:rsidP="00CF13E0">
      <w:pPr>
        <w:widowControl w:val="0"/>
        <w:tabs>
          <w:tab w:val="left" w:pos="4320"/>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Art.39 </w:t>
      </w:r>
      <w:r w:rsidRPr="00CF13E0">
        <w:rPr>
          <w:rFonts w:ascii="Arial" w:eastAsia="Times New Roman" w:hAnsi="Arial" w:cs="Arial"/>
          <w:sz w:val="24"/>
          <w:szCs w:val="24"/>
          <w:lang w:eastAsia="zh-CN"/>
        </w:rPr>
        <w:t>Os agentes educacionais II desempenham suas funções na área de concentração; administração e operação de multimeios escolares, sendo coordenado e supervisionado pela direção da instituição de ensino.</w:t>
      </w:r>
    </w:p>
    <w:p w:rsidR="00CF13E0" w:rsidRPr="00CF13E0" w:rsidRDefault="00CF13E0" w:rsidP="00CF13E0">
      <w:pPr>
        <w:widowControl w:val="0"/>
        <w:tabs>
          <w:tab w:val="left" w:pos="1080"/>
        </w:tabs>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widowControl w:val="0"/>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Art.40 </w:t>
      </w:r>
      <w:r w:rsidRPr="00CF13E0">
        <w:rPr>
          <w:rFonts w:ascii="Arial" w:eastAsia="Times New Roman" w:hAnsi="Arial" w:cs="Arial"/>
          <w:sz w:val="24"/>
          <w:szCs w:val="24"/>
          <w:lang w:eastAsia="zh-CN"/>
        </w:rPr>
        <w:t xml:space="preserve">Os agente administrativo que desempenham sua função como secretário escolar é indicado pela mantenedora do estabelecimento de ensino e designado por Ato Oficial conforme normas da Mantenedora. </w:t>
      </w:r>
    </w:p>
    <w:p w:rsidR="00CF13E0" w:rsidRPr="00CF13E0" w:rsidRDefault="00CF13E0" w:rsidP="00CF13E0">
      <w:pPr>
        <w:widowControl w:val="0"/>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 –</w:t>
      </w:r>
      <w:r w:rsidRPr="00CF13E0">
        <w:rPr>
          <w:rFonts w:ascii="Arial" w:eastAsia="Times New Roman" w:hAnsi="Arial" w:cs="Arial"/>
          <w:sz w:val="24"/>
          <w:szCs w:val="24"/>
          <w:lang w:eastAsia="zh-CN"/>
        </w:rPr>
        <w:t xml:space="preserve"> O serviço da secretaria é coordenado e supervisionado pela direção.</w:t>
      </w:r>
    </w:p>
    <w:p w:rsidR="00CF13E0" w:rsidRPr="00CF13E0" w:rsidRDefault="00CF13E0" w:rsidP="00CF13E0">
      <w:pPr>
        <w:widowControl w:val="0"/>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Art.41</w:t>
      </w:r>
      <w:r w:rsidRPr="00CF13E0">
        <w:rPr>
          <w:rFonts w:ascii="Arial" w:eastAsia="Times New Roman" w:hAnsi="Arial" w:cs="Arial"/>
          <w:sz w:val="24"/>
          <w:szCs w:val="24"/>
          <w:lang w:eastAsia="zh-CN"/>
        </w:rPr>
        <w:tab/>
        <w:t>Compete aos agentes administrativos, na função de secretário escolar;</w:t>
      </w:r>
    </w:p>
    <w:p w:rsidR="00CF13E0" w:rsidRPr="00CF13E0" w:rsidRDefault="00E269DA" w:rsidP="009506F4">
      <w:pPr>
        <w:widowControl w:val="0"/>
        <w:numPr>
          <w:ilvl w:val="0"/>
          <w:numId w:val="49"/>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elaboração</w:t>
      </w:r>
      <w:r>
        <w:rPr>
          <w:rFonts w:ascii="Arial" w:eastAsia="Times New Roman" w:hAnsi="Arial" w:cs="Arial"/>
          <w:sz w:val="24"/>
          <w:szCs w:val="24"/>
          <w:lang w:eastAsia="zh-CN"/>
        </w:rPr>
        <w:t xml:space="preserve"> do Projeto Político-Pedagógico/</w:t>
      </w:r>
      <w:r w:rsidR="00CF13E0" w:rsidRPr="00CF13E0">
        <w:rPr>
          <w:rFonts w:ascii="Arial" w:eastAsia="Times New Roman" w:hAnsi="Arial" w:cs="Arial"/>
          <w:sz w:val="24"/>
          <w:szCs w:val="24"/>
          <w:lang w:eastAsia="zh-CN"/>
        </w:rPr>
        <w:t>Proposta Pedagógica e Regimento Escolar da instituição de ensino;</w:t>
      </w:r>
    </w:p>
    <w:p w:rsidR="00CF13E0" w:rsidRPr="00CF13E0" w:rsidRDefault="00E269DA" w:rsidP="009506F4">
      <w:pPr>
        <w:widowControl w:val="0"/>
        <w:numPr>
          <w:ilvl w:val="0"/>
          <w:numId w:val="49"/>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Realizar</w:t>
      </w:r>
      <w:r w:rsidR="00CF13E0" w:rsidRPr="00CF13E0">
        <w:rPr>
          <w:rFonts w:ascii="Arial" w:eastAsia="Times New Roman" w:hAnsi="Arial" w:cs="Arial"/>
          <w:sz w:val="24"/>
          <w:szCs w:val="24"/>
          <w:lang w:eastAsia="zh-CN"/>
        </w:rPr>
        <w:t xml:space="preserve"> serviços auxiliares relativos às áreas, financeiras, contábil e patrimonial da instituição de ensino, sempre que solicitado;</w:t>
      </w:r>
    </w:p>
    <w:p w:rsidR="00CF13E0" w:rsidRPr="00CF13E0" w:rsidRDefault="00E269DA" w:rsidP="009506F4">
      <w:pPr>
        <w:widowControl w:val="0"/>
        <w:numPr>
          <w:ilvl w:val="0"/>
          <w:numId w:val="49"/>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legislação vigente que rege o registro escolar dos estudantes e a vida legal da instituição de ensino;</w:t>
      </w:r>
    </w:p>
    <w:p w:rsidR="00CF13E0" w:rsidRPr="00CF13E0" w:rsidRDefault="00E269DA" w:rsidP="009506F4">
      <w:pPr>
        <w:widowControl w:val="0"/>
        <w:numPr>
          <w:ilvl w:val="0"/>
          <w:numId w:val="49"/>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redigir e expedir documentos que lhe forma confiados;</w:t>
      </w:r>
    </w:p>
    <w:p w:rsidR="00CF13E0" w:rsidRPr="00CF13E0" w:rsidRDefault="00E269DA" w:rsidP="009506F4">
      <w:pPr>
        <w:widowControl w:val="0"/>
        <w:numPr>
          <w:ilvl w:val="0"/>
          <w:numId w:val="49"/>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e manter atualizados a coletânea de legislação, </w:t>
      </w:r>
      <w:r w:rsidR="00CF13E0" w:rsidRPr="00CF13E0">
        <w:rPr>
          <w:rFonts w:ascii="Arial" w:eastAsia="Times New Roman" w:hAnsi="Arial" w:cs="Arial"/>
          <w:sz w:val="24"/>
          <w:szCs w:val="24"/>
          <w:lang w:eastAsia="zh-CN"/>
        </w:rPr>
        <w:lastRenderedPageBreak/>
        <w:t>deliberações, resoluções, instruções normativas e demais documentos administrativos;</w:t>
      </w:r>
    </w:p>
    <w:p w:rsidR="00CF13E0" w:rsidRPr="00CF13E0" w:rsidRDefault="00E269DA" w:rsidP="009506F4">
      <w:pPr>
        <w:widowControl w:val="0"/>
        <w:numPr>
          <w:ilvl w:val="0"/>
          <w:numId w:val="49"/>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e manter atualizados a coletânea de legislação, resoluções, instruções normativas, ordens de serviço, ofícios e demais documentos;</w:t>
      </w:r>
    </w:p>
    <w:p w:rsidR="00CF13E0" w:rsidRPr="00CF13E0" w:rsidRDefault="00E269DA" w:rsidP="009506F4">
      <w:pPr>
        <w:widowControl w:val="0"/>
        <w:numPr>
          <w:ilvl w:val="0"/>
          <w:numId w:val="49"/>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Efetivar</w:t>
      </w:r>
      <w:r w:rsidR="00CF13E0" w:rsidRPr="00CF13E0">
        <w:rPr>
          <w:rFonts w:ascii="Arial" w:eastAsia="Times New Roman" w:hAnsi="Arial" w:cs="Arial"/>
          <w:sz w:val="24"/>
          <w:szCs w:val="24"/>
          <w:lang w:eastAsia="zh-CN"/>
        </w:rPr>
        <w:t xml:space="preserve"> e coordenar as atividades administrativas referentes à matrícula, transferência e conclusão de curso de todos os estudantes matriculados na instituição de ensino;</w:t>
      </w:r>
    </w:p>
    <w:p w:rsidR="00CF13E0" w:rsidRPr="00CF13E0" w:rsidRDefault="00E269DA" w:rsidP="009506F4">
      <w:pPr>
        <w:widowControl w:val="0"/>
        <w:numPr>
          <w:ilvl w:val="0"/>
          <w:numId w:val="49"/>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Elaborar</w:t>
      </w:r>
      <w:r w:rsidR="00CF13E0" w:rsidRPr="00CF13E0">
        <w:rPr>
          <w:rFonts w:ascii="Arial" w:eastAsia="Times New Roman" w:hAnsi="Arial" w:cs="Arial"/>
          <w:sz w:val="24"/>
          <w:szCs w:val="24"/>
          <w:lang w:eastAsia="zh-CN"/>
        </w:rPr>
        <w:t xml:space="preserve"> relatórios e processos de ordem administrativa a serem encaminhados às autoridades competentes;</w:t>
      </w:r>
    </w:p>
    <w:p w:rsidR="00CF13E0" w:rsidRPr="00CF13E0" w:rsidRDefault="00E269DA" w:rsidP="009506F4">
      <w:pPr>
        <w:widowControl w:val="0"/>
        <w:numPr>
          <w:ilvl w:val="0"/>
          <w:numId w:val="49"/>
        </w:numPr>
        <w:tabs>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Encaminhar</w:t>
      </w:r>
      <w:r w:rsidR="00CF13E0" w:rsidRPr="00CF13E0">
        <w:rPr>
          <w:rFonts w:ascii="Arial" w:eastAsia="Times New Roman" w:hAnsi="Arial" w:cs="Arial"/>
          <w:sz w:val="24"/>
          <w:szCs w:val="24"/>
          <w:lang w:eastAsia="zh-CN"/>
        </w:rPr>
        <w:t xml:space="preserve"> à direção, em tempo hábil, todos os documentos que devem ser assinados;</w:t>
      </w:r>
    </w:p>
    <w:p w:rsidR="00CF13E0" w:rsidRPr="00CF13E0" w:rsidRDefault="00E269DA" w:rsidP="009506F4">
      <w:pPr>
        <w:widowControl w:val="0"/>
        <w:numPr>
          <w:ilvl w:val="0"/>
          <w:numId w:val="49"/>
        </w:numPr>
        <w:tabs>
          <w:tab w:val="left" w:pos="851"/>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atualizado os dados funcionais de todos os servidores da instituição de ensino em sistema específico da SEED;</w:t>
      </w:r>
    </w:p>
    <w:p w:rsidR="00CF13E0" w:rsidRPr="00CF13E0" w:rsidRDefault="00E269DA" w:rsidP="009506F4">
      <w:pPr>
        <w:widowControl w:val="0"/>
        <w:numPr>
          <w:ilvl w:val="0"/>
          <w:numId w:val="49"/>
        </w:numPr>
        <w:tabs>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Responsabilizar</w:t>
      </w:r>
      <w:r w:rsidR="00CF13E0" w:rsidRPr="00CF13E0">
        <w:rPr>
          <w:rFonts w:ascii="Arial" w:eastAsia="Times New Roman" w:hAnsi="Arial" w:cs="Arial"/>
          <w:sz w:val="24"/>
          <w:szCs w:val="24"/>
          <w:lang w:eastAsia="zh-CN"/>
        </w:rPr>
        <w:t>-se pela guarda e expedição da documentação escolar do aluno, respondendo por qualquer irregularidade;</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atualizados os registros escolares dos alunos no sistema específico;</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na organização dos documentos referentes à estrutura e funcionamento da instituição de ensino;</w:t>
      </w:r>
    </w:p>
    <w:p w:rsidR="00CF13E0" w:rsidRPr="00CF13E0" w:rsidRDefault="00E269DA" w:rsidP="009506F4">
      <w:pPr>
        <w:widowControl w:val="0"/>
        <w:numPr>
          <w:ilvl w:val="0"/>
          <w:numId w:val="49"/>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e manter atualizado o arquivo com os atos oficiais da vida legal da escola, referente à sua estrutura e funcionamento;</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e disponibilizar o Livro Ponto a todos os servidores da instituição de ensino;</w:t>
      </w:r>
    </w:p>
    <w:p w:rsidR="00CF13E0" w:rsidRPr="00CF13E0" w:rsidRDefault="00E269DA" w:rsidP="009506F4">
      <w:pPr>
        <w:widowControl w:val="0"/>
        <w:numPr>
          <w:ilvl w:val="0"/>
          <w:numId w:val="49"/>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obrigações inerentes às atividades administrativas da secretaria quanto ao registro escolar do estudante, referente à documentação comprobatória, de adaptação, aproveitamento de estudos, progressão parcial, classificação, reclassificação e regularização de vida escolar;</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Secretariar</w:t>
      </w:r>
      <w:r w:rsidR="00CF13E0" w:rsidRPr="00CF13E0">
        <w:rPr>
          <w:rFonts w:ascii="Arial" w:eastAsia="Times New Roman" w:hAnsi="Arial" w:cs="Arial"/>
          <w:sz w:val="24"/>
          <w:szCs w:val="24"/>
          <w:lang w:eastAsia="zh-CN"/>
        </w:rPr>
        <w:t xml:space="preserve"> os Conselhos de Classe e reuniões, redigindo as respectivas atas;</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imediatamente à direção, toda irregularidade que venha ocorrer na secretária da instituição de ensino;</w:t>
      </w:r>
    </w:p>
    <w:p w:rsidR="00CF13E0" w:rsidRPr="00CF13E0" w:rsidRDefault="00E269DA" w:rsidP="009506F4">
      <w:pPr>
        <w:widowControl w:val="0"/>
        <w:numPr>
          <w:ilvl w:val="0"/>
          <w:numId w:val="49"/>
        </w:numPr>
        <w:tabs>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Fornecer</w:t>
      </w:r>
      <w:r w:rsidR="00CF13E0" w:rsidRPr="00CF13E0">
        <w:rPr>
          <w:rFonts w:ascii="Arial" w:eastAsia="Times New Roman" w:hAnsi="Arial" w:cs="Arial"/>
          <w:sz w:val="24"/>
          <w:szCs w:val="24"/>
          <w:lang w:eastAsia="zh-CN"/>
        </w:rPr>
        <w:t xml:space="preserve"> dados estatísticos inerentes às atividades da secretária escolar, quando solicitado;</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Participar</w:t>
      </w:r>
      <w:r w:rsidR="00CF13E0" w:rsidRPr="00CF13E0">
        <w:rPr>
          <w:rFonts w:ascii="Arial" w:eastAsia="Times New Roman" w:hAnsi="Arial" w:cs="Arial"/>
          <w:sz w:val="24"/>
          <w:szCs w:val="24"/>
          <w:lang w:eastAsia="zh-CN"/>
        </w:rPr>
        <w:t xml:space="preserve"> da avaliação institucional, conforme orientações da SEED;</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Conferir</w:t>
      </w:r>
      <w:r w:rsidR="00CF13E0" w:rsidRPr="00CF13E0">
        <w:rPr>
          <w:rFonts w:ascii="Arial" w:eastAsia="Times New Roman" w:hAnsi="Arial" w:cs="Arial"/>
          <w:sz w:val="24"/>
          <w:szCs w:val="24"/>
          <w:lang w:eastAsia="zh-CN"/>
        </w:rPr>
        <w:t>, registrar e patrimoniar materiais e equipamentos recebidos;</w:t>
      </w:r>
    </w:p>
    <w:p w:rsidR="00CF13E0" w:rsidRPr="00CF13E0" w:rsidRDefault="00E269DA" w:rsidP="009506F4">
      <w:pPr>
        <w:widowControl w:val="0"/>
        <w:numPr>
          <w:ilvl w:val="0"/>
          <w:numId w:val="49"/>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imediatamente à direção toda irregularidade que venha ocorrer na secretária da escola;</w:t>
      </w:r>
    </w:p>
    <w:p w:rsidR="00CF13E0" w:rsidRPr="00CF13E0" w:rsidRDefault="00E269DA" w:rsidP="009506F4">
      <w:pPr>
        <w:widowControl w:val="0"/>
        <w:numPr>
          <w:ilvl w:val="0"/>
          <w:numId w:val="49"/>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a documentação escolar do estudante afastado da instituição de ensino por problema de saúde, comprovados por atestado/laudo médico, conforme legislação vigente;</w:t>
      </w:r>
    </w:p>
    <w:p w:rsidR="00CF13E0" w:rsidRPr="00CF13E0" w:rsidRDefault="00E269DA" w:rsidP="009506F4">
      <w:pPr>
        <w:widowControl w:val="0"/>
        <w:numPr>
          <w:ilvl w:val="0"/>
          <w:numId w:val="49"/>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No</w:t>
      </w:r>
      <w:r w:rsidR="00CF13E0" w:rsidRPr="00CF13E0">
        <w:rPr>
          <w:rFonts w:ascii="Arial" w:eastAsia="Times New Roman" w:hAnsi="Arial" w:cs="Arial"/>
          <w:sz w:val="24"/>
          <w:szCs w:val="24"/>
          <w:lang w:eastAsia="zh-CN"/>
        </w:rPr>
        <w:t xml:space="preserve"> ato da matrícula utilizar o nome social, quando houver, nos registros escolares internos, mediante solicitação por escrito, conforme legislação vigente;</w:t>
      </w:r>
    </w:p>
    <w:p w:rsidR="00CF13E0" w:rsidRPr="00CF13E0" w:rsidRDefault="00E269DA" w:rsidP="009506F4">
      <w:pPr>
        <w:widowControl w:val="0"/>
        <w:numPr>
          <w:ilvl w:val="0"/>
          <w:numId w:val="49"/>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Assegurar</w:t>
      </w:r>
      <w:r w:rsidR="00CF13E0" w:rsidRPr="00CF13E0">
        <w:rPr>
          <w:rFonts w:ascii="Arial" w:eastAsia="Times New Roman" w:hAnsi="Arial" w:cs="Arial"/>
          <w:sz w:val="24"/>
          <w:szCs w:val="24"/>
          <w:lang w:eastAsia="zh-CN"/>
        </w:rPr>
        <w:t xml:space="preserve"> o sigilo do nome de registro civil de estudantes/travestis ou transexuais, bem como o respeito a sua identidade de gênero, conforme a orientação pedagógica em observância à legislação vigente;</w:t>
      </w:r>
    </w:p>
    <w:p w:rsidR="00CF13E0" w:rsidRPr="00CF13E0" w:rsidRDefault="00E269DA" w:rsidP="009506F4">
      <w:pPr>
        <w:widowControl w:val="0"/>
        <w:numPr>
          <w:ilvl w:val="0"/>
          <w:numId w:val="49"/>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pelo sigilo de informações pessoais de alunos, professores, funcionários e família;</w:t>
      </w:r>
    </w:p>
    <w:p w:rsidR="00CF13E0" w:rsidRPr="00CF13E0" w:rsidRDefault="00E269DA" w:rsidP="009506F4">
      <w:pPr>
        <w:widowControl w:val="0"/>
        <w:numPr>
          <w:ilvl w:val="0"/>
          <w:numId w:val="49"/>
        </w:numPr>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a identidade de gênero de travestis e transexuais;</w:t>
      </w:r>
    </w:p>
    <w:p w:rsidR="00CF13E0" w:rsidRPr="00CF13E0" w:rsidRDefault="00E269DA" w:rsidP="009506F4">
      <w:pPr>
        <w:widowControl w:val="0"/>
        <w:numPr>
          <w:ilvl w:val="0"/>
          <w:numId w:val="49"/>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os prazos para inserção da freqüência no Sistema Presença disponibilizado pelo Ministério de Educação, os dados sobre a freqüência escolar dos estudantes beneficiários do Programa Bolsa Família, conforme instrução operacional do Ministério de Desenvolvimento Social</w:t>
      </w:r>
    </w:p>
    <w:p w:rsidR="00CF13E0" w:rsidRPr="00CF13E0" w:rsidRDefault="00E269DA" w:rsidP="009506F4">
      <w:pPr>
        <w:widowControl w:val="0"/>
        <w:numPr>
          <w:ilvl w:val="0"/>
          <w:numId w:val="49"/>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Informar</w:t>
      </w:r>
      <w:r w:rsidR="00CF13E0" w:rsidRPr="00CF13E0">
        <w:rPr>
          <w:rFonts w:ascii="Arial" w:eastAsia="Times New Roman" w:hAnsi="Arial" w:cs="Arial"/>
          <w:sz w:val="24"/>
          <w:szCs w:val="24"/>
          <w:lang w:eastAsia="zh-CN"/>
        </w:rPr>
        <w:t xml:space="preserve"> a direção da instituição de ensino a assiduidade de crianças e adolescentes de 0 (zero) a 18 (dezoito) anos, com deficiência assistidos pelo Programa Benefício de Prestação Continuada da Assistência Social – BPC na escola;</w:t>
      </w:r>
    </w:p>
    <w:p w:rsidR="00CF13E0" w:rsidRPr="00CF13E0" w:rsidRDefault="00E269DA" w:rsidP="009506F4">
      <w:pPr>
        <w:widowControl w:val="0"/>
        <w:numPr>
          <w:ilvl w:val="0"/>
          <w:numId w:val="49"/>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nas ações de prevenção a todas as formas de violências, quando da ocorrência de situações que perturbem o bom andamento escolar;</w:t>
      </w:r>
    </w:p>
    <w:p w:rsidR="00CF13E0" w:rsidRPr="00CF13E0" w:rsidRDefault="00E269DA" w:rsidP="009506F4">
      <w:pPr>
        <w:widowControl w:val="0"/>
        <w:numPr>
          <w:ilvl w:val="0"/>
          <w:numId w:val="49"/>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ações que promovam a cultura de Educação em Direitos Humanos;</w:t>
      </w:r>
    </w:p>
    <w:p w:rsidR="00CF13E0" w:rsidRPr="00CF13E0" w:rsidRDefault="00E269DA" w:rsidP="009506F4">
      <w:pPr>
        <w:widowControl w:val="0"/>
        <w:numPr>
          <w:ilvl w:val="0"/>
          <w:numId w:val="49"/>
        </w:numPr>
        <w:tabs>
          <w:tab w:val="left" w:pos="156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promover relacionamento cooperativo de trabalho com </w:t>
      </w:r>
      <w:r w:rsidR="00CF13E0" w:rsidRPr="00CF13E0">
        <w:rPr>
          <w:rFonts w:ascii="Arial" w:eastAsia="Times New Roman" w:hAnsi="Arial" w:cs="Arial"/>
          <w:sz w:val="24"/>
          <w:szCs w:val="24"/>
          <w:lang w:eastAsia="zh-CN"/>
        </w:rPr>
        <w:lastRenderedPageBreak/>
        <w:t>seus colegas, com alunos, com pais e com os demais segmentos da comunidade escolar;</w:t>
      </w:r>
    </w:p>
    <w:p w:rsidR="00CF13E0" w:rsidRPr="00CF13E0" w:rsidRDefault="00E269DA" w:rsidP="009506F4">
      <w:pPr>
        <w:widowControl w:val="0"/>
        <w:numPr>
          <w:ilvl w:val="0"/>
          <w:numId w:val="49"/>
        </w:num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Exercer</w:t>
      </w:r>
      <w:r w:rsidR="00CF13E0" w:rsidRPr="00CF13E0">
        <w:rPr>
          <w:rFonts w:ascii="Arial" w:eastAsia="Times New Roman" w:hAnsi="Arial" w:cs="Arial"/>
          <w:sz w:val="24"/>
          <w:szCs w:val="24"/>
          <w:lang w:eastAsia="zh-CN"/>
        </w:rPr>
        <w:t xml:space="preserve"> sua função e, quando necessário, auxiliar nas demais atribuições inerentes ao cargo;</w:t>
      </w:r>
    </w:p>
    <w:p w:rsidR="00CF13E0" w:rsidRPr="00CF13E0" w:rsidRDefault="00E269DA" w:rsidP="009506F4">
      <w:pPr>
        <w:widowControl w:val="0"/>
        <w:numPr>
          <w:ilvl w:val="0"/>
          <w:numId w:val="49"/>
        </w:numPr>
        <w:tabs>
          <w:tab w:val="left" w:pos="1560"/>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e participar de eventos, cursos e reuniões, quando convocado.</w:t>
      </w:r>
    </w:p>
    <w:p w:rsidR="00CF13E0" w:rsidRPr="00CF13E0" w:rsidRDefault="00CF13E0" w:rsidP="00CF13E0">
      <w:pPr>
        <w:widowControl w:val="0"/>
        <w:tabs>
          <w:tab w:val="left" w:pos="1560"/>
        </w:tabs>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tabs>
          <w:tab w:val="left" w:pos="1560"/>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Art.42</w:t>
      </w:r>
      <w:r w:rsidRPr="00CF13E0">
        <w:rPr>
          <w:rFonts w:ascii="Arial" w:eastAsia="Times New Roman" w:hAnsi="Arial" w:cs="Arial"/>
          <w:sz w:val="24"/>
          <w:szCs w:val="20"/>
          <w:lang w:eastAsia="zh-CN"/>
        </w:rPr>
        <w:tab/>
        <w:t>Compete aos agentes administrativos que desempenham suas funções na secretaria da instituição de ensino:</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Organizar</w:t>
      </w:r>
      <w:r w:rsidR="00CF13E0" w:rsidRPr="00CF13E0">
        <w:rPr>
          <w:rFonts w:ascii="Arial" w:eastAsia="Times New Roman" w:hAnsi="Arial" w:cs="Arial"/>
          <w:sz w:val="24"/>
          <w:szCs w:val="20"/>
          <w:lang w:eastAsia="zh-CN"/>
        </w:rPr>
        <w:t xml:space="preserve"> e colaborar com as atividades administrativas da secretaria;</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Prestar</w:t>
      </w:r>
      <w:r w:rsidR="00CF13E0" w:rsidRPr="00CF13E0">
        <w:rPr>
          <w:rFonts w:ascii="Arial" w:eastAsia="Times New Roman" w:hAnsi="Arial" w:cs="Arial"/>
          <w:sz w:val="24"/>
          <w:szCs w:val="20"/>
          <w:lang w:eastAsia="zh-CN"/>
        </w:rPr>
        <w:t xml:space="preserve"> informações e orientações á comunidade escolar e demais interessado;</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Cumprir</w:t>
      </w:r>
      <w:r w:rsidR="00CF13E0" w:rsidRPr="00CF13E0">
        <w:rPr>
          <w:rFonts w:ascii="Arial" w:eastAsia="Times New Roman" w:hAnsi="Arial" w:cs="Arial"/>
          <w:sz w:val="24"/>
          <w:szCs w:val="20"/>
          <w:lang w:eastAsia="zh-CN"/>
        </w:rPr>
        <w:t xml:space="preserve"> a escala de trabalho previamente estabelecida;</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Controlar</w:t>
      </w:r>
      <w:r w:rsidR="00CF13E0" w:rsidRPr="00CF13E0">
        <w:rPr>
          <w:rFonts w:ascii="Arial" w:eastAsia="Times New Roman" w:hAnsi="Arial" w:cs="Arial"/>
          <w:sz w:val="24"/>
          <w:szCs w:val="20"/>
          <w:lang w:eastAsia="zh-CN"/>
        </w:rPr>
        <w:t xml:space="preserve"> a entrada e saída de documentos escolares, prestando informações sobre os mesmos;</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Organizar</w:t>
      </w:r>
      <w:r w:rsidR="00CF13E0" w:rsidRPr="00CF13E0">
        <w:rPr>
          <w:rFonts w:ascii="Arial" w:eastAsia="Times New Roman" w:hAnsi="Arial" w:cs="Arial"/>
          <w:sz w:val="24"/>
          <w:szCs w:val="20"/>
          <w:lang w:eastAsia="zh-CN"/>
        </w:rPr>
        <w:t>, em colaboração com o (a) secretário (a) escolar, os serviços do seu setor;</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Efetivar</w:t>
      </w:r>
      <w:r w:rsidR="00CF13E0" w:rsidRPr="00CF13E0">
        <w:rPr>
          <w:rFonts w:ascii="Arial" w:eastAsia="Times New Roman" w:hAnsi="Arial" w:cs="Arial"/>
          <w:sz w:val="24"/>
          <w:szCs w:val="20"/>
          <w:lang w:eastAsia="zh-CN"/>
        </w:rPr>
        <w:t xml:space="preserve"> os registros na documentação oficial como Ficha Individual, Histórico Escolar, Boletins, Certificados, Diplomas e outros, garantindo sua idoneidade;</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Organizar</w:t>
      </w:r>
      <w:r w:rsidR="00CF13E0" w:rsidRPr="00CF13E0">
        <w:rPr>
          <w:rFonts w:ascii="Arial" w:eastAsia="Times New Roman" w:hAnsi="Arial" w:cs="Arial"/>
          <w:sz w:val="24"/>
          <w:szCs w:val="20"/>
          <w:lang w:eastAsia="zh-CN"/>
        </w:rPr>
        <w:t xml:space="preserve"> e manter atualizado o arquivo ativo e conservar o arquivo inativo da escola;</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Classificar</w:t>
      </w:r>
      <w:r w:rsidR="00CF13E0" w:rsidRPr="00CF13E0">
        <w:rPr>
          <w:rFonts w:ascii="Arial" w:eastAsia="Times New Roman" w:hAnsi="Arial" w:cs="Arial"/>
          <w:sz w:val="24"/>
          <w:szCs w:val="20"/>
          <w:lang w:eastAsia="zh-CN"/>
        </w:rPr>
        <w:t>, protocolar e arquivar documentos e correspondências, registrando a movimentação de expedientes;</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Realizar</w:t>
      </w:r>
      <w:r w:rsidR="00CF13E0" w:rsidRPr="00CF13E0">
        <w:rPr>
          <w:rFonts w:ascii="Arial" w:eastAsia="Times New Roman" w:hAnsi="Arial" w:cs="Arial"/>
          <w:sz w:val="24"/>
          <w:szCs w:val="20"/>
          <w:lang w:eastAsia="zh-CN"/>
        </w:rPr>
        <w:t xml:space="preserve"> serviços auxiliares relativos à parte financeira, contábil e patrimonial do estabelecimento, sempre que solicitado;</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Coletar</w:t>
      </w:r>
      <w:r w:rsidR="00CF13E0" w:rsidRPr="00CF13E0">
        <w:rPr>
          <w:rFonts w:ascii="Arial" w:eastAsia="Times New Roman" w:hAnsi="Arial" w:cs="Arial"/>
          <w:sz w:val="24"/>
          <w:szCs w:val="20"/>
          <w:lang w:eastAsia="zh-CN"/>
        </w:rPr>
        <w:t xml:space="preserve"> e digitar dados estatísticos quanto à avaliação escolar, alimentando e atualizando o sistema;</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Executar</w:t>
      </w:r>
      <w:r w:rsidR="00CF13E0" w:rsidRPr="00CF13E0">
        <w:rPr>
          <w:rFonts w:ascii="Arial" w:eastAsia="Times New Roman" w:hAnsi="Arial" w:cs="Arial"/>
          <w:sz w:val="24"/>
          <w:szCs w:val="20"/>
          <w:lang w:eastAsia="zh-CN"/>
        </w:rPr>
        <w:t xml:space="preserve"> trabalho de mecanografia, reprografia e equipamentos de multimeios;</w:t>
      </w:r>
    </w:p>
    <w:p w:rsidR="00CF13E0" w:rsidRPr="00CF13E0" w:rsidRDefault="00E269DA" w:rsidP="009506F4">
      <w:pPr>
        <w:numPr>
          <w:ilvl w:val="0"/>
          <w:numId w:val="50"/>
        </w:numPr>
        <w:tabs>
          <w:tab w:val="left" w:pos="1134"/>
          <w:tab w:val="righ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Participar</w:t>
      </w:r>
      <w:r w:rsidR="00CF13E0" w:rsidRPr="00CF13E0">
        <w:rPr>
          <w:rFonts w:ascii="Arial" w:eastAsia="Times New Roman" w:hAnsi="Arial" w:cs="Arial"/>
          <w:sz w:val="24"/>
          <w:szCs w:val="20"/>
          <w:lang w:eastAsia="zh-CN"/>
        </w:rPr>
        <w:t xml:space="preserve"> da avaliação institucional, conforme orientações da SEED;</w:t>
      </w:r>
    </w:p>
    <w:p w:rsidR="00CF13E0" w:rsidRPr="00CF13E0" w:rsidRDefault="00E269DA" w:rsidP="009506F4">
      <w:pPr>
        <w:numPr>
          <w:ilvl w:val="0"/>
          <w:numId w:val="50"/>
        </w:numPr>
        <w:tabs>
          <w:tab w:val="righ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Respeitar</w:t>
      </w:r>
      <w:r w:rsidR="00CF13E0" w:rsidRPr="00CF13E0">
        <w:rPr>
          <w:rFonts w:ascii="Arial" w:eastAsia="Times New Roman" w:hAnsi="Arial" w:cs="Arial"/>
          <w:sz w:val="24"/>
          <w:szCs w:val="20"/>
          <w:lang w:eastAsia="zh-CN"/>
        </w:rPr>
        <w:t xml:space="preserve"> a identidade de gênero de travestis e transexuais;</w:t>
      </w:r>
    </w:p>
    <w:p w:rsidR="00CF13E0" w:rsidRPr="00CF13E0" w:rsidRDefault="00E269DA" w:rsidP="009506F4">
      <w:pPr>
        <w:numPr>
          <w:ilvl w:val="0"/>
          <w:numId w:val="50"/>
        </w:numPr>
        <w:tabs>
          <w:tab w:val="left" w:pos="1134"/>
          <w:tab w:val="righ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lastRenderedPageBreak/>
        <w:t>Exercer</w:t>
      </w:r>
      <w:r w:rsidR="00CF13E0" w:rsidRPr="00CF13E0">
        <w:rPr>
          <w:rFonts w:ascii="Arial" w:eastAsia="Times New Roman" w:hAnsi="Arial" w:cs="Arial"/>
          <w:sz w:val="24"/>
          <w:szCs w:val="20"/>
          <w:lang w:eastAsia="zh-CN"/>
        </w:rPr>
        <w:t xml:space="preserve"> sua função e, quando necessário auxiliar nas demais atribuições inerentes ao cargo;</w:t>
      </w:r>
    </w:p>
    <w:p w:rsidR="00CF13E0" w:rsidRPr="00CF13E0" w:rsidRDefault="00E269DA" w:rsidP="009506F4">
      <w:pPr>
        <w:numPr>
          <w:ilvl w:val="0"/>
          <w:numId w:val="50"/>
        </w:numPr>
        <w:tabs>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Zelar</w:t>
      </w:r>
      <w:r w:rsidR="00CF13E0" w:rsidRPr="00CF13E0">
        <w:rPr>
          <w:rFonts w:ascii="Arial" w:eastAsia="Times New Roman" w:hAnsi="Arial" w:cs="Arial"/>
          <w:sz w:val="24"/>
          <w:szCs w:val="20"/>
          <w:lang w:eastAsia="zh-CN"/>
        </w:rPr>
        <w:t xml:space="preserve"> pelo sigilo de informações pessoais de alunos, professores, funcionários e famílias;</w:t>
      </w:r>
    </w:p>
    <w:p w:rsidR="00CF13E0" w:rsidRPr="00CF13E0" w:rsidRDefault="00E269DA" w:rsidP="009506F4">
      <w:pPr>
        <w:numPr>
          <w:ilvl w:val="0"/>
          <w:numId w:val="50"/>
        </w:numPr>
        <w:tabs>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Colaborar</w:t>
      </w:r>
      <w:r w:rsidR="00CF13E0" w:rsidRPr="00CF13E0">
        <w:rPr>
          <w:rFonts w:ascii="Arial" w:eastAsia="Times New Roman" w:hAnsi="Arial" w:cs="Arial"/>
          <w:sz w:val="24"/>
          <w:szCs w:val="20"/>
          <w:lang w:eastAsia="zh-CN"/>
        </w:rPr>
        <w:t xml:space="preserve"> nas ações de prevenção a todas as formas de violências, quando da ocorrência de situações que perturbem o bom andamento escolar;</w:t>
      </w:r>
    </w:p>
    <w:p w:rsidR="00CF13E0" w:rsidRPr="00CF13E0" w:rsidRDefault="00E269DA" w:rsidP="009506F4">
      <w:pPr>
        <w:numPr>
          <w:ilvl w:val="0"/>
          <w:numId w:val="50"/>
        </w:numPr>
        <w:tabs>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Participar</w:t>
      </w:r>
      <w:r w:rsidR="00CF13E0" w:rsidRPr="00CF13E0">
        <w:rPr>
          <w:rFonts w:ascii="Arial" w:eastAsia="Times New Roman" w:hAnsi="Arial" w:cs="Arial"/>
          <w:sz w:val="24"/>
          <w:szCs w:val="20"/>
          <w:lang w:eastAsia="zh-CN"/>
        </w:rPr>
        <w:t xml:space="preserve"> das ações que promovam a cultura de Educação em Direitos Humanos;</w:t>
      </w:r>
    </w:p>
    <w:p w:rsidR="00CF13E0" w:rsidRPr="00CF13E0" w:rsidRDefault="00E269DA" w:rsidP="009506F4">
      <w:pPr>
        <w:numPr>
          <w:ilvl w:val="0"/>
          <w:numId w:val="50"/>
        </w:numPr>
        <w:tabs>
          <w:tab w:val="left" w:pos="1134"/>
          <w:tab w:val="left" w:pos="1276"/>
        </w:tabs>
        <w:suppressAutoHyphens/>
        <w:spacing w:after="0" w:line="360" w:lineRule="auto"/>
        <w:ind w:firstLine="709"/>
        <w:jc w:val="both"/>
        <w:rPr>
          <w:rFonts w:ascii="Arial" w:eastAsia="Times New Roman" w:hAnsi="Arial" w:cs="Arial"/>
          <w:b/>
          <w:sz w:val="24"/>
          <w:szCs w:val="20"/>
          <w:lang w:eastAsia="zh-CN"/>
        </w:rPr>
      </w:pPr>
      <w:r w:rsidRPr="00CF13E0">
        <w:rPr>
          <w:rFonts w:ascii="Arial" w:eastAsia="Times New Roman" w:hAnsi="Arial" w:cs="Arial"/>
          <w:sz w:val="24"/>
          <w:szCs w:val="20"/>
          <w:lang w:eastAsia="zh-CN"/>
        </w:rPr>
        <w:t>Comparecer</w:t>
      </w:r>
      <w:r w:rsidR="00CF13E0" w:rsidRPr="00CF13E0">
        <w:rPr>
          <w:rFonts w:ascii="Arial" w:eastAsia="Times New Roman" w:hAnsi="Arial" w:cs="Arial"/>
          <w:sz w:val="24"/>
          <w:szCs w:val="20"/>
          <w:lang w:eastAsia="zh-CN"/>
        </w:rPr>
        <w:t xml:space="preserve"> e participar de eventos, cursos e reuniões, quando convocados.</w:t>
      </w:r>
    </w:p>
    <w:p w:rsidR="00CF13E0" w:rsidRPr="00CF13E0" w:rsidRDefault="00E269DA" w:rsidP="009506F4">
      <w:pPr>
        <w:numPr>
          <w:ilvl w:val="0"/>
          <w:numId w:val="50"/>
        </w:numPr>
        <w:tabs>
          <w:tab w:val="left" w:pos="1134"/>
          <w:tab w:val="left" w:pos="1276"/>
        </w:tabs>
        <w:suppressAutoHyphens/>
        <w:spacing w:after="0" w:line="360" w:lineRule="auto"/>
        <w:ind w:firstLine="709"/>
        <w:jc w:val="both"/>
        <w:rPr>
          <w:rFonts w:ascii="Arial" w:eastAsia="Times New Roman" w:hAnsi="Arial" w:cs="Arial"/>
          <w:b/>
          <w:sz w:val="24"/>
          <w:szCs w:val="20"/>
          <w:lang w:eastAsia="zh-CN"/>
        </w:rPr>
      </w:pPr>
      <w:r w:rsidRPr="00CF13E0">
        <w:rPr>
          <w:rFonts w:ascii="Arial" w:eastAsia="Times New Roman" w:hAnsi="Arial" w:cs="Arial"/>
          <w:sz w:val="24"/>
          <w:szCs w:val="20"/>
          <w:lang w:eastAsia="zh-CN"/>
        </w:rPr>
        <w:t>Manter</w:t>
      </w:r>
      <w:r w:rsidR="00CF13E0" w:rsidRPr="00CF13E0">
        <w:rPr>
          <w:rFonts w:ascii="Arial" w:eastAsia="Times New Roman" w:hAnsi="Arial" w:cs="Arial"/>
          <w:sz w:val="24"/>
          <w:szCs w:val="20"/>
          <w:lang w:eastAsia="zh-CN"/>
        </w:rPr>
        <w:t xml:space="preserve"> e promover relacionamento cooperativo de trabalho com a comunidade escolar;</w:t>
      </w:r>
    </w:p>
    <w:p w:rsidR="00CF13E0" w:rsidRPr="00CF13E0" w:rsidRDefault="00E269DA" w:rsidP="009506F4">
      <w:pPr>
        <w:numPr>
          <w:ilvl w:val="0"/>
          <w:numId w:val="50"/>
        </w:numPr>
        <w:tabs>
          <w:tab w:val="left" w:pos="1134"/>
          <w:tab w:val="left" w:pos="1276"/>
        </w:tabs>
        <w:suppressAutoHyphens/>
        <w:spacing w:after="0" w:line="360" w:lineRule="auto"/>
        <w:ind w:firstLine="709"/>
        <w:jc w:val="both"/>
        <w:rPr>
          <w:rFonts w:ascii="Arial" w:eastAsia="Times New Roman" w:hAnsi="Arial" w:cs="Arial"/>
          <w:b/>
          <w:sz w:val="24"/>
          <w:szCs w:val="20"/>
          <w:lang w:eastAsia="zh-CN"/>
        </w:rPr>
      </w:pPr>
      <w:r w:rsidRPr="00CF13E0">
        <w:rPr>
          <w:rFonts w:ascii="Arial" w:eastAsia="Times New Roman" w:hAnsi="Arial" w:cs="Arial"/>
          <w:sz w:val="24"/>
          <w:szCs w:val="20"/>
          <w:lang w:eastAsia="zh-CN"/>
        </w:rPr>
        <w:t>Exercer</w:t>
      </w:r>
      <w:r w:rsidR="00CF13E0" w:rsidRPr="00CF13E0">
        <w:rPr>
          <w:rFonts w:ascii="Arial" w:eastAsia="Times New Roman" w:hAnsi="Arial" w:cs="Arial"/>
          <w:sz w:val="24"/>
          <w:szCs w:val="20"/>
          <w:lang w:eastAsia="zh-CN"/>
        </w:rPr>
        <w:t xml:space="preserve"> as demais atribuições decorrentes do Regimento Escolar e aquelas que concernem à especificidade de sua função.</w:t>
      </w:r>
    </w:p>
    <w:p w:rsidR="00CF13E0" w:rsidRPr="00CF13E0" w:rsidRDefault="00CF13E0" w:rsidP="00CF13E0">
      <w:pPr>
        <w:suppressAutoHyphens/>
        <w:spacing w:after="0" w:line="360" w:lineRule="auto"/>
        <w:ind w:firstLine="709"/>
        <w:jc w:val="both"/>
        <w:rPr>
          <w:rFonts w:ascii="Arial" w:eastAsia="Times New Roman" w:hAnsi="Arial" w:cs="Arial"/>
          <w:b/>
          <w:sz w:val="24"/>
          <w:szCs w:val="20"/>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Art.43</w:t>
      </w:r>
      <w:r w:rsidR="00E269DA">
        <w:rPr>
          <w:rFonts w:ascii="Arial" w:eastAsia="Times New Roman" w:hAnsi="Arial" w:cs="Arial"/>
          <w:b/>
          <w:sz w:val="24"/>
          <w:szCs w:val="20"/>
          <w:lang w:eastAsia="zh-CN"/>
        </w:rPr>
        <w:t xml:space="preserve"> </w:t>
      </w:r>
      <w:r w:rsidRPr="00CF13E0">
        <w:rPr>
          <w:rFonts w:ascii="Arial" w:eastAsia="Times New Roman" w:hAnsi="Arial" w:cs="Arial"/>
          <w:sz w:val="24"/>
          <w:szCs w:val="20"/>
          <w:lang w:eastAsia="zh-CN"/>
        </w:rPr>
        <w:tab/>
        <w:t>Compete aos agentes de serviços que desempenham suas funções na biblioteca escolar, indicado pela direção da instituição de ensino:</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Cumprir</w:t>
      </w:r>
      <w:r w:rsidR="00CF13E0" w:rsidRPr="00CF13E0">
        <w:rPr>
          <w:rFonts w:ascii="Arial" w:eastAsia="Times New Roman" w:hAnsi="Arial" w:cs="Arial"/>
          <w:sz w:val="24"/>
          <w:szCs w:val="20"/>
          <w:lang w:eastAsia="zh-CN"/>
        </w:rPr>
        <w:t xml:space="preserve"> e fazer cumprir o Regulamento de uso da biblioteca, assegurando organização e funcionamento;</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Atender</w:t>
      </w:r>
      <w:r w:rsidR="00CF13E0" w:rsidRPr="00CF13E0">
        <w:rPr>
          <w:rFonts w:ascii="Arial" w:eastAsia="Times New Roman" w:hAnsi="Arial" w:cs="Arial"/>
          <w:sz w:val="24"/>
          <w:szCs w:val="20"/>
          <w:lang w:eastAsia="zh-CN"/>
        </w:rPr>
        <w:t xml:space="preserve"> os leitores, disponibilizando e controlando o empréstimo de livros, de acordo com Regulamento próprio;</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Orientar</w:t>
      </w:r>
      <w:r w:rsidR="00CF13E0" w:rsidRPr="00CF13E0">
        <w:rPr>
          <w:rFonts w:ascii="Arial" w:eastAsia="Times New Roman" w:hAnsi="Arial" w:cs="Arial"/>
          <w:sz w:val="24"/>
          <w:szCs w:val="20"/>
          <w:lang w:eastAsia="zh-CN"/>
        </w:rPr>
        <w:t xml:space="preserve"> os leitores no manuseio dos fichários e localização de livros e publicações para auxiliá-los em suas consultas;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Efetuar</w:t>
      </w:r>
      <w:r w:rsidR="00CF13E0" w:rsidRPr="00CF13E0">
        <w:rPr>
          <w:rFonts w:ascii="Arial" w:eastAsia="Times New Roman" w:hAnsi="Arial" w:cs="Arial"/>
          <w:sz w:val="24"/>
          <w:szCs w:val="20"/>
          <w:lang w:eastAsia="zh-CN"/>
        </w:rPr>
        <w:t xml:space="preserve"> o registro de livros retirados por empréstimos;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Encaminhar</w:t>
      </w:r>
      <w:r w:rsidR="00CF13E0" w:rsidRPr="00CF13E0">
        <w:rPr>
          <w:rFonts w:ascii="Arial" w:eastAsia="Times New Roman" w:hAnsi="Arial" w:cs="Arial"/>
          <w:sz w:val="24"/>
          <w:szCs w:val="20"/>
          <w:lang w:eastAsia="zh-CN"/>
        </w:rPr>
        <w:t xml:space="preserve"> à direção sugestão de atualização do acervo, a partir das necessidades indicadas pelos usuários;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Controlar</w:t>
      </w:r>
      <w:r w:rsidR="00CF13E0" w:rsidRPr="00CF13E0">
        <w:rPr>
          <w:rFonts w:ascii="Arial" w:eastAsia="Times New Roman" w:hAnsi="Arial" w:cs="Arial"/>
          <w:sz w:val="24"/>
          <w:szCs w:val="20"/>
          <w:lang w:eastAsia="zh-CN"/>
        </w:rPr>
        <w:t xml:space="preserve"> a entrada dos livros devolvidos, registrados a data de devolução dos mesmos;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Enviar</w:t>
      </w:r>
      <w:r w:rsidR="00CF13E0" w:rsidRPr="00CF13E0">
        <w:rPr>
          <w:rFonts w:ascii="Arial" w:eastAsia="Times New Roman" w:hAnsi="Arial" w:cs="Arial"/>
          <w:sz w:val="24"/>
          <w:szCs w:val="20"/>
          <w:lang w:eastAsia="zh-CN"/>
        </w:rPr>
        <w:t xml:space="preserve"> lembretes referentes a livros cuja data de devolução esteja vencida preenchendo formulários apropriados para possibilitar a recuperação dos volumes não devolvidos;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Repor</w:t>
      </w:r>
      <w:r w:rsidR="00CF13E0" w:rsidRPr="00CF13E0">
        <w:rPr>
          <w:rFonts w:ascii="Arial" w:eastAsia="Times New Roman" w:hAnsi="Arial" w:cs="Arial"/>
          <w:sz w:val="24"/>
          <w:szCs w:val="20"/>
          <w:lang w:eastAsia="zh-CN"/>
        </w:rPr>
        <w:t xml:space="preserve">, nas estantes, os livros, utilizados pelos leitores, posicionando nas prateleiras de acordo com o sistema de classificação </w:t>
      </w:r>
      <w:r w:rsidR="00CF13E0" w:rsidRPr="00CF13E0">
        <w:rPr>
          <w:rFonts w:ascii="Arial" w:eastAsia="Times New Roman" w:hAnsi="Arial" w:cs="Arial"/>
          <w:sz w:val="24"/>
          <w:szCs w:val="20"/>
          <w:lang w:eastAsia="zh-CN"/>
        </w:rPr>
        <w:lastRenderedPageBreak/>
        <w:t>adotados na biblioteca, para mantê-los ordenados e possibilitar novas consultas e registros;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Manusear</w:t>
      </w:r>
      <w:r w:rsidR="00CF13E0" w:rsidRPr="00CF13E0">
        <w:rPr>
          <w:rFonts w:ascii="Arial" w:eastAsia="Times New Roman" w:hAnsi="Arial" w:cs="Arial"/>
          <w:sz w:val="24"/>
          <w:szCs w:val="20"/>
          <w:lang w:eastAsia="zh-CN"/>
        </w:rPr>
        <w:t xml:space="preserve"> e operar adequadamente os equipamentos e materiais, zelando pela sua manutenção;</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Manter</w:t>
      </w:r>
      <w:r w:rsidR="00CF13E0" w:rsidRPr="00CF13E0">
        <w:rPr>
          <w:rFonts w:ascii="Arial" w:eastAsia="Times New Roman" w:hAnsi="Arial" w:cs="Arial"/>
          <w:sz w:val="24"/>
          <w:szCs w:val="20"/>
          <w:lang w:eastAsia="zh-CN"/>
        </w:rPr>
        <w:t xml:space="preserve"> atualizados os dados no Sistema de Controle e Remanejamento dos Livros didáticos e fichários da biblioteca, completando-os e ordenando suas fichas de consulta para assegurar a pronta localização dos livros e publicações;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Digitar</w:t>
      </w:r>
      <w:r w:rsidR="00CF13E0" w:rsidRPr="00CF13E0">
        <w:rPr>
          <w:rFonts w:ascii="Arial" w:eastAsia="Times New Roman" w:hAnsi="Arial" w:cs="Arial"/>
          <w:sz w:val="24"/>
          <w:szCs w:val="20"/>
          <w:lang w:eastAsia="zh-CN"/>
        </w:rPr>
        <w:t xml:space="preserve"> ou datilografar fichas e etiquetas;</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Localizar</w:t>
      </w:r>
      <w:r w:rsidR="00CF13E0" w:rsidRPr="00CF13E0">
        <w:rPr>
          <w:rFonts w:ascii="Arial" w:eastAsia="Times New Roman" w:hAnsi="Arial" w:cs="Arial"/>
          <w:sz w:val="24"/>
          <w:szCs w:val="20"/>
          <w:lang w:eastAsia="zh-CN"/>
        </w:rPr>
        <w:t xml:space="preserve"> livros nas estantes, para colocá-lo à disposição dos leitores;</w:t>
      </w:r>
    </w:p>
    <w:p w:rsidR="00CF13E0" w:rsidRPr="00CF13E0" w:rsidRDefault="00E269DA" w:rsidP="009506F4">
      <w:pPr>
        <w:numPr>
          <w:ilvl w:val="0"/>
          <w:numId w:val="51"/>
        </w:numPr>
        <w:tabs>
          <w:tab w:val="left" w:pos="0"/>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Higienizar</w:t>
      </w:r>
      <w:r w:rsidR="00CF13E0" w:rsidRPr="00CF13E0">
        <w:rPr>
          <w:rFonts w:ascii="Arial" w:eastAsia="Times New Roman" w:hAnsi="Arial" w:cs="Arial"/>
          <w:sz w:val="24"/>
          <w:szCs w:val="20"/>
          <w:lang w:eastAsia="zh-CN"/>
        </w:rPr>
        <w:t xml:space="preserve"> ou supervisionar a higienização dos livros e demais acervos da biblioteca;</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Manter</w:t>
      </w:r>
      <w:r w:rsidR="00CF13E0" w:rsidRPr="00CF13E0">
        <w:rPr>
          <w:rFonts w:ascii="Arial" w:eastAsia="Times New Roman" w:hAnsi="Arial" w:cs="Arial"/>
          <w:sz w:val="24"/>
          <w:szCs w:val="20"/>
          <w:lang w:eastAsia="zh-CN"/>
        </w:rPr>
        <w:t xml:space="preserve"> e promover relacionamento cooperativo de trabalho com seus colegas, com alunos, com pais e com os demais segmentos da comunidade escolar;</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Carimbar</w:t>
      </w:r>
      <w:r w:rsidR="00CF13E0" w:rsidRPr="00CF13E0">
        <w:rPr>
          <w:rFonts w:ascii="Arial" w:eastAsia="Times New Roman" w:hAnsi="Arial" w:cs="Arial"/>
          <w:sz w:val="24"/>
          <w:szCs w:val="20"/>
          <w:lang w:eastAsia="zh-CN"/>
        </w:rPr>
        <w:t xml:space="preserve"> e conferir documentos referentes à biblioteca;</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Digitar</w:t>
      </w:r>
      <w:r w:rsidR="00CF13E0" w:rsidRPr="00CF13E0">
        <w:rPr>
          <w:rFonts w:ascii="Arial" w:eastAsia="Times New Roman" w:hAnsi="Arial" w:cs="Arial"/>
          <w:sz w:val="24"/>
          <w:szCs w:val="20"/>
          <w:lang w:eastAsia="zh-CN"/>
        </w:rPr>
        <w:t xml:space="preserve"> lista de material bibliográfico para aquisição;</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Zelar</w:t>
      </w:r>
      <w:r w:rsidR="00CF13E0" w:rsidRPr="00CF13E0">
        <w:rPr>
          <w:rFonts w:ascii="Arial" w:eastAsia="Times New Roman" w:hAnsi="Arial" w:cs="Arial"/>
          <w:sz w:val="24"/>
          <w:szCs w:val="20"/>
          <w:lang w:eastAsia="zh-CN"/>
        </w:rPr>
        <w:t xml:space="preserve"> pela preservação, conservação e restauração do acervo;</w:t>
      </w:r>
    </w:p>
    <w:p w:rsidR="00CF13E0" w:rsidRPr="00CF13E0" w:rsidRDefault="00E269DA" w:rsidP="009506F4">
      <w:pPr>
        <w:numPr>
          <w:ilvl w:val="0"/>
          <w:numId w:val="51"/>
        </w:numPr>
        <w:tabs>
          <w:tab w:val="left" w:pos="0"/>
          <w:tab w:val="left" w:pos="1418"/>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Organizar</w:t>
      </w:r>
      <w:r>
        <w:rPr>
          <w:rFonts w:ascii="Arial" w:eastAsia="Times New Roman" w:hAnsi="Arial" w:cs="Arial"/>
          <w:sz w:val="24"/>
          <w:szCs w:val="20"/>
          <w:lang w:eastAsia="zh-CN"/>
        </w:rPr>
        <w:t xml:space="preserve"> espaço físico da biblioteca/</w:t>
      </w:r>
      <w:r w:rsidR="00CF13E0" w:rsidRPr="00CF13E0">
        <w:rPr>
          <w:rFonts w:ascii="Arial" w:eastAsia="Times New Roman" w:hAnsi="Arial" w:cs="Arial"/>
          <w:sz w:val="24"/>
          <w:szCs w:val="20"/>
          <w:lang w:eastAsia="zh-CN"/>
        </w:rPr>
        <w:t>auxiliar na implementação dos Projetos de leitura previstos na Proposta Pedagógica Curricular/Plano de curso da instituição de ensino;</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Receber</w:t>
      </w:r>
      <w:r w:rsidR="00CF13E0" w:rsidRPr="00CF13E0">
        <w:rPr>
          <w:rFonts w:ascii="Arial" w:eastAsia="Times New Roman" w:hAnsi="Arial" w:cs="Arial"/>
          <w:sz w:val="24"/>
          <w:szCs w:val="20"/>
          <w:lang w:eastAsia="zh-CN"/>
        </w:rPr>
        <w:t>, organizar e controlar o material de consumo e equipamentos da biblioteca;</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Distribuir</w:t>
      </w:r>
      <w:r w:rsidR="00CF13E0" w:rsidRPr="00CF13E0">
        <w:rPr>
          <w:rFonts w:ascii="Arial" w:eastAsia="Times New Roman" w:hAnsi="Arial" w:cs="Arial"/>
          <w:sz w:val="24"/>
          <w:szCs w:val="20"/>
          <w:lang w:eastAsia="zh-CN"/>
        </w:rPr>
        <w:t xml:space="preserve"> e recolher os livros didáticos;</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Zelar</w:t>
      </w:r>
      <w:r w:rsidR="00CF13E0" w:rsidRPr="00CF13E0">
        <w:rPr>
          <w:rFonts w:ascii="Arial" w:eastAsia="Times New Roman" w:hAnsi="Arial" w:cs="Arial"/>
          <w:sz w:val="24"/>
          <w:szCs w:val="20"/>
          <w:lang w:eastAsia="zh-CN"/>
        </w:rPr>
        <w:t xml:space="preserve"> pelo sigilo de informações pessoais da comunidade escolar;</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Participar</w:t>
      </w:r>
      <w:r w:rsidR="00CF13E0" w:rsidRPr="00CF13E0">
        <w:rPr>
          <w:rFonts w:ascii="Arial" w:eastAsia="Times New Roman" w:hAnsi="Arial" w:cs="Arial"/>
          <w:sz w:val="24"/>
          <w:szCs w:val="20"/>
          <w:lang w:eastAsia="zh-CN"/>
        </w:rPr>
        <w:t xml:space="preserve"> da avaliação institucional, conforme orientações da SEED;</w:t>
      </w:r>
    </w:p>
    <w:p w:rsidR="00CF13E0" w:rsidRPr="00CF13E0" w:rsidRDefault="00E269DA" w:rsidP="009506F4">
      <w:pPr>
        <w:numPr>
          <w:ilvl w:val="0"/>
          <w:numId w:val="51"/>
        </w:numPr>
        <w:tabs>
          <w:tab w:val="left" w:pos="0"/>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Respeitar</w:t>
      </w:r>
      <w:r w:rsidR="00CF13E0" w:rsidRPr="00CF13E0">
        <w:rPr>
          <w:rFonts w:ascii="Arial" w:eastAsia="Times New Roman" w:hAnsi="Arial" w:cs="Arial"/>
          <w:sz w:val="24"/>
          <w:szCs w:val="20"/>
          <w:lang w:eastAsia="zh-CN"/>
        </w:rPr>
        <w:t xml:space="preserve"> a identidade de gênero de travestis e transexuais;</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Colaborar</w:t>
      </w:r>
      <w:r w:rsidR="00CF13E0" w:rsidRPr="00CF13E0">
        <w:rPr>
          <w:rFonts w:ascii="Arial" w:eastAsia="Times New Roman" w:hAnsi="Arial" w:cs="Arial"/>
          <w:sz w:val="24"/>
          <w:szCs w:val="20"/>
          <w:lang w:eastAsia="zh-CN"/>
        </w:rPr>
        <w:t xml:space="preserve"> nas ações de prevenção a todas as formas de violências, quando da ocorrência de situações que perturbem o bom andamento escolar;</w:t>
      </w:r>
    </w:p>
    <w:p w:rsidR="00CF13E0" w:rsidRPr="00CF13E0" w:rsidRDefault="00E269DA" w:rsidP="009506F4">
      <w:pPr>
        <w:numPr>
          <w:ilvl w:val="0"/>
          <w:numId w:val="51"/>
        </w:numPr>
        <w:tabs>
          <w:tab w:val="left" w:pos="0"/>
          <w:tab w:val="left" w:pos="1134"/>
          <w:tab w:val="left" w:pos="1276"/>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lastRenderedPageBreak/>
        <w:t>Participar</w:t>
      </w:r>
      <w:r w:rsidR="00CF13E0" w:rsidRPr="00CF13E0">
        <w:rPr>
          <w:rFonts w:ascii="Arial" w:eastAsia="Times New Roman" w:hAnsi="Arial" w:cs="Arial"/>
          <w:sz w:val="24"/>
          <w:szCs w:val="20"/>
          <w:lang w:eastAsia="zh-CN"/>
        </w:rPr>
        <w:t xml:space="preserve"> de ações que promovam a cultura de Educação em Direitos Humanos;</w:t>
      </w:r>
    </w:p>
    <w:p w:rsidR="00E269DA" w:rsidRPr="00E269DA" w:rsidRDefault="00E269DA" w:rsidP="009506F4">
      <w:pPr>
        <w:numPr>
          <w:ilvl w:val="0"/>
          <w:numId w:val="51"/>
        </w:numPr>
        <w:tabs>
          <w:tab w:val="left" w:pos="0"/>
          <w:tab w:val="left" w:pos="1134"/>
          <w:tab w:val="left" w:pos="1276"/>
          <w:tab w:val="left" w:pos="1560"/>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Comparecer</w:t>
      </w:r>
      <w:r w:rsidR="00CF13E0" w:rsidRPr="00CF13E0">
        <w:rPr>
          <w:rFonts w:ascii="Arial" w:eastAsia="Times New Roman" w:hAnsi="Arial" w:cs="Arial"/>
          <w:sz w:val="24"/>
          <w:szCs w:val="20"/>
          <w:lang w:eastAsia="zh-CN"/>
        </w:rPr>
        <w:t xml:space="preserve"> e participar de eventos, cursos e reuniões, quando convocados.</w:t>
      </w:r>
    </w:p>
    <w:p w:rsidR="00E269DA" w:rsidRPr="006D6B8F" w:rsidRDefault="00E269DA" w:rsidP="00122BD6">
      <w:pPr>
        <w:pStyle w:val="Ttulo2"/>
      </w:pPr>
      <w:bookmarkStart w:id="26" w:name="_Toc489522219"/>
      <w:r w:rsidRPr="006D6B8F">
        <w:t>Seção V</w:t>
      </w:r>
      <w:bookmarkEnd w:id="26"/>
    </w:p>
    <w:p w:rsidR="00CF13E0" w:rsidRDefault="00E269DA" w:rsidP="00122BD6">
      <w:pPr>
        <w:pStyle w:val="Ttulo2"/>
      </w:pPr>
      <w:bookmarkStart w:id="27" w:name="_Toc489522220"/>
      <w:r w:rsidRPr="006D6B8F">
        <w:t>Das instâncias colegiadas de representação da comunidade escolar</w:t>
      </w:r>
      <w:bookmarkEnd w:id="27"/>
    </w:p>
    <w:p w:rsidR="00E269DA" w:rsidRPr="00E269DA" w:rsidRDefault="00E269DA" w:rsidP="00E269DA">
      <w:pPr>
        <w:rPr>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b/>
        <w:t>Art.44</w:t>
      </w:r>
      <w:r w:rsidRPr="00CF13E0">
        <w:rPr>
          <w:rFonts w:ascii="Arial" w:eastAsia="Times New Roman" w:hAnsi="Arial" w:cs="Arial"/>
          <w:sz w:val="24"/>
          <w:szCs w:val="24"/>
          <w:lang w:eastAsia="zh-CN"/>
        </w:rPr>
        <w:tab/>
        <w:t>Os segmentos sociais organizados, legalmente instituídos, regidos por</w:t>
      </w:r>
      <w:r w:rsidR="00E269DA"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Estatutos e Regulamentos próprios, reconhecidos como instâncias colegiadas de representação da comunidade escolar são : Conselho Escolar e  APMF.</w:t>
      </w:r>
    </w:p>
    <w:p w:rsidR="00CF13E0" w:rsidRPr="00CF13E0" w:rsidRDefault="00CF13E0" w:rsidP="00CF13E0">
      <w:pPr>
        <w:tabs>
          <w:tab w:val="left" w:pos="1080"/>
        </w:tabs>
        <w:suppressAutoHyphens/>
        <w:spacing w:after="0" w:line="360" w:lineRule="auto"/>
        <w:jc w:val="both"/>
        <w:rPr>
          <w:rFonts w:ascii="Arial" w:eastAsia="Times New Roman" w:hAnsi="Arial" w:cs="Arial"/>
          <w:sz w:val="24"/>
          <w:szCs w:val="24"/>
          <w:lang w:eastAsia="zh-CN"/>
        </w:rPr>
      </w:pPr>
    </w:p>
    <w:p w:rsidR="00E269DA" w:rsidRDefault="00E269DA" w:rsidP="006D6B8F">
      <w:pPr>
        <w:tabs>
          <w:tab w:val="left" w:pos="1080"/>
        </w:tabs>
        <w:suppressAutoHyphens/>
        <w:spacing w:after="0" w:line="360" w:lineRule="auto"/>
        <w:ind w:firstLine="709"/>
        <w:jc w:val="both"/>
        <w:rPr>
          <w:rFonts w:ascii="Arial" w:eastAsia="Times New Roman" w:hAnsi="Arial" w:cs="Arial"/>
          <w:b/>
          <w:sz w:val="24"/>
          <w:szCs w:val="24"/>
          <w:lang w:eastAsia="zh-CN"/>
        </w:rPr>
      </w:pPr>
      <w:r>
        <w:rPr>
          <w:rFonts w:ascii="Arial" w:eastAsia="Times New Roman" w:hAnsi="Arial" w:cs="Arial"/>
          <w:b/>
          <w:sz w:val="24"/>
          <w:szCs w:val="24"/>
          <w:lang w:eastAsia="zh-CN"/>
        </w:rPr>
        <w:tab/>
        <w:t>Art.</w:t>
      </w:r>
      <w:r w:rsidR="00CF13E0" w:rsidRPr="00CF13E0">
        <w:rPr>
          <w:rFonts w:ascii="Arial" w:eastAsia="Times New Roman" w:hAnsi="Arial" w:cs="Arial"/>
          <w:b/>
          <w:sz w:val="24"/>
          <w:szCs w:val="24"/>
          <w:lang w:eastAsia="zh-CN"/>
        </w:rPr>
        <w:t>45</w:t>
      </w:r>
      <w:r w:rsidRPr="00CF13E0">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Caberá às instâncias colegiadas colaborar com a equipe gestora nas medidas pedagógicas para os casos de indisciplina, bem como acompanhar, avaliar e encaminhar à Rede de Proteção Social dos Direitos de Crianças e Adolescentes, as situações, quando necessário</w:t>
      </w:r>
      <w:r w:rsidR="006D6B8F">
        <w:rPr>
          <w:rFonts w:ascii="Arial" w:eastAsia="Times New Roman" w:hAnsi="Arial" w:cs="Arial"/>
          <w:b/>
          <w:sz w:val="24"/>
          <w:szCs w:val="24"/>
          <w:lang w:eastAsia="zh-CN"/>
        </w:rPr>
        <w:t>.</w:t>
      </w:r>
    </w:p>
    <w:p w:rsidR="006D6B8F" w:rsidRDefault="006D6B8F" w:rsidP="006D6B8F">
      <w:pPr>
        <w:tabs>
          <w:tab w:val="left" w:pos="1080"/>
        </w:tabs>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122BD6">
      <w:pPr>
        <w:pStyle w:val="Ttulo2"/>
      </w:pPr>
      <w:bookmarkStart w:id="28" w:name="_Toc489522221"/>
      <w:r w:rsidRPr="00CF13E0">
        <w:t>Subseção I</w:t>
      </w:r>
      <w:bookmarkEnd w:id="28"/>
    </w:p>
    <w:p w:rsidR="00CF13E0" w:rsidRPr="00CF13E0" w:rsidRDefault="00CF13E0" w:rsidP="00122BD6">
      <w:pPr>
        <w:pStyle w:val="Ttulo2"/>
      </w:pPr>
      <w:bookmarkStart w:id="29" w:name="_Toc489522222"/>
      <w:r w:rsidRPr="00CF13E0">
        <w:t>Do Conselho Escolar</w:t>
      </w:r>
      <w:bookmarkEnd w:id="29"/>
    </w:p>
    <w:p w:rsidR="00CF13E0" w:rsidRPr="00CF13E0" w:rsidRDefault="00CF13E0" w:rsidP="00CF13E0">
      <w:pPr>
        <w:tabs>
          <w:tab w:val="left" w:pos="1080"/>
        </w:tabs>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b/>
        <w:t>Art. 46</w:t>
      </w:r>
      <w:r w:rsidRPr="00CF13E0">
        <w:rPr>
          <w:rFonts w:ascii="Arial" w:eastAsia="Times New Roman" w:hAnsi="Arial" w:cs="Arial"/>
          <w:sz w:val="24"/>
          <w:szCs w:val="24"/>
          <w:lang w:eastAsia="zh-CN"/>
        </w:rPr>
        <w:t>. O conselho Escolar é um órgão colegiado de natureza deliberativa, consultiva, avaliativa e fiscalizadora da organização e da realização do trabalho pedagógico e administrativo da instituição de ensino, em conformidade com a legislação educacional vigente e orientações da SEED.</w:t>
      </w:r>
    </w:p>
    <w:p w:rsidR="00CF13E0" w:rsidRPr="00CF13E0" w:rsidRDefault="00CF13E0" w:rsidP="00CF13E0">
      <w:pPr>
        <w:tabs>
          <w:tab w:val="left" w:pos="1080"/>
        </w:tabs>
        <w:suppressAutoHyphens/>
        <w:spacing w:after="0" w:line="360" w:lineRule="auto"/>
        <w:jc w:val="both"/>
        <w:rPr>
          <w:rFonts w:ascii="Arial" w:eastAsia="Times New Roman" w:hAnsi="Arial" w:cs="Arial"/>
          <w:sz w:val="24"/>
          <w:szCs w:val="24"/>
          <w:lang w:eastAsia="zh-CN"/>
        </w:rPr>
      </w:pPr>
    </w:p>
    <w:p w:rsidR="00CF13E0" w:rsidRPr="00CF13E0" w:rsidRDefault="00CF13E0" w:rsidP="00E269DA">
      <w:pPr>
        <w:tabs>
          <w:tab w:val="left" w:pos="1080"/>
        </w:tabs>
        <w:suppressAutoHyphens/>
        <w:spacing w:after="0" w:line="360" w:lineRule="auto"/>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ab/>
        <w:t xml:space="preserve">Art. 47. </w:t>
      </w:r>
      <w:r w:rsidRPr="00CF13E0">
        <w:rPr>
          <w:rFonts w:ascii="Arial" w:eastAsia="Times New Roman" w:hAnsi="Arial" w:cs="Arial"/>
          <w:sz w:val="24"/>
          <w:szCs w:val="24"/>
          <w:lang w:eastAsia="zh-CN"/>
        </w:rPr>
        <w:t>O Conselho Escolar é composto por representantes da comunidade escolar e de movimentos sociais organizados, comprometidos com a educação, presentes na comunidade, conforme legislação vigente</w:t>
      </w:r>
      <w:r w:rsidRPr="00CF13E0">
        <w:rPr>
          <w:rFonts w:ascii="Arial" w:eastAsia="Times New Roman" w:hAnsi="Arial" w:cs="Arial"/>
          <w:b/>
          <w:sz w:val="24"/>
          <w:szCs w:val="24"/>
          <w:lang w:eastAsia="zh-CN"/>
        </w:rPr>
        <w:t>.</w:t>
      </w:r>
    </w:p>
    <w:p w:rsidR="00CF13E0" w:rsidRPr="00CF13E0" w:rsidRDefault="00CF13E0" w:rsidP="00CF13E0">
      <w:pPr>
        <w:tabs>
          <w:tab w:val="left" w:pos="851"/>
        </w:tabs>
        <w:suppressAutoHyphens/>
        <w:spacing w:after="0" w:line="360" w:lineRule="auto"/>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b/>
      </w:r>
      <w:r w:rsidR="00E269DA">
        <w:rPr>
          <w:rFonts w:ascii="Arial" w:eastAsia="Times New Roman" w:hAnsi="Arial" w:cs="Arial"/>
          <w:sz w:val="24"/>
          <w:szCs w:val="24"/>
          <w:lang w:eastAsia="zh-CN"/>
        </w:rPr>
        <w:t xml:space="preserve">§1º </w:t>
      </w:r>
      <w:r w:rsidRPr="00CF13E0">
        <w:rPr>
          <w:rFonts w:ascii="Arial" w:eastAsia="Times New Roman" w:hAnsi="Arial" w:cs="Arial"/>
          <w:sz w:val="24"/>
          <w:szCs w:val="24"/>
          <w:lang w:eastAsia="zh-CN"/>
        </w:rPr>
        <w:t xml:space="preserve">A comunidade escolar é compreendida como o conjunto dos profissionais da educação atuantes na instituição de ensino, os estudantes matriculados e </w:t>
      </w:r>
      <w:r w:rsidR="00E269DA" w:rsidRPr="00CF13E0">
        <w:rPr>
          <w:rFonts w:ascii="Arial" w:eastAsia="Times New Roman" w:hAnsi="Arial" w:cs="Arial"/>
          <w:sz w:val="24"/>
          <w:szCs w:val="24"/>
          <w:lang w:eastAsia="zh-CN"/>
        </w:rPr>
        <w:t>frequentando</w:t>
      </w:r>
      <w:r w:rsidRPr="00CF13E0">
        <w:rPr>
          <w:rFonts w:ascii="Arial" w:eastAsia="Times New Roman" w:hAnsi="Arial" w:cs="Arial"/>
          <w:sz w:val="24"/>
          <w:szCs w:val="24"/>
          <w:lang w:eastAsia="zh-CN"/>
        </w:rPr>
        <w:t xml:space="preserve"> regularmente e pais ou responsáveis legais;</w:t>
      </w:r>
    </w:p>
    <w:p w:rsidR="00CF13E0" w:rsidRPr="00CF13E0" w:rsidRDefault="00CF13E0" w:rsidP="00CF13E0">
      <w:pPr>
        <w:tabs>
          <w:tab w:val="left" w:pos="851"/>
        </w:tabs>
        <w:suppressAutoHyphens/>
        <w:spacing w:after="0" w:line="360" w:lineRule="auto"/>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b/>
        <w:t>§2º A participação dos representantes dos movimentos sociais organizados presentes na comunidade, não ultrapassará 1/5 ( um quinto) do colegiado.</w:t>
      </w:r>
    </w:p>
    <w:p w:rsidR="00CF13E0" w:rsidRPr="00CF13E0" w:rsidRDefault="00CF13E0" w:rsidP="00CF13E0">
      <w:pPr>
        <w:tabs>
          <w:tab w:val="left" w:pos="1080"/>
        </w:tabs>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b/>
      </w:r>
      <w:r w:rsidRPr="00CF13E0">
        <w:rPr>
          <w:rFonts w:ascii="Arial" w:eastAsia="Times New Roman" w:hAnsi="Arial" w:cs="Arial"/>
          <w:b/>
          <w:sz w:val="24"/>
          <w:szCs w:val="24"/>
          <w:lang w:eastAsia="zh-CN"/>
        </w:rPr>
        <w:t xml:space="preserve">Art. 48. </w:t>
      </w:r>
      <w:r w:rsidRPr="00CF13E0">
        <w:rPr>
          <w:rFonts w:ascii="Arial" w:eastAsia="Times New Roman" w:hAnsi="Arial" w:cs="Arial"/>
          <w:sz w:val="24"/>
          <w:szCs w:val="24"/>
          <w:lang w:eastAsia="zh-CN"/>
        </w:rPr>
        <w:t>O Conselho escolar tem como principais atribuições:</w:t>
      </w:r>
    </w:p>
    <w:p w:rsidR="00CF13E0" w:rsidRPr="00CF13E0" w:rsidRDefault="00E269DA" w:rsidP="009506F4">
      <w:pPr>
        <w:numPr>
          <w:ilvl w:val="0"/>
          <w:numId w:val="8"/>
        </w:numPr>
        <w:tabs>
          <w:tab w:val="left" w:pos="1080"/>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Dar</w:t>
      </w:r>
      <w:r w:rsidR="00CF13E0" w:rsidRPr="00CF13E0">
        <w:rPr>
          <w:rFonts w:ascii="Arial" w:eastAsia="Times New Roman" w:hAnsi="Arial" w:cs="Arial"/>
          <w:sz w:val="24"/>
          <w:szCs w:val="24"/>
          <w:lang w:eastAsia="zh-CN"/>
        </w:rPr>
        <w:t xml:space="preserve"> anuência ao Regimento Escolar;</w:t>
      </w:r>
    </w:p>
    <w:p w:rsidR="00CF13E0" w:rsidRPr="00CF13E0" w:rsidRDefault="00E269DA" w:rsidP="009506F4">
      <w:pPr>
        <w:numPr>
          <w:ilvl w:val="0"/>
          <w:numId w:val="8"/>
        </w:numPr>
        <w:tabs>
          <w:tab w:val="left" w:pos="709"/>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Discutir</w:t>
      </w:r>
      <w:r w:rsidR="00CF13E0" w:rsidRPr="00CF13E0">
        <w:rPr>
          <w:rFonts w:ascii="Arial" w:eastAsia="Times New Roman" w:hAnsi="Arial" w:cs="Arial"/>
          <w:sz w:val="24"/>
          <w:szCs w:val="24"/>
          <w:lang w:eastAsia="zh-CN"/>
        </w:rPr>
        <w:t>, aprovar e acompanhar a efetivação do Projeto Político       Pedagógico/Proposta Pedagógica;</w:t>
      </w:r>
    </w:p>
    <w:p w:rsidR="00CF13E0" w:rsidRPr="00CF13E0" w:rsidRDefault="00E269DA" w:rsidP="009506F4">
      <w:pPr>
        <w:numPr>
          <w:ilvl w:val="0"/>
          <w:numId w:val="8"/>
        </w:numPr>
        <w:tabs>
          <w:tab w:val="left" w:pos="1080"/>
          <w:tab w:val="left" w:pos="1276"/>
          <w:tab w:val="left" w:pos="1560"/>
          <w:tab w:val="left" w:pos="1701"/>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Dar</w:t>
      </w:r>
      <w:r w:rsidR="00CF13E0" w:rsidRPr="00CF13E0">
        <w:rPr>
          <w:rFonts w:ascii="Arial" w:eastAsia="Times New Roman" w:hAnsi="Arial" w:cs="Arial"/>
          <w:sz w:val="24"/>
          <w:szCs w:val="24"/>
          <w:lang w:eastAsia="zh-CN"/>
        </w:rPr>
        <w:t xml:space="preserve"> anuência à decisão da comunidade escolar quanto ao uso do uniforme juntamente com a APMF;</w:t>
      </w:r>
    </w:p>
    <w:p w:rsidR="00CF13E0" w:rsidRPr="00CF13E0" w:rsidRDefault="00E269DA" w:rsidP="009506F4">
      <w:pPr>
        <w:numPr>
          <w:ilvl w:val="0"/>
          <w:numId w:val="8"/>
        </w:numPr>
        <w:tabs>
          <w:tab w:val="left" w:pos="1080"/>
          <w:tab w:val="left" w:pos="1276"/>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Atuar</w:t>
      </w:r>
      <w:r w:rsidR="00CF13E0" w:rsidRPr="00CF13E0">
        <w:rPr>
          <w:rFonts w:ascii="Arial" w:eastAsia="Times New Roman" w:hAnsi="Arial" w:cs="Arial"/>
          <w:sz w:val="24"/>
          <w:szCs w:val="24"/>
          <w:lang w:eastAsia="zh-CN"/>
        </w:rPr>
        <w:t xml:space="preserve"> no âmbito da instituição de ensino, conforme atribuições definidas em Estatuto próprio;</w:t>
      </w:r>
    </w:p>
    <w:p w:rsidR="00CF13E0" w:rsidRPr="00CF13E0" w:rsidRDefault="00E269DA" w:rsidP="009506F4">
      <w:pPr>
        <w:numPr>
          <w:ilvl w:val="0"/>
          <w:numId w:val="8"/>
        </w:numPr>
        <w:tabs>
          <w:tab w:val="left" w:pos="1080"/>
          <w:tab w:val="left" w:pos="1276"/>
          <w:tab w:val="left" w:pos="1560"/>
          <w:tab w:val="left" w:pos="1701"/>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quando necessário, na mediação de situações de indisciplina dos estudantes;</w:t>
      </w:r>
    </w:p>
    <w:p w:rsidR="00CF13E0" w:rsidRPr="00CF13E0" w:rsidRDefault="00CF13E0" w:rsidP="00CF13E0">
      <w:pPr>
        <w:tabs>
          <w:tab w:val="left" w:pos="1080"/>
          <w:tab w:val="left" w:pos="1276"/>
          <w:tab w:val="left" w:pos="1560"/>
          <w:tab w:val="left" w:pos="1701"/>
        </w:tabs>
        <w:suppressAutoHyphens/>
        <w:spacing w:after="0" w:line="360" w:lineRule="auto"/>
        <w:ind w:left="1134"/>
        <w:jc w:val="both"/>
        <w:rPr>
          <w:rFonts w:ascii="Arial" w:eastAsia="Times New Roman" w:hAnsi="Arial" w:cs="Arial"/>
          <w:sz w:val="24"/>
          <w:szCs w:val="24"/>
          <w:lang w:eastAsia="zh-CN"/>
        </w:rPr>
      </w:pPr>
    </w:p>
    <w:p w:rsidR="00CF13E0" w:rsidRPr="00CF13E0" w:rsidRDefault="00E269DA" w:rsidP="00CF13E0">
      <w:pPr>
        <w:tabs>
          <w:tab w:val="left" w:pos="1276"/>
          <w:tab w:val="left" w:pos="1560"/>
          <w:tab w:val="left" w:pos="1701"/>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w:t>
      </w:r>
      <w:r w:rsidR="00CF13E0" w:rsidRPr="00CF13E0">
        <w:rPr>
          <w:rFonts w:ascii="Arial" w:eastAsia="Times New Roman" w:hAnsi="Arial" w:cs="Arial"/>
          <w:b/>
          <w:sz w:val="24"/>
          <w:szCs w:val="24"/>
          <w:lang w:eastAsia="zh-CN"/>
        </w:rPr>
        <w:t xml:space="preserve">49. </w:t>
      </w:r>
      <w:r w:rsidR="00CF13E0" w:rsidRPr="00CF13E0">
        <w:rPr>
          <w:rFonts w:ascii="Arial" w:eastAsia="Times New Roman" w:hAnsi="Arial" w:cs="Arial"/>
          <w:sz w:val="24"/>
          <w:szCs w:val="24"/>
          <w:lang w:eastAsia="zh-CN"/>
        </w:rPr>
        <w:t>Os representantes do conselho Escolar são escolhidos entre seus pares mediante processo eletivo de cada segmento escolar, garantindo-se a representatividade das etapas e modalidades de ensino.</w:t>
      </w:r>
    </w:p>
    <w:p w:rsidR="00CF13E0" w:rsidRPr="00CF13E0" w:rsidRDefault="00CF13E0" w:rsidP="00CF13E0">
      <w:pPr>
        <w:tabs>
          <w:tab w:val="left" w:pos="1276"/>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As eleições dos Membros do conselho Escolar, titulares e suplentes, realizar-se-ão em reunião de cada segmento convocada para este fim, para um mandato de 2 (dois) anos, admitindo-se uma única reeleição consecutiva;</w:t>
      </w:r>
    </w:p>
    <w:p w:rsidR="00CF13E0" w:rsidRPr="00CF13E0" w:rsidRDefault="00CF13E0" w:rsidP="00CF13E0">
      <w:pPr>
        <w:tabs>
          <w:tab w:val="left" w:pos="1276"/>
          <w:tab w:val="left" w:pos="1560"/>
          <w:tab w:val="left" w:pos="1701"/>
        </w:tabs>
        <w:suppressAutoHyphens/>
        <w:spacing w:after="0" w:line="360" w:lineRule="auto"/>
        <w:ind w:firstLine="1134"/>
        <w:jc w:val="both"/>
        <w:rPr>
          <w:rFonts w:ascii="Arial" w:eastAsia="Times New Roman" w:hAnsi="Arial" w:cs="Arial"/>
          <w:sz w:val="24"/>
          <w:szCs w:val="24"/>
          <w:lang w:eastAsia="zh-CN"/>
        </w:rPr>
      </w:pPr>
    </w:p>
    <w:p w:rsidR="00CF13E0" w:rsidRPr="00CF13E0" w:rsidRDefault="00CF13E0" w:rsidP="00CF13E0">
      <w:pPr>
        <w:tabs>
          <w:tab w:val="left" w:pos="1276"/>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50. </w:t>
      </w:r>
      <w:r w:rsidRPr="00CF13E0">
        <w:rPr>
          <w:rFonts w:ascii="Arial" w:eastAsia="Times New Roman" w:hAnsi="Arial" w:cs="Arial"/>
          <w:sz w:val="24"/>
          <w:szCs w:val="24"/>
          <w:lang w:eastAsia="zh-CN"/>
        </w:rPr>
        <w:t>O Conselho Escolar, de acordo com o principio da representatividade e da proporcionalidade, é constituído pelos seguintes conselheiros;</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Diretor (a);</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t xml:space="preserve"> </w:t>
      </w:r>
      <w:r w:rsidRPr="00E269DA">
        <w:t>Representante da equipe pedagógica;</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Representante da equipe docente;</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Representante dos agentes de serviços;</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Representantes dos agentes administrativos;</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Representante dos pais ou responsáveis pelo estudante;</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Representante dos estudantes;</w:t>
      </w:r>
    </w:p>
    <w:p w:rsidR="00E269DA"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Representante da Associação de Pais, Mestres e Funcionários – APMF;</w:t>
      </w:r>
    </w:p>
    <w:p w:rsidR="00CF13E0" w:rsidRPr="00E269DA" w:rsidRDefault="00E269DA" w:rsidP="009506F4">
      <w:pPr>
        <w:pStyle w:val="PargrafodaLista"/>
        <w:numPr>
          <w:ilvl w:val="0"/>
          <w:numId w:val="57"/>
        </w:numPr>
        <w:tabs>
          <w:tab w:val="left" w:pos="1276"/>
          <w:tab w:val="left" w:pos="1418"/>
          <w:tab w:val="left" w:pos="1560"/>
          <w:tab w:val="left" w:pos="1701"/>
        </w:tabs>
        <w:spacing w:line="360" w:lineRule="auto"/>
        <w:jc w:val="both"/>
      </w:pPr>
      <w:r w:rsidRPr="00E269DA">
        <w:t>Representante dos movimentos sociais organizados da comunidade (associação de moradores, sindicatos, instituições religiosas, conselhos comunitários, conselhos de saúde, entre outros).</w:t>
      </w:r>
    </w:p>
    <w:p w:rsidR="00E269DA" w:rsidRPr="00CF13E0" w:rsidRDefault="00E269DA" w:rsidP="00E269DA">
      <w:pPr>
        <w:tabs>
          <w:tab w:val="left" w:pos="1276"/>
          <w:tab w:val="left" w:pos="1418"/>
          <w:tab w:val="left" w:pos="1560"/>
          <w:tab w:val="left" w:pos="1701"/>
        </w:tabs>
        <w:suppressAutoHyphens/>
        <w:spacing w:after="0" w:line="360" w:lineRule="auto"/>
        <w:ind w:left="1134"/>
        <w:jc w:val="both"/>
        <w:rPr>
          <w:rFonts w:ascii="Arial" w:eastAsia="Times New Roman" w:hAnsi="Arial" w:cs="Arial"/>
          <w:sz w:val="24"/>
          <w:szCs w:val="24"/>
          <w:lang w:eastAsia="zh-CN"/>
        </w:rPr>
      </w:pPr>
    </w:p>
    <w:p w:rsidR="00CF13E0" w:rsidRPr="00CF13E0" w:rsidRDefault="00CF13E0" w:rsidP="00CF13E0">
      <w:pPr>
        <w:tabs>
          <w:tab w:val="left" w:pos="1276"/>
          <w:tab w:val="left" w:pos="1418"/>
          <w:tab w:val="left" w:pos="1560"/>
          <w:tab w:val="left" w:pos="1701"/>
        </w:tabs>
        <w:suppressAutoHyphens/>
        <w:spacing w:after="0" w:line="360" w:lineRule="auto"/>
        <w:ind w:left="1134" w:hanging="425"/>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lastRenderedPageBreak/>
        <w:t xml:space="preserve">Art. 51. </w:t>
      </w:r>
      <w:r w:rsidRPr="00CF13E0">
        <w:rPr>
          <w:rFonts w:ascii="Arial" w:eastAsia="Times New Roman" w:hAnsi="Arial" w:cs="Arial"/>
          <w:sz w:val="24"/>
          <w:szCs w:val="24"/>
          <w:lang w:eastAsia="zh-CN"/>
        </w:rPr>
        <w:t>O conselho escolar é regido por Estatuto próprio.</w:t>
      </w:r>
    </w:p>
    <w:p w:rsidR="00CF13E0" w:rsidRPr="00CF13E0" w:rsidRDefault="00CF13E0"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modificação do Estatuto do Conselho escolar depende da aprovação de 2/3 (dois terços) dos seus integrantes.</w:t>
      </w:r>
    </w:p>
    <w:p w:rsidR="00CF13E0" w:rsidRPr="00CF13E0" w:rsidRDefault="00CF13E0" w:rsidP="00CF13E0">
      <w:pPr>
        <w:tabs>
          <w:tab w:val="left" w:pos="1276"/>
          <w:tab w:val="left" w:pos="1418"/>
          <w:tab w:val="left" w:pos="1560"/>
          <w:tab w:val="left" w:pos="1701"/>
        </w:tabs>
        <w:suppressAutoHyphens/>
        <w:spacing w:after="0" w:line="360" w:lineRule="auto"/>
        <w:ind w:firstLine="1134"/>
        <w:jc w:val="both"/>
        <w:rPr>
          <w:rFonts w:ascii="Arial" w:eastAsia="Times New Roman" w:hAnsi="Arial" w:cs="Arial"/>
          <w:sz w:val="24"/>
          <w:szCs w:val="24"/>
          <w:lang w:eastAsia="zh-CN"/>
        </w:rPr>
      </w:pPr>
    </w:p>
    <w:p w:rsidR="00CF13E0" w:rsidRPr="00CF13E0" w:rsidRDefault="00E269DA"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b/>
          <w:sz w:val="24"/>
          <w:szCs w:val="24"/>
          <w:lang w:eastAsia="zh-CN"/>
        </w:rPr>
      </w:pPr>
      <w:r>
        <w:rPr>
          <w:rFonts w:ascii="Arial" w:eastAsia="Times New Roman" w:hAnsi="Arial" w:cs="Arial"/>
          <w:b/>
          <w:sz w:val="24"/>
          <w:szCs w:val="24"/>
          <w:lang w:eastAsia="zh-CN"/>
        </w:rPr>
        <w:t>Art</w:t>
      </w:r>
      <w:r w:rsidR="00CF13E0" w:rsidRPr="00CF13E0">
        <w:rPr>
          <w:rFonts w:ascii="Arial" w:eastAsia="Times New Roman" w:hAnsi="Arial" w:cs="Arial"/>
          <w:b/>
          <w:sz w:val="24"/>
          <w:szCs w:val="24"/>
          <w:lang w:eastAsia="zh-CN"/>
        </w:rPr>
        <w:t>. 52</w:t>
      </w:r>
      <w:r w:rsidR="00CF13E0" w:rsidRPr="00CF13E0">
        <w:rPr>
          <w:rFonts w:ascii="Arial" w:eastAsia="Times New Roman" w:hAnsi="Arial" w:cs="Arial"/>
          <w:sz w:val="24"/>
          <w:szCs w:val="24"/>
          <w:lang w:eastAsia="zh-CN"/>
        </w:rPr>
        <w:t>. Compete ao Conselho Escolar e a APMF, a decisão quanto à obrigatoriedade do uso do uniforme e ao estabelecimento de regras referentes a sua permanência no ambiente escolar</w:t>
      </w:r>
      <w:r w:rsidR="00CF13E0" w:rsidRPr="00CF13E0">
        <w:rPr>
          <w:rFonts w:ascii="Arial" w:eastAsia="Times New Roman" w:hAnsi="Arial" w:cs="Arial"/>
          <w:b/>
          <w:sz w:val="24"/>
          <w:szCs w:val="24"/>
          <w:lang w:eastAsia="zh-CN"/>
        </w:rPr>
        <w:t>.</w:t>
      </w:r>
    </w:p>
    <w:p w:rsidR="00CF13E0" w:rsidRPr="00CF13E0" w:rsidRDefault="00CF13E0"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Parágrafo único – </w:t>
      </w:r>
      <w:r w:rsidRPr="00CF13E0">
        <w:rPr>
          <w:rFonts w:ascii="Arial" w:eastAsia="Times New Roman" w:hAnsi="Arial" w:cs="Arial"/>
          <w:sz w:val="24"/>
          <w:szCs w:val="24"/>
          <w:lang w:eastAsia="zh-CN"/>
        </w:rPr>
        <w:t>Aprovada a obrigatoriedade do uso do uniforme escolar, deverá ser constituído um fundo financeiro e estabelecidas estratégias para o atendimento dos estudantes que declararem falta de condições para aquisição do uniforme adotado</w:t>
      </w:r>
      <w:r w:rsidRPr="00CF13E0">
        <w:rPr>
          <w:rFonts w:ascii="Arial" w:eastAsia="Times New Roman" w:hAnsi="Arial" w:cs="Arial"/>
          <w:b/>
          <w:sz w:val="24"/>
          <w:szCs w:val="24"/>
          <w:lang w:eastAsia="zh-CN"/>
        </w:rPr>
        <w:t>.</w:t>
      </w:r>
    </w:p>
    <w:p w:rsidR="00CF13E0" w:rsidRPr="00CF13E0" w:rsidRDefault="00CF13E0" w:rsidP="00CF13E0">
      <w:pPr>
        <w:tabs>
          <w:tab w:val="left" w:pos="1276"/>
          <w:tab w:val="left" w:pos="1418"/>
          <w:tab w:val="left" w:pos="1560"/>
          <w:tab w:val="left" w:pos="1701"/>
        </w:tabs>
        <w:suppressAutoHyphens/>
        <w:spacing w:after="0" w:line="360" w:lineRule="auto"/>
        <w:ind w:firstLine="1134"/>
        <w:jc w:val="both"/>
        <w:rPr>
          <w:rFonts w:ascii="Arial" w:eastAsia="Times New Roman" w:hAnsi="Arial" w:cs="Arial"/>
          <w:b/>
          <w:sz w:val="24"/>
          <w:szCs w:val="24"/>
          <w:lang w:eastAsia="zh-CN"/>
        </w:rPr>
      </w:pPr>
    </w:p>
    <w:p w:rsidR="00CF13E0" w:rsidRPr="00CF13E0" w:rsidRDefault="00E269DA"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b/>
          <w:sz w:val="24"/>
          <w:szCs w:val="24"/>
          <w:lang w:eastAsia="zh-CN"/>
        </w:rPr>
      </w:pPr>
      <w:r>
        <w:rPr>
          <w:rFonts w:ascii="Arial" w:eastAsia="Times New Roman" w:hAnsi="Arial" w:cs="Arial"/>
          <w:b/>
          <w:sz w:val="24"/>
          <w:szCs w:val="24"/>
          <w:lang w:eastAsia="zh-CN"/>
        </w:rPr>
        <w:t>Art. 53.</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Compete ao presidente do Conselho Escolar encaminhar ao NRE, a relação nominal de seus componentes (titulares e suplentes), o prazo de vigência do mandato a ata de eleição de cada segmento e a ata de posse, logo após a sua constituição ou alteração, bem como o estatuto, para análise e aprovação.</w:t>
      </w:r>
    </w:p>
    <w:p w:rsidR="00CF13E0" w:rsidRPr="00CF13E0" w:rsidRDefault="00CF13E0" w:rsidP="00CF13E0">
      <w:pPr>
        <w:tabs>
          <w:tab w:val="left" w:pos="1276"/>
          <w:tab w:val="left" w:pos="1418"/>
          <w:tab w:val="left" w:pos="1560"/>
          <w:tab w:val="left" w:pos="1701"/>
        </w:tabs>
        <w:suppressAutoHyphens/>
        <w:spacing w:after="0" w:line="360" w:lineRule="auto"/>
        <w:ind w:firstLine="1134"/>
        <w:jc w:val="both"/>
        <w:rPr>
          <w:rFonts w:ascii="Arial" w:eastAsia="Times New Roman" w:hAnsi="Arial" w:cs="Arial"/>
          <w:b/>
          <w:sz w:val="24"/>
          <w:szCs w:val="24"/>
          <w:lang w:eastAsia="zh-CN"/>
        </w:rPr>
      </w:pPr>
    </w:p>
    <w:p w:rsidR="00E269DA" w:rsidRPr="006D6B8F" w:rsidRDefault="00CF13E0" w:rsidP="006D6B8F">
      <w:pPr>
        <w:tabs>
          <w:tab w:val="left" w:pos="1276"/>
          <w:tab w:val="left" w:pos="1418"/>
          <w:tab w:val="left" w:pos="1560"/>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Art. 54. </w:t>
      </w:r>
      <w:r w:rsidRPr="00CF13E0">
        <w:rPr>
          <w:rFonts w:ascii="Arial" w:eastAsia="Times New Roman" w:hAnsi="Arial" w:cs="Arial"/>
          <w:sz w:val="24"/>
          <w:szCs w:val="24"/>
          <w:lang w:eastAsia="zh-CN"/>
        </w:rPr>
        <w:t>Compete ao Presidente do Conselho Escolar manter a documentação atualizada na instituição de ensino do NRE</w:t>
      </w:r>
      <w:r w:rsidR="006D6B8F">
        <w:rPr>
          <w:rFonts w:ascii="Arial" w:eastAsia="Times New Roman" w:hAnsi="Arial" w:cs="Arial"/>
          <w:b/>
          <w:sz w:val="24"/>
          <w:szCs w:val="24"/>
          <w:lang w:eastAsia="zh-CN"/>
        </w:rPr>
        <w:t>.</w:t>
      </w:r>
    </w:p>
    <w:p w:rsidR="00CF13E0" w:rsidRPr="00122BD6" w:rsidRDefault="00CF13E0" w:rsidP="00122BD6">
      <w:pPr>
        <w:pStyle w:val="Ttulo2"/>
      </w:pPr>
      <w:bookmarkStart w:id="30" w:name="_Toc489522223"/>
      <w:r w:rsidRPr="00122BD6">
        <w:t>Subseção II</w:t>
      </w:r>
      <w:bookmarkEnd w:id="30"/>
    </w:p>
    <w:p w:rsidR="00CF13E0" w:rsidRPr="00CF13E0" w:rsidRDefault="00CF13E0" w:rsidP="00122BD6">
      <w:pPr>
        <w:pStyle w:val="Ttulo2"/>
      </w:pPr>
      <w:bookmarkStart w:id="31" w:name="_Toc489522224"/>
      <w:r w:rsidRPr="00122BD6">
        <w:t>Da Associação de Pais, Mestres e Funcionários – APMF</w:t>
      </w:r>
      <w:bookmarkEnd w:id="31"/>
    </w:p>
    <w:p w:rsidR="00CF13E0" w:rsidRPr="00CF13E0" w:rsidRDefault="00CF13E0" w:rsidP="00CF13E0">
      <w:pPr>
        <w:tabs>
          <w:tab w:val="left" w:pos="1276"/>
          <w:tab w:val="left" w:pos="1418"/>
          <w:tab w:val="left" w:pos="1560"/>
          <w:tab w:val="left" w:pos="1701"/>
        </w:tabs>
        <w:suppressAutoHyphens/>
        <w:spacing w:after="0" w:line="360" w:lineRule="auto"/>
        <w:ind w:firstLine="1134"/>
        <w:rPr>
          <w:rFonts w:ascii="Arial" w:eastAsia="Times New Roman" w:hAnsi="Arial" w:cs="Arial"/>
          <w:sz w:val="24"/>
          <w:szCs w:val="24"/>
          <w:lang w:eastAsia="zh-CN"/>
        </w:rPr>
      </w:pPr>
    </w:p>
    <w:p w:rsidR="00CF13E0" w:rsidRPr="00CF13E0" w:rsidRDefault="00CF13E0"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55. </w:t>
      </w:r>
      <w:r w:rsidRPr="00CF13E0">
        <w:rPr>
          <w:rFonts w:ascii="Arial" w:eastAsia="Times New Roman" w:hAnsi="Arial" w:cs="Arial"/>
          <w:sz w:val="24"/>
          <w:szCs w:val="24"/>
          <w:lang w:eastAsia="zh-CN"/>
        </w:rPr>
        <w:t>A APMF ou similar, pessoa jurídica de direito privado, é um órgão de representação dos Pais, Mestres e Funcionários da instituição de Ensino, não tendo caráter político-partidário, religioso, racial e nem fins lucrativos, não sendo remunerados os seus dirigentes e conselheiros, sendo constituída por prazo indeterminado.</w:t>
      </w:r>
    </w:p>
    <w:p w:rsidR="00CF13E0" w:rsidRPr="00CF13E0" w:rsidRDefault="00CF13E0"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APMF é regida por estatuto próprio, registrado em cartório e aprovado em Assembleia Geral.</w:t>
      </w:r>
    </w:p>
    <w:p w:rsidR="00CF13E0" w:rsidRPr="00CF13E0" w:rsidRDefault="00CF13E0" w:rsidP="00CF13E0">
      <w:pPr>
        <w:tabs>
          <w:tab w:val="left" w:pos="1276"/>
          <w:tab w:val="left" w:pos="1418"/>
          <w:tab w:val="left" w:pos="1560"/>
          <w:tab w:val="left" w:pos="1701"/>
        </w:tabs>
        <w:suppressAutoHyphens/>
        <w:spacing w:after="0" w:line="360" w:lineRule="auto"/>
        <w:ind w:firstLine="1134"/>
        <w:jc w:val="both"/>
        <w:rPr>
          <w:rFonts w:ascii="Arial" w:eastAsia="Times New Roman" w:hAnsi="Arial" w:cs="Arial"/>
          <w:sz w:val="24"/>
          <w:szCs w:val="24"/>
          <w:lang w:eastAsia="zh-CN"/>
        </w:rPr>
      </w:pPr>
    </w:p>
    <w:p w:rsidR="00CF13E0" w:rsidRPr="00CF13E0" w:rsidRDefault="00CF13E0" w:rsidP="00CF13E0">
      <w:pPr>
        <w:tabs>
          <w:tab w:val="left" w:pos="1276"/>
          <w:tab w:val="left" w:pos="1418"/>
          <w:tab w:val="left" w:pos="1560"/>
          <w:tab w:val="left" w:pos="1701"/>
        </w:tabs>
        <w:suppressAutoHyphens/>
        <w:spacing w:after="0" w:line="360" w:lineRule="auto"/>
        <w:ind w:firstLine="851"/>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E269DA">
        <w:rPr>
          <w:rFonts w:ascii="Arial" w:eastAsia="Times New Roman" w:hAnsi="Arial" w:cs="Arial"/>
          <w:b/>
          <w:sz w:val="24"/>
          <w:szCs w:val="24"/>
          <w:lang w:eastAsia="zh-CN"/>
        </w:rPr>
        <w:t>.</w:t>
      </w:r>
      <w:r w:rsidRPr="00CF13E0">
        <w:rPr>
          <w:rFonts w:ascii="Arial" w:eastAsia="Times New Roman" w:hAnsi="Arial" w:cs="Arial"/>
          <w:b/>
          <w:sz w:val="24"/>
          <w:szCs w:val="24"/>
          <w:lang w:eastAsia="zh-CN"/>
        </w:rPr>
        <w:t xml:space="preserve"> 56.</w:t>
      </w:r>
      <w:r w:rsidRPr="00CF13E0">
        <w:rPr>
          <w:rFonts w:ascii="Arial" w:eastAsia="Times New Roman" w:hAnsi="Arial" w:cs="Arial"/>
          <w:sz w:val="24"/>
          <w:szCs w:val="24"/>
          <w:lang w:eastAsia="zh-CN"/>
        </w:rPr>
        <w:t xml:space="preserve"> A APMF tem como principais atribuições:</w:t>
      </w:r>
    </w:p>
    <w:p w:rsidR="00CF13E0" w:rsidRPr="00CF13E0" w:rsidRDefault="00E269DA"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Acompanhar</w:t>
      </w:r>
      <w:r w:rsidR="00CF13E0" w:rsidRPr="00CF13E0">
        <w:rPr>
          <w:rFonts w:ascii="Arial" w:eastAsia="Times New Roman" w:hAnsi="Arial" w:cs="Arial"/>
          <w:sz w:val="24"/>
          <w:szCs w:val="24"/>
          <w:lang w:eastAsia="zh-CN"/>
        </w:rPr>
        <w:t xml:space="preserve"> o desenvolvimento do Projeto Político Pedagógico/Proposta Pedagógica, sugerindo ao Conselho Escolar da instituição de ensino as alterações que julgar necessárias;</w:t>
      </w:r>
    </w:p>
    <w:p w:rsidR="00CF13E0" w:rsidRPr="00CF13E0" w:rsidRDefault="00E269DA"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Observar</w:t>
      </w:r>
      <w:r w:rsidR="00CF13E0" w:rsidRPr="00CF13E0">
        <w:rPr>
          <w:rFonts w:ascii="Arial" w:eastAsia="Times New Roman" w:hAnsi="Arial" w:cs="Arial"/>
          <w:sz w:val="24"/>
          <w:szCs w:val="24"/>
          <w:lang w:eastAsia="zh-CN"/>
        </w:rPr>
        <w:t xml:space="preserve"> as disposições legais vigentes no que concerne à utilização das dependências da unidade escolar para a realização de eventos;</w:t>
      </w:r>
    </w:p>
    <w:p w:rsidR="00CF13E0" w:rsidRPr="00CF13E0" w:rsidRDefault="00CF13E0"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E269DA" w:rsidRPr="00CF13E0">
        <w:rPr>
          <w:rFonts w:ascii="Arial" w:eastAsia="Times New Roman" w:hAnsi="Arial" w:cs="Arial"/>
          <w:sz w:val="24"/>
          <w:szCs w:val="24"/>
          <w:lang w:eastAsia="zh-CN"/>
        </w:rPr>
        <w:t>Estimular</w:t>
      </w:r>
      <w:r w:rsidRPr="00CF13E0">
        <w:rPr>
          <w:rFonts w:ascii="Arial" w:eastAsia="Times New Roman" w:hAnsi="Arial" w:cs="Arial"/>
          <w:sz w:val="24"/>
          <w:szCs w:val="24"/>
          <w:lang w:eastAsia="zh-CN"/>
        </w:rPr>
        <w:t xml:space="preserve"> a criação e o desenvolvimento de atividades para pais, estudantes, professore, agentes de serviços,  Agentes Administrativo, assim como para a comunidade, mobilizando na perspectiva de organização, enquanto órgão representativo, após análise do Conselho Escolar;</w:t>
      </w:r>
    </w:p>
    <w:p w:rsidR="00CF13E0" w:rsidRPr="00CF13E0" w:rsidRDefault="00E269DA"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de acordo com as possibilidades financeiras da entidade, com as necessidades dos estudantes comprovadamente carentes;</w:t>
      </w:r>
    </w:p>
    <w:p w:rsidR="00CF13E0" w:rsidRPr="00CF13E0" w:rsidRDefault="00E269DA"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Convocar</w:t>
      </w:r>
      <w:r w:rsidR="00CF13E0" w:rsidRPr="00CF13E0">
        <w:rPr>
          <w:rFonts w:ascii="Arial" w:eastAsia="Times New Roman" w:hAnsi="Arial" w:cs="Arial"/>
          <w:sz w:val="24"/>
          <w:szCs w:val="24"/>
          <w:lang w:eastAsia="zh-CN"/>
        </w:rPr>
        <w:t xml:space="preserve"> para Assembleia Geral Ordinária ou Extraordinária, bem como para as reuniões de diretoria, o Conselho Deliberativo e Fiscal, conforme demandas do estatuto registrado em ata;</w:t>
      </w:r>
    </w:p>
    <w:p w:rsidR="00CF13E0" w:rsidRPr="00CF13E0" w:rsidRDefault="00E269DA"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Definir</w:t>
      </w:r>
      <w:r w:rsidR="00CF13E0" w:rsidRPr="00CF13E0">
        <w:rPr>
          <w:rFonts w:ascii="Arial" w:eastAsia="Times New Roman" w:hAnsi="Arial" w:cs="Arial"/>
          <w:sz w:val="24"/>
          <w:szCs w:val="24"/>
          <w:lang w:eastAsia="zh-CN"/>
        </w:rPr>
        <w:t xml:space="preserve"> destino dos recursos advindos de convênios públicos mediante a elaboração de planos de aplicação e prestação de contas, com anuência do Conselho Escolar e registro em ata;</w:t>
      </w:r>
    </w:p>
    <w:p w:rsidR="00CF13E0" w:rsidRPr="00CF13E0" w:rsidRDefault="00E269DA"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Registrar</w:t>
      </w:r>
      <w:r w:rsidR="00CF13E0" w:rsidRPr="00CF13E0">
        <w:rPr>
          <w:rFonts w:ascii="Arial" w:eastAsia="Times New Roman" w:hAnsi="Arial" w:cs="Arial"/>
          <w:sz w:val="24"/>
          <w:szCs w:val="24"/>
          <w:lang w:eastAsia="zh-CN"/>
        </w:rPr>
        <w:t xml:space="preserve"> em livro próprio, a prestação de constas de valores e inventários de bens (patrimônio) da associação, sempre que uma nova Diretoria e Conselho Deliberativo e Fiscal tomarem posse, informando ao Conselho Escolar, inclusive se constatada alguma irregularidade;</w:t>
      </w:r>
    </w:p>
    <w:p w:rsidR="00CF13E0" w:rsidRPr="00CF13E0" w:rsidRDefault="00E269DA"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xml:space="preserve"> doações e contribuições voluntárias aplicando essas receitas para o bem estar da comunidade escolar, por meio da celebração de contratos, convênios ou outros, conforme necessidades em consenso com o Conselho Escolar;</w:t>
      </w:r>
    </w:p>
    <w:p w:rsidR="00CF13E0" w:rsidRPr="00CF13E0" w:rsidRDefault="00527805"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Indicar</w:t>
      </w:r>
      <w:r w:rsidR="00CF13E0" w:rsidRPr="00CF13E0">
        <w:rPr>
          <w:rFonts w:ascii="Arial" w:eastAsia="Times New Roman" w:hAnsi="Arial" w:cs="Arial"/>
          <w:sz w:val="24"/>
          <w:szCs w:val="24"/>
          <w:lang w:eastAsia="zh-CN"/>
        </w:rPr>
        <w:t xml:space="preserve"> entre os seus membros, em reunião de Diretoria, Conselho deliberativo e Fiscal ou Assembleia Geral, o(s) representantes, para compor o Conselho Escolar;</w:t>
      </w:r>
    </w:p>
    <w:p w:rsidR="00CF13E0" w:rsidRPr="00CF13E0" w:rsidRDefault="00527805"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atualizada e organizada toda a documentação referente a APMF, obedecendo os dispositivos legais e normas do Tribunal de Constas, da Mantenedora, do INSS, da Receita Federal e do Ministério do Trabalho;</w:t>
      </w:r>
    </w:p>
    <w:p w:rsidR="00CF13E0" w:rsidRPr="00CF13E0" w:rsidRDefault="00527805"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Atuar</w:t>
      </w:r>
      <w:r w:rsidR="00CF13E0" w:rsidRPr="00CF13E0">
        <w:rPr>
          <w:rFonts w:ascii="Arial" w:eastAsia="Times New Roman" w:hAnsi="Arial" w:cs="Arial"/>
          <w:sz w:val="24"/>
          <w:szCs w:val="24"/>
          <w:lang w:eastAsia="zh-CN"/>
        </w:rPr>
        <w:t xml:space="preserve"> no âmbito da instituição de ensino, conforme atribuições definidas em Estatuto próprio registrado em cartório;</w:t>
      </w:r>
    </w:p>
    <w:p w:rsidR="00CF13E0" w:rsidRPr="00CF13E0" w:rsidRDefault="00527805" w:rsidP="009506F4">
      <w:pPr>
        <w:numPr>
          <w:ilvl w:val="0"/>
          <w:numId w:val="9"/>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atualizado o Cadastro Nacional de Pessoa Jurídica –CNPJ, junto á Receita Federal, a RAIS, junto ao Ministério do Trabalho, a certidão Negativa de Débitos do Instituto Nacional de Seguro Social, o cadastro da APMF, junto ao Tribunal de Contas do Estado do Paraná, para a </w:t>
      </w:r>
      <w:r w:rsidR="00CF13E0" w:rsidRPr="00CF13E0">
        <w:rPr>
          <w:rFonts w:ascii="Arial" w:eastAsia="Times New Roman" w:hAnsi="Arial" w:cs="Arial"/>
          <w:sz w:val="24"/>
          <w:szCs w:val="24"/>
          <w:lang w:eastAsia="zh-CN"/>
        </w:rPr>
        <w:lastRenderedPageBreak/>
        <w:t>solicitação de Certidões Negativas, a Declaração de Imposto de Renda e outros documentos solicitados pela Receita Federal; o registro da ata em cartório, após processo de eleição ou alteração no estatuto, e outros documentos da legislação vigente.</w:t>
      </w:r>
    </w:p>
    <w:p w:rsidR="00CF13E0" w:rsidRPr="00CF13E0" w:rsidRDefault="00CF13E0" w:rsidP="00CF13E0">
      <w:pPr>
        <w:tabs>
          <w:tab w:val="left" w:pos="1276"/>
          <w:tab w:val="left" w:pos="1418"/>
          <w:tab w:val="left" w:pos="1560"/>
          <w:tab w:val="left" w:pos="1701"/>
        </w:tabs>
        <w:suppressAutoHyphens/>
        <w:spacing w:after="0" w:line="360" w:lineRule="auto"/>
        <w:ind w:left="1276"/>
        <w:jc w:val="both"/>
        <w:rPr>
          <w:rFonts w:ascii="Arial" w:eastAsia="Times New Roman" w:hAnsi="Arial" w:cs="Arial"/>
          <w:sz w:val="24"/>
          <w:szCs w:val="24"/>
          <w:lang w:eastAsia="zh-CN"/>
        </w:rPr>
      </w:pPr>
    </w:p>
    <w:p w:rsidR="00CF13E0" w:rsidRPr="00CF13E0" w:rsidRDefault="00CF13E0" w:rsidP="00CF13E0">
      <w:pPr>
        <w:tabs>
          <w:tab w:val="left" w:pos="0"/>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b/>
        <w:t xml:space="preserve">Art. 57. </w:t>
      </w:r>
      <w:r w:rsidRPr="00CF13E0">
        <w:rPr>
          <w:rFonts w:ascii="Arial" w:eastAsia="Times New Roman" w:hAnsi="Arial" w:cs="Arial"/>
          <w:sz w:val="24"/>
          <w:szCs w:val="24"/>
          <w:lang w:eastAsia="zh-CN"/>
        </w:rPr>
        <w:t>Compete à APMF e ao Conselho Escolar, a decisão quanto à obrigatoriedade do uso de uniforme e o estabelecimento de regras referentes à sua adoção, garantindo aos estudantes o direito à igualdade de condições ao acesso e permanência no ambiente escolar.</w:t>
      </w:r>
    </w:p>
    <w:p w:rsidR="00CF13E0" w:rsidRPr="00CF13E0" w:rsidRDefault="00CF13E0" w:rsidP="00CF13E0">
      <w:pPr>
        <w:tabs>
          <w:tab w:val="left" w:pos="0"/>
          <w:tab w:val="left" w:pos="1418"/>
          <w:tab w:val="left" w:pos="1560"/>
          <w:tab w:val="left" w:pos="1701"/>
        </w:tabs>
        <w:suppressAutoHyphens/>
        <w:spacing w:after="0" w:line="360" w:lineRule="auto"/>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b/>
      </w:r>
    </w:p>
    <w:p w:rsidR="00CF13E0" w:rsidRPr="00CF13E0" w:rsidRDefault="00CF13E0" w:rsidP="00CF13E0">
      <w:pPr>
        <w:tabs>
          <w:tab w:val="left" w:pos="0"/>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b/>
      </w:r>
      <w:r w:rsidRPr="00CF13E0">
        <w:rPr>
          <w:rFonts w:ascii="Arial" w:eastAsia="Times New Roman" w:hAnsi="Arial" w:cs="Arial"/>
          <w:b/>
          <w:sz w:val="24"/>
          <w:szCs w:val="24"/>
          <w:lang w:eastAsia="zh-CN"/>
        </w:rPr>
        <w:t xml:space="preserve">Art. 58 – </w:t>
      </w:r>
      <w:r w:rsidRPr="00CF13E0">
        <w:rPr>
          <w:rFonts w:ascii="Arial" w:eastAsia="Times New Roman" w:hAnsi="Arial" w:cs="Arial"/>
          <w:sz w:val="24"/>
          <w:szCs w:val="24"/>
          <w:lang w:eastAsia="zh-CN"/>
        </w:rPr>
        <w:t>O patrimônio da APMF é constituído pelos bens móveis e imóveis:</w:t>
      </w:r>
    </w:p>
    <w:p w:rsidR="00CF13E0" w:rsidRPr="00CF13E0" w:rsidRDefault="00CF13E0" w:rsidP="009506F4">
      <w:pPr>
        <w:numPr>
          <w:ilvl w:val="0"/>
          <w:numId w:val="10"/>
        </w:numPr>
        <w:tabs>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527805" w:rsidRPr="00CF13E0">
        <w:rPr>
          <w:rFonts w:ascii="Arial" w:eastAsia="Times New Roman" w:hAnsi="Arial" w:cs="Arial"/>
          <w:sz w:val="24"/>
          <w:szCs w:val="24"/>
          <w:lang w:eastAsia="zh-CN"/>
        </w:rPr>
        <w:t>Os</w:t>
      </w:r>
      <w:r w:rsidRPr="00CF13E0">
        <w:rPr>
          <w:rFonts w:ascii="Arial" w:eastAsia="Times New Roman" w:hAnsi="Arial" w:cs="Arial"/>
          <w:sz w:val="24"/>
          <w:szCs w:val="24"/>
          <w:lang w:eastAsia="zh-CN"/>
        </w:rPr>
        <w:t xml:space="preserve"> bens móveis e imóveis, assim como os valores da APMF, devem ser obrigatoriamente contabilizados, inventariados em livro próprio e cadastrados no sistema de patrimônio da Secretaria de Estado da Administração e da Previdência –SEAP, ficando sob a responsabilidade da diretoria e do Conselho deliberativo e Fiscal, permanecendo uma cópia atualizada do registro com a direção da instituição de ensino;</w:t>
      </w:r>
    </w:p>
    <w:p w:rsidR="00CF13E0" w:rsidRPr="00CF13E0" w:rsidRDefault="00CF13E0" w:rsidP="009506F4">
      <w:pPr>
        <w:numPr>
          <w:ilvl w:val="0"/>
          <w:numId w:val="10"/>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527805" w:rsidRPr="00CF13E0">
        <w:rPr>
          <w:rFonts w:ascii="Arial" w:eastAsia="Times New Roman" w:hAnsi="Arial" w:cs="Arial"/>
          <w:sz w:val="24"/>
          <w:szCs w:val="24"/>
          <w:lang w:eastAsia="zh-CN"/>
        </w:rPr>
        <w:t>A</w:t>
      </w:r>
      <w:r w:rsidRPr="00CF13E0">
        <w:rPr>
          <w:rFonts w:ascii="Arial" w:eastAsia="Times New Roman" w:hAnsi="Arial" w:cs="Arial"/>
          <w:sz w:val="24"/>
          <w:szCs w:val="24"/>
          <w:lang w:eastAsia="zh-CN"/>
        </w:rPr>
        <w:t xml:space="preserve"> APMF deve manter em dia o cadastro de seu patrimônio;</w:t>
      </w:r>
    </w:p>
    <w:p w:rsidR="00CF13E0" w:rsidRPr="00CF13E0" w:rsidRDefault="00527805" w:rsidP="009506F4">
      <w:pPr>
        <w:numPr>
          <w:ilvl w:val="0"/>
          <w:numId w:val="10"/>
        </w:numPr>
        <w:tabs>
          <w:tab w:val="left" w:pos="1276"/>
          <w:tab w:val="left" w:pos="1418"/>
          <w:tab w:val="left" w:pos="1701"/>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compra</w:t>
      </w:r>
      <w:r>
        <w:rPr>
          <w:rFonts w:ascii="Arial" w:eastAsia="Times New Roman" w:hAnsi="Arial" w:cs="Arial"/>
          <w:sz w:val="24"/>
          <w:szCs w:val="24"/>
          <w:lang w:eastAsia="zh-CN"/>
        </w:rPr>
        <w:t>,</w:t>
      </w:r>
      <w:r w:rsidRPr="00CF13E0">
        <w:rPr>
          <w:rFonts w:ascii="Arial" w:eastAsia="Times New Roman" w:hAnsi="Arial" w:cs="Arial"/>
          <w:sz w:val="24"/>
          <w:szCs w:val="24"/>
          <w:lang w:eastAsia="zh-CN"/>
        </w:rPr>
        <w:t xml:space="preserve"> venda</w:t>
      </w:r>
      <w:r w:rsidR="00CF13E0" w:rsidRPr="00CF13E0">
        <w:rPr>
          <w:rFonts w:ascii="Arial" w:eastAsia="Times New Roman" w:hAnsi="Arial" w:cs="Arial"/>
          <w:sz w:val="24"/>
          <w:szCs w:val="24"/>
          <w:lang w:eastAsia="zh-CN"/>
        </w:rPr>
        <w:t xml:space="preserve"> ou doação do todo ou da parte do patrimônio da APMF deverá ser decidida em Assembleia Geral pela maioria dos votos;</w:t>
      </w:r>
    </w:p>
    <w:p w:rsidR="00CF13E0" w:rsidRPr="00CF13E0" w:rsidRDefault="00527805" w:rsidP="009506F4">
      <w:pPr>
        <w:numPr>
          <w:ilvl w:val="0"/>
          <w:numId w:val="10"/>
        </w:num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escrituração completa de suas receitas e despesas em livros próprios assegurando a respectiva exatidão dos registros contábeis.</w:t>
      </w:r>
    </w:p>
    <w:p w:rsidR="00CF13E0" w:rsidRPr="00CF13E0" w:rsidRDefault="00CF13E0"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o patrimônio público não integrará o patrimônio da APMF, ou similares em nenhuma hipótese.</w:t>
      </w:r>
    </w:p>
    <w:p w:rsidR="00CF13E0" w:rsidRPr="00CF13E0" w:rsidRDefault="00CF13E0" w:rsidP="00CF13E0">
      <w:pPr>
        <w:tabs>
          <w:tab w:val="left" w:pos="1276"/>
          <w:tab w:val="left" w:pos="1418"/>
          <w:tab w:val="left" w:pos="1560"/>
          <w:tab w:val="left" w:pos="1701"/>
        </w:tabs>
        <w:suppressAutoHyphens/>
        <w:spacing w:after="0" w:line="360" w:lineRule="auto"/>
        <w:ind w:firstLine="1134"/>
        <w:jc w:val="both"/>
        <w:rPr>
          <w:rFonts w:ascii="Arial" w:eastAsia="Times New Roman" w:hAnsi="Arial" w:cs="Arial"/>
          <w:sz w:val="24"/>
          <w:szCs w:val="24"/>
          <w:lang w:eastAsia="zh-CN"/>
        </w:rPr>
      </w:pPr>
    </w:p>
    <w:p w:rsidR="00CF13E0" w:rsidRPr="00CF13E0" w:rsidRDefault="00CF13E0"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Art. 59. </w:t>
      </w:r>
      <w:r w:rsidRPr="00CF13E0">
        <w:rPr>
          <w:rFonts w:ascii="Arial" w:eastAsia="Times New Roman" w:hAnsi="Arial" w:cs="Arial"/>
          <w:sz w:val="24"/>
          <w:szCs w:val="24"/>
          <w:lang w:eastAsia="zh-CN"/>
        </w:rPr>
        <w:t>A Assessoria técnica é constituída pelo diretor e representantes da equipe pedagógica- administrativa da unidade escolar, independentemente do mandato da diretoria da APMF</w:t>
      </w:r>
      <w:r w:rsidRPr="00CF13E0">
        <w:rPr>
          <w:rFonts w:ascii="Arial" w:eastAsia="Times New Roman" w:hAnsi="Arial" w:cs="Arial"/>
          <w:b/>
          <w:sz w:val="24"/>
          <w:szCs w:val="24"/>
          <w:lang w:eastAsia="zh-CN"/>
        </w:rPr>
        <w:t>.</w:t>
      </w:r>
    </w:p>
    <w:p w:rsidR="00CF13E0" w:rsidRPr="00CF13E0" w:rsidRDefault="00CF13E0" w:rsidP="00CF13E0">
      <w:pPr>
        <w:tabs>
          <w:tab w:val="left" w:pos="1276"/>
          <w:tab w:val="left" w:pos="1418"/>
          <w:tab w:val="left" w:pos="1560"/>
          <w:tab w:val="left" w:pos="1701"/>
        </w:tabs>
        <w:suppressAutoHyphens/>
        <w:spacing w:after="0" w:line="360" w:lineRule="auto"/>
        <w:ind w:firstLine="1134"/>
        <w:jc w:val="both"/>
        <w:rPr>
          <w:rFonts w:ascii="Arial" w:eastAsia="Times New Roman" w:hAnsi="Arial" w:cs="Arial"/>
          <w:b/>
          <w:sz w:val="24"/>
          <w:szCs w:val="24"/>
          <w:lang w:eastAsia="zh-CN"/>
        </w:rPr>
      </w:pPr>
    </w:p>
    <w:p w:rsidR="00CF13E0" w:rsidRPr="00CF13E0" w:rsidRDefault="00CF13E0" w:rsidP="00CF13E0">
      <w:pPr>
        <w:tabs>
          <w:tab w:val="left" w:pos="1276"/>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w:t>
      </w:r>
      <w:r w:rsidR="00527805" w:rsidRPr="00CF13E0">
        <w:rPr>
          <w:rFonts w:ascii="Arial" w:eastAsia="Times New Roman" w:hAnsi="Arial" w:cs="Arial"/>
          <w:b/>
          <w:sz w:val="24"/>
          <w:szCs w:val="24"/>
          <w:lang w:eastAsia="zh-CN"/>
        </w:rPr>
        <w:t>60.</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Compete a Assessoria Técnica:</w:t>
      </w:r>
    </w:p>
    <w:p w:rsidR="00CF13E0" w:rsidRPr="00CF13E0" w:rsidRDefault="00527805" w:rsidP="009506F4">
      <w:pPr>
        <w:numPr>
          <w:ilvl w:val="0"/>
          <w:numId w:val="7"/>
        </w:numPr>
        <w:tabs>
          <w:tab w:val="left" w:pos="1276"/>
          <w:tab w:val="left" w:pos="1418"/>
          <w:tab w:val="left" w:pos="1560"/>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Orientar</w:t>
      </w:r>
      <w:r w:rsidR="00CF13E0" w:rsidRPr="00CF13E0">
        <w:rPr>
          <w:rFonts w:ascii="Arial" w:eastAsia="Times New Roman" w:hAnsi="Arial" w:cs="Arial"/>
          <w:sz w:val="24"/>
          <w:szCs w:val="24"/>
          <w:lang w:eastAsia="zh-CN"/>
        </w:rPr>
        <w:t xml:space="preserve"> quanto às normas para criação, funcionamento e registro da APMF;</w:t>
      </w:r>
    </w:p>
    <w:p w:rsidR="00CF13E0" w:rsidRPr="00CF13E0" w:rsidRDefault="00527805" w:rsidP="009506F4">
      <w:pPr>
        <w:numPr>
          <w:ilvl w:val="0"/>
          <w:numId w:val="7"/>
        </w:numPr>
        <w:tabs>
          <w:tab w:val="left" w:pos="1276"/>
          <w:tab w:val="left" w:pos="1418"/>
          <w:tab w:val="left" w:pos="1560"/>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Apreciar</w:t>
      </w:r>
      <w:r w:rsidR="00CF13E0" w:rsidRPr="00CF13E0">
        <w:rPr>
          <w:rFonts w:ascii="Arial" w:eastAsia="Times New Roman" w:hAnsi="Arial" w:cs="Arial"/>
          <w:sz w:val="24"/>
          <w:szCs w:val="24"/>
          <w:lang w:eastAsia="zh-CN"/>
        </w:rPr>
        <w:t xml:space="preserve"> projetos a serem executados pela associação visando sempre à garantia da execução do Projeto Político Pedagógico/Proposta Pedagógica e da assistência aos estudantes;</w:t>
      </w:r>
    </w:p>
    <w:p w:rsidR="00CF13E0" w:rsidRPr="00CF13E0" w:rsidRDefault="00527805" w:rsidP="009506F4">
      <w:pPr>
        <w:numPr>
          <w:ilvl w:val="0"/>
          <w:numId w:val="7"/>
        </w:numPr>
        <w:tabs>
          <w:tab w:val="left" w:pos="1276"/>
          <w:tab w:val="left" w:pos="1418"/>
          <w:tab w:val="left" w:pos="1560"/>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na implantação e complementação do Estatuto da APMF;</w:t>
      </w:r>
    </w:p>
    <w:p w:rsidR="00CF13E0" w:rsidRPr="00CF13E0" w:rsidRDefault="00527805" w:rsidP="009506F4">
      <w:pPr>
        <w:numPr>
          <w:ilvl w:val="0"/>
          <w:numId w:val="7"/>
        </w:numPr>
        <w:tabs>
          <w:tab w:val="left" w:pos="1276"/>
          <w:tab w:val="left" w:pos="1418"/>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Depositar</w:t>
      </w:r>
      <w:r w:rsidR="00CF13E0" w:rsidRPr="00CF13E0">
        <w:rPr>
          <w:rFonts w:ascii="Arial" w:eastAsia="Times New Roman" w:hAnsi="Arial" w:cs="Arial"/>
          <w:sz w:val="24"/>
          <w:szCs w:val="24"/>
          <w:lang w:eastAsia="zh-CN"/>
        </w:rPr>
        <w:t xml:space="preserve"> todos os recursos financeiros da APMF em estabelecimento bancário (conta bancária em nome da APMF);</w:t>
      </w:r>
    </w:p>
    <w:p w:rsidR="00CF13E0" w:rsidRPr="00CF13E0" w:rsidRDefault="00527805" w:rsidP="009506F4">
      <w:pPr>
        <w:numPr>
          <w:ilvl w:val="0"/>
          <w:numId w:val="7"/>
        </w:numPr>
        <w:tabs>
          <w:tab w:val="left" w:pos="1276"/>
          <w:tab w:val="left" w:pos="1418"/>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das Assembleias Gerais, reuniões da diretoria e do Conselho deliberativo e Fiscal da APMF;</w:t>
      </w:r>
    </w:p>
    <w:p w:rsidR="00CF13E0" w:rsidRPr="00CF13E0" w:rsidRDefault="00527805" w:rsidP="009506F4">
      <w:pPr>
        <w:numPr>
          <w:ilvl w:val="0"/>
          <w:numId w:val="7"/>
        </w:numPr>
        <w:tabs>
          <w:tab w:val="left" w:pos="1276"/>
          <w:tab w:val="left" w:pos="1418"/>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Opinar</w:t>
      </w:r>
      <w:r w:rsidR="00CF13E0" w:rsidRPr="00CF13E0">
        <w:rPr>
          <w:rFonts w:ascii="Arial" w:eastAsia="Times New Roman" w:hAnsi="Arial" w:cs="Arial"/>
          <w:sz w:val="24"/>
          <w:szCs w:val="24"/>
          <w:lang w:eastAsia="zh-CN"/>
        </w:rPr>
        <w:t xml:space="preserve"> sobre a aplicação dos recursos de acordo com as finalidades da APMF;</w:t>
      </w:r>
    </w:p>
    <w:p w:rsidR="00CF13E0" w:rsidRPr="00CF13E0" w:rsidRDefault="00527805" w:rsidP="009506F4">
      <w:pPr>
        <w:numPr>
          <w:ilvl w:val="0"/>
          <w:numId w:val="7"/>
        </w:numPr>
        <w:tabs>
          <w:tab w:val="left" w:pos="1276"/>
          <w:tab w:val="left" w:pos="1418"/>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Providenciar</w:t>
      </w:r>
      <w:r w:rsidR="00CF13E0" w:rsidRPr="00CF13E0">
        <w:rPr>
          <w:rFonts w:ascii="Arial" w:eastAsia="Times New Roman" w:hAnsi="Arial" w:cs="Arial"/>
          <w:sz w:val="24"/>
          <w:szCs w:val="24"/>
          <w:lang w:eastAsia="zh-CN"/>
        </w:rPr>
        <w:t xml:space="preserve"> a lista de votantes (só para consulta/controle) e a cédula eleitoral da APMF;</w:t>
      </w:r>
    </w:p>
    <w:p w:rsidR="00CF13E0" w:rsidRPr="00CF13E0" w:rsidRDefault="00527805" w:rsidP="009506F4">
      <w:pPr>
        <w:numPr>
          <w:ilvl w:val="0"/>
          <w:numId w:val="7"/>
        </w:numPr>
        <w:tabs>
          <w:tab w:val="left" w:pos="1276"/>
          <w:tab w:val="left" w:pos="1418"/>
          <w:tab w:val="left" w:pos="1560"/>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Divulgar</w:t>
      </w:r>
      <w:r w:rsidR="00CF13E0" w:rsidRPr="00CF13E0">
        <w:rPr>
          <w:rFonts w:ascii="Arial" w:eastAsia="Times New Roman" w:hAnsi="Arial" w:cs="Arial"/>
          <w:sz w:val="24"/>
          <w:szCs w:val="24"/>
          <w:lang w:eastAsia="zh-CN"/>
        </w:rPr>
        <w:t xml:space="preserve"> e organizar o acervo da legislação vigente e das orientações da mantenedora;</w:t>
      </w:r>
    </w:p>
    <w:p w:rsidR="00CF13E0" w:rsidRDefault="00527805" w:rsidP="009506F4">
      <w:pPr>
        <w:numPr>
          <w:ilvl w:val="0"/>
          <w:numId w:val="7"/>
        </w:numPr>
        <w:tabs>
          <w:tab w:val="left" w:pos="1276"/>
          <w:tab w:val="left" w:pos="1418"/>
          <w:tab w:val="left" w:pos="1701"/>
        </w:tabs>
        <w:suppressAutoHyphens/>
        <w:spacing w:after="0" w:line="360" w:lineRule="auto"/>
        <w:ind w:firstLine="993"/>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Divulgar</w:t>
      </w:r>
      <w:r w:rsidR="00CF13E0" w:rsidRPr="00CF13E0">
        <w:rPr>
          <w:rFonts w:ascii="Arial" w:eastAsia="Times New Roman" w:hAnsi="Arial" w:cs="Arial"/>
          <w:sz w:val="24"/>
          <w:szCs w:val="24"/>
          <w:lang w:eastAsia="zh-CN"/>
        </w:rPr>
        <w:t>, para a diretoria da APMF e demais membros da comunidade escolar por meio de edital impresso e eletrônico, as políticas públicas da mantenedora.</w:t>
      </w:r>
    </w:p>
    <w:p w:rsidR="006D6B8F" w:rsidRPr="006D6B8F" w:rsidRDefault="006D6B8F" w:rsidP="006D6B8F">
      <w:pPr>
        <w:tabs>
          <w:tab w:val="left" w:pos="0"/>
          <w:tab w:val="left" w:pos="1276"/>
          <w:tab w:val="left" w:pos="1418"/>
          <w:tab w:val="left" w:pos="1701"/>
        </w:tabs>
        <w:suppressAutoHyphens/>
        <w:spacing w:after="0" w:line="360" w:lineRule="auto"/>
        <w:ind w:left="2073"/>
        <w:jc w:val="both"/>
        <w:rPr>
          <w:rFonts w:ascii="Arial" w:eastAsia="Times New Roman" w:hAnsi="Arial" w:cs="Arial"/>
          <w:sz w:val="24"/>
          <w:szCs w:val="24"/>
          <w:lang w:eastAsia="zh-CN"/>
        </w:rPr>
      </w:pPr>
    </w:p>
    <w:p w:rsidR="006D6B8F" w:rsidRDefault="006D6B8F">
      <w:pPr>
        <w:rPr>
          <w:rFonts w:ascii="Arial" w:eastAsia="Arial Unicode MS" w:hAnsi="Arial" w:cstheme="majorBidi"/>
          <w:b/>
          <w:bCs/>
          <w:sz w:val="28"/>
          <w:szCs w:val="28"/>
          <w:lang w:eastAsia="zh-CN"/>
        </w:rPr>
      </w:pPr>
      <w:r>
        <w:rPr>
          <w:rFonts w:eastAsia="Arial Unicode MS"/>
          <w:lang w:eastAsia="zh-CN"/>
        </w:rPr>
        <w:br w:type="page"/>
      </w:r>
    </w:p>
    <w:p w:rsidR="00CF13E0" w:rsidRPr="00CF13E0" w:rsidRDefault="00CF13E0" w:rsidP="00527805">
      <w:pPr>
        <w:pStyle w:val="Ttulo1"/>
        <w:jc w:val="center"/>
        <w:rPr>
          <w:rFonts w:eastAsia="Arial Unicode MS"/>
          <w:lang w:eastAsia="zh-CN"/>
        </w:rPr>
      </w:pPr>
      <w:bookmarkStart w:id="32" w:name="_Toc489522225"/>
      <w:r w:rsidRPr="00CF13E0">
        <w:rPr>
          <w:rFonts w:eastAsia="Arial Unicode MS"/>
          <w:lang w:eastAsia="zh-CN"/>
        </w:rPr>
        <w:lastRenderedPageBreak/>
        <w:t>Capítulo II</w:t>
      </w:r>
      <w:bookmarkEnd w:id="32"/>
    </w:p>
    <w:p w:rsidR="00CF13E0" w:rsidRPr="00CF13E0" w:rsidRDefault="00CF13E0" w:rsidP="00527805">
      <w:pPr>
        <w:pStyle w:val="Ttulo1"/>
        <w:jc w:val="center"/>
        <w:rPr>
          <w:rFonts w:eastAsia="Times New Roman"/>
          <w:lang w:eastAsia="zh-CN"/>
        </w:rPr>
      </w:pPr>
      <w:bookmarkStart w:id="33" w:name="_Toc489522226"/>
      <w:r w:rsidRPr="00CF13E0">
        <w:rPr>
          <w:rFonts w:eastAsia="Times New Roman"/>
          <w:lang w:eastAsia="zh-CN"/>
        </w:rPr>
        <w:t xml:space="preserve">Da </w:t>
      </w:r>
      <w:r w:rsidR="006D6B8F" w:rsidRPr="00CF13E0">
        <w:rPr>
          <w:rFonts w:eastAsia="Times New Roman"/>
          <w:lang w:eastAsia="zh-CN"/>
        </w:rPr>
        <w:t>Organização Didática Pedagógica</w:t>
      </w:r>
      <w:bookmarkEnd w:id="33"/>
    </w:p>
    <w:p w:rsidR="00CF13E0" w:rsidRPr="00CF13E0" w:rsidRDefault="00CF13E0" w:rsidP="00CF13E0">
      <w:pPr>
        <w:suppressAutoHyphens/>
        <w:spacing w:after="0" w:line="360" w:lineRule="auto"/>
        <w:jc w:val="center"/>
        <w:rPr>
          <w:rFonts w:ascii="Arial" w:eastAsia="Times New Roman" w:hAnsi="Arial" w:cs="Arial"/>
          <w:b/>
          <w:caps/>
          <w:sz w:val="24"/>
          <w:szCs w:val="24"/>
          <w:lang w:eastAsia="zh-CN"/>
        </w:rPr>
      </w:pPr>
    </w:p>
    <w:p w:rsidR="00CF13E0" w:rsidRPr="00CF13E0" w:rsidRDefault="00CF13E0" w:rsidP="00CF13E0">
      <w:pPr>
        <w:tabs>
          <w:tab w:val="left" w:pos="1418"/>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 61</w:t>
      </w:r>
      <w:r w:rsidR="00527805"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A organização didático pedagógica é entendida como o conjunto de decisões coletivas, necessárias à realização das atividades escolares, que viabiliza o processo de ensino-aprendizagem.</w:t>
      </w:r>
    </w:p>
    <w:p w:rsidR="00CF13E0" w:rsidRPr="00CF13E0" w:rsidRDefault="00CF13E0" w:rsidP="00CF13E0">
      <w:pPr>
        <w:tabs>
          <w:tab w:val="left" w:pos="1080"/>
          <w:tab w:val="left" w:pos="1418"/>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418"/>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Art.62</w:t>
      </w:r>
      <w:r w:rsidRPr="00CF13E0">
        <w:rPr>
          <w:rFonts w:ascii="Arial" w:eastAsia="Times New Roman" w:hAnsi="Arial" w:cs="Arial"/>
          <w:sz w:val="24"/>
          <w:szCs w:val="24"/>
          <w:lang w:eastAsia="zh-CN"/>
        </w:rPr>
        <w:tab/>
      </w:r>
      <w:r w:rsidR="00527805"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A organização didático pedagógica é constituída pelos seguintes componentes:</w:t>
      </w:r>
    </w:p>
    <w:p w:rsidR="00CF13E0" w:rsidRPr="00CF13E0" w:rsidRDefault="00527805" w:rsidP="009506F4">
      <w:pPr>
        <w:numPr>
          <w:ilvl w:val="0"/>
          <w:numId w:val="11"/>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Etapas</w:t>
      </w:r>
      <w:r w:rsidR="00CF13E0" w:rsidRPr="00CF13E0">
        <w:rPr>
          <w:rFonts w:ascii="Arial" w:eastAsia="Times New Roman" w:hAnsi="Arial" w:cs="Arial"/>
          <w:sz w:val="24"/>
          <w:szCs w:val="24"/>
          <w:lang w:eastAsia="zh-CN"/>
        </w:rPr>
        <w:t xml:space="preserve">  e modalidades de ensino da Educação Básica;</w:t>
      </w:r>
    </w:p>
    <w:p w:rsidR="00CF13E0" w:rsidRPr="00CF13E0" w:rsidRDefault="00527805" w:rsidP="009506F4">
      <w:pPr>
        <w:numPr>
          <w:ilvl w:val="0"/>
          <w:numId w:val="11"/>
        </w:numPr>
        <w:tabs>
          <w:tab w:val="left" w:pos="851"/>
          <w:tab w:val="left" w:pos="993"/>
        </w:tabs>
        <w:suppressAutoHyphens/>
        <w:spacing w:after="0" w:line="360" w:lineRule="auto"/>
        <w:ind w:firstLine="709"/>
        <w:jc w:val="both"/>
        <w:rPr>
          <w:rFonts w:ascii="Arial" w:eastAsia="Arial" w:hAnsi="Arial" w:cs="Arial"/>
          <w:sz w:val="24"/>
          <w:szCs w:val="24"/>
          <w:lang w:eastAsia="zh-CN"/>
        </w:rPr>
      </w:pPr>
      <w:r w:rsidRPr="00CF13E0">
        <w:rPr>
          <w:rFonts w:ascii="Arial" w:eastAsia="Times New Roman" w:hAnsi="Arial" w:cs="Arial"/>
          <w:sz w:val="24"/>
          <w:szCs w:val="24"/>
          <w:lang w:eastAsia="zh-CN"/>
        </w:rPr>
        <w:t>Fins</w:t>
      </w:r>
      <w:r w:rsidR="00CF13E0" w:rsidRPr="00CF13E0">
        <w:rPr>
          <w:rFonts w:ascii="Arial" w:eastAsia="Times New Roman" w:hAnsi="Arial" w:cs="Arial"/>
          <w:sz w:val="24"/>
          <w:szCs w:val="24"/>
          <w:lang w:eastAsia="zh-CN"/>
        </w:rPr>
        <w:t xml:space="preserve"> e objetivos da Educação Básica em cada etapa  e modalidade de ensino;</w:t>
      </w:r>
    </w:p>
    <w:p w:rsidR="00CF13E0" w:rsidRPr="00CF13E0" w:rsidRDefault="00CF13E0" w:rsidP="009506F4">
      <w:pPr>
        <w:numPr>
          <w:ilvl w:val="0"/>
          <w:numId w:val="11"/>
        </w:numPr>
        <w:tabs>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Arial" w:hAnsi="Arial" w:cs="Arial"/>
          <w:sz w:val="24"/>
          <w:szCs w:val="24"/>
          <w:lang w:eastAsia="zh-CN"/>
        </w:rPr>
        <w:t xml:space="preserve"> </w:t>
      </w:r>
      <w:r w:rsidR="00527805" w:rsidRPr="00CF13E0">
        <w:rPr>
          <w:rFonts w:ascii="Arial" w:eastAsia="Times New Roman" w:hAnsi="Arial" w:cs="Arial"/>
          <w:sz w:val="24"/>
          <w:szCs w:val="24"/>
          <w:lang w:eastAsia="zh-CN"/>
        </w:rPr>
        <w:t>Organização</w:t>
      </w:r>
      <w:r w:rsidRPr="00CF13E0">
        <w:rPr>
          <w:rFonts w:ascii="Arial" w:eastAsia="Times New Roman" w:hAnsi="Arial" w:cs="Arial"/>
          <w:sz w:val="24"/>
          <w:szCs w:val="24"/>
          <w:lang w:eastAsia="zh-CN"/>
        </w:rPr>
        <w:t xml:space="preserve"> curricular, estrutura e funcionamento;</w:t>
      </w:r>
    </w:p>
    <w:p w:rsidR="00CF13E0" w:rsidRPr="00CF13E0" w:rsidRDefault="00527805" w:rsidP="009506F4">
      <w:pPr>
        <w:numPr>
          <w:ilvl w:val="0"/>
          <w:numId w:val="11"/>
        </w:numPr>
        <w:tabs>
          <w:tab w:val="left" w:pos="851"/>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Matrícula</w:t>
      </w:r>
      <w:r w:rsidR="00CF13E0" w:rsidRPr="00CF13E0">
        <w:rPr>
          <w:rFonts w:ascii="Arial" w:eastAsia="Times New Roman" w:hAnsi="Arial" w:cs="Arial"/>
          <w:sz w:val="24"/>
          <w:szCs w:val="24"/>
          <w:lang w:eastAsia="zh-CN"/>
        </w:rPr>
        <w:t>;</w:t>
      </w:r>
    </w:p>
    <w:p w:rsidR="00CF13E0" w:rsidRPr="00CF13E0" w:rsidRDefault="00527805" w:rsidP="009506F4">
      <w:pPr>
        <w:numPr>
          <w:ilvl w:val="0"/>
          <w:numId w:val="11"/>
        </w:numPr>
        <w:tabs>
          <w:tab w:val="left" w:pos="1134"/>
          <w:tab w:val="left" w:pos="1418"/>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Matrícula</w:t>
      </w:r>
      <w:r w:rsidR="00CF13E0" w:rsidRPr="00CF13E0">
        <w:rPr>
          <w:rFonts w:ascii="Arial" w:eastAsia="Times New Roman" w:hAnsi="Arial" w:cs="Arial"/>
          <w:sz w:val="24"/>
          <w:szCs w:val="24"/>
          <w:lang w:eastAsia="zh-CN"/>
        </w:rPr>
        <w:t xml:space="preserve"> por transferência;</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Matrícula</w:t>
      </w:r>
      <w:r w:rsidR="00CF13E0" w:rsidRPr="00CF13E0">
        <w:rPr>
          <w:rFonts w:ascii="Arial" w:eastAsia="Times New Roman" w:hAnsi="Arial" w:cs="Arial"/>
          <w:sz w:val="24"/>
          <w:szCs w:val="24"/>
          <w:lang w:eastAsia="zh-CN"/>
        </w:rPr>
        <w:t xml:space="preserve"> em regime de progressão parcial;</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Aproveitamento</w:t>
      </w:r>
      <w:r w:rsidR="00CF13E0" w:rsidRPr="00CF13E0">
        <w:rPr>
          <w:rFonts w:ascii="Arial" w:eastAsia="Times New Roman" w:hAnsi="Arial" w:cs="Arial"/>
          <w:sz w:val="24"/>
          <w:szCs w:val="24"/>
          <w:lang w:eastAsia="zh-CN"/>
        </w:rPr>
        <w:t xml:space="preserve"> de estudos;</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Processo</w:t>
      </w:r>
      <w:r w:rsidR="00CF13E0" w:rsidRPr="00CF13E0">
        <w:rPr>
          <w:rFonts w:ascii="Arial" w:eastAsia="Times New Roman" w:hAnsi="Arial" w:cs="Arial"/>
          <w:sz w:val="24"/>
          <w:szCs w:val="24"/>
          <w:lang w:eastAsia="zh-CN"/>
        </w:rPr>
        <w:t xml:space="preserve"> de classificação;</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Processo</w:t>
      </w:r>
      <w:r w:rsidR="00CF13E0" w:rsidRPr="00CF13E0">
        <w:rPr>
          <w:rFonts w:ascii="Arial" w:eastAsia="Times New Roman" w:hAnsi="Arial" w:cs="Arial"/>
          <w:sz w:val="24"/>
          <w:szCs w:val="24"/>
          <w:lang w:eastAsia="zh-CN"/>
        </w:rPr>
        <w:t xml:space="preserve"> de reclassificação;</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Adaptação</w:t>
      </w:r>
      <w:r w:rsidR="00CF13E0" w:rsidRPr="00CF13E0">
        <w:rPr>
          <w:rFonts w:ascii="Arial" w:eastAsia="Times New Roman" w:hAnsi="Arial" w:cs="Arial"/>
          <w:sz w:val="24"/>
          <w:szCs w:val="24"/>
          <w:lang w:eastAsia="zh-CN"/>
        </w:rPr>
        <w:t>;</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Reavaliação</w:t>
      </w:r>
      <w:r w:rsidR="00CF13E0" w:rsidRPr="00CF13E0">
        <w:rPr>
          <w:rFonts w:ascii="Arial" w:eastAsia="Times New Roman" w:hAnsi="Arial" w:cs="Arial"/>
          <w:sz w:val="24"/>
          <w:szCs w:val="24"/>
          <w:lang w:eastAsia="zh-CN"/>
        </w:rPr>
        <w:t xml:space="preserve"> e equivalência de estudos feitos no exterior;</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Regularização</w:t>
      </w:r>
      <w:r w:rsidR="00CF13E0" w:rsidRPr="00CF13E0">
        <w:rPr>
          <w:rFonts w:ascii="Arial" w:eastAsia="Times New Roman" w:hAnsi="Arial" w:cs="Arial"/>
          <w:sz w:val="24"/>
          <w:szCs w:val="24"/>
          <w:lang w:eastAsia="zh-CN"/>
        </w:rPr>
        <w:t xml:space="preserve"> da vida escolar;</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Frequência</w:t>
      </w:r>
      <w:r w:rsidR="00CF13E0" w:rsidRPr="00CF13E0">
        <w:rPr>
          <w:rFonts w:ascii="Arial" w:eastAsia="Times New Roman" w:hAnsi="Arial" w:cs="Arial"/>
          <w:sz w:val="24"/>
          <w:szCs w:val="24"/>
          <w:lang w:eastAsia="zh-CN"/>
        </w:rPr>
        <w:t>;</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Avaliação</w:t>
      </w:r>
      <w:r w:rsidR="00CF13E0" w:rsidRPr="00CF13E0">
        <w:rPr>
          <w:rFonts w:ascii="Arial" w:eastAsia="Times New Roman" w:hAnsi="Arial" w:cs="Arial"/>
          <w:sz w:val="24"/>
          <w:szCs w:val="24"/>
          <w:lang w:eastAsia="zh-CN"/>
        </w:rPr>
        <w:t>, recuperação de estudos e promoção;</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Calendário</w:t>
      </w:r>
      <w:r w:rsidR="00CF13E0" w:rsidRPr="00CF13E0">
        <w:rPr>
          <w:rFonts w:ascii="Arial" w:eastAsia="Times New Roman" w:hAnsi="Arial" w:cs="Arial"/>
          <w:sz w:val="24"/>
          <w:szCs w:val="24"/>
          <w:lang w:eastAsia="zh-CN"/>
        </w:rPr>
        <w:t xml:space="preserve"> escolar;</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Registros</w:t>
      </w:r>
      <w:r w:rsidR="00CF13E0" w:rsidRPr="00CF13E0">
        <w:rPr>
          <w:rFonts w:ascii="Arial" w:eastAsia="Times New Roman" w:hAnsi="Arial" w:cs="Arial"/>
          <w:sz w:val="24"/>
          <w:szCs w:val="24"/>
          <w:lang w:eastAsia="zh-CN"/>
        </w:rPr>
        <w:t xml:space="preserve"> e arquivos escolares;</w:t>
      </w:r>
    </w:p>
    <w:p w:rsidR="00CF13E0" w:rsidRPr="00CF13E0"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Eliminação</w:t>
      </w:r>
      <w:r w:rsidR="00CF13E0" w:rsidRPr="00CF13E0">
        <w:rPr>
          <w:rFonts w:ascii="Arial" w:eastAsia="Times New Roman" w:hAnsi="Arial" w:cs="Arial"/>
          <w:sz w:val="24"/>
          <w:szCs w:val="24"/>
          <w:lang w:eastAsia="zh-CN"/>
        </w:rPr>
        <w:t xml:space="preserve"> de documentos escolares;</w:t>
      </w:r>
    </w:p>
    <w:p w:rsidR="00527805" w:rsidRDefault="00527805" w:rsidP="009506F4">
      <w:pPr>
        <w:numPr>
          <w:ilvl w:val="0"/>
          <w:numId w:val="11"/>
        </w:numPr>
        <w:tabs>
          <w:tab w:val="left" w:pos="1134"/>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Avaliação</w:t>
      </w:r>
      <w:r w:rsidR="00CF13E0" w:rsidRPr="00CF13E0">
        <w:rPr>
          <w:rFonts w:ascii="Arial" w:eastAsia="Times New Roman" w:hAnsi="Arial" w:cs="Arial"/>
          <w:sz w:val="24"/>
          <w:szCs w:val="24"/>
          <w:lang w:eastAsia="zh-CN"/>
        </w:rPr>
        <w:t xml:space="preserve"> institucional</w:t>
      </w:r>
      <w:r>
        <w:rPr>
          <w:rFonts w:ascii="Arial" w:eastAsia="Times New Roman" w:hAnsi="Arial" w:cs="Arial"/>
          <w:sz w:val="24"/>
          <w:szCs w:val="24"/>
          <w:lang w:eastAsia="zh-CN"/>
        </w:rPr>
        <w:t>/</w:t>
      </w:r>
      <w:r w:rsidR="00CF13E0" w:rsidRPr="00CF13E0">
        <w:rPr>
          <w:rFonts w:ascii="Arial" w:eastAsia="Times New Roman" w:hAnsi="Arial" w:cs="Arial"/>
          <w:sz w:val="24"/>
          <w:szCs w:val="24"/>
          <w:lang w:eastAsia="zh-CN"/>
        </w:rPr>
        <w:t>espaços pedagógicos;</w:t>
      </w:r>
    </w:p>
    <w:p w:rsidR="006D6B8F" w:rsidRPr="006D6B8F" w:rsidRDefault="006D6B8F" w:rsidP="006D6B8F">
      <w:pPr>
        <w:tabs>
          <w:tab w:val="left" w:pos="1134"/>
          <w:tab w:val="left" w:pos="1276"/>
        </w:tabs>
        <w:suppressAutoHyphens/>
        <w:spacing w:after="0" w:line="360" w:lineRule="auto"/>
        <w:jc w:val="both"/>
        <w:rPr>
          <w:rFonts w:ascii="Arial" w:eastAsia="Times New Roman" w:hAnsi="Arial" w:cs="Arial"/>
          <w:sz w:val="24"/>
          <w:szCs w:val="24"/>
          <w:lang w:eastAsia="zh-CN"/>
        </w:rPr>
      </w:pPr>
    </w:p>
    <w:p w:rsidR="00CF13E0" w:rsidRPr="00CF13E0" w:rsidRDefault="00CF13E0" w:rsidP="00122BD6">
      <w:pPr>
        <w:pStyle w:val="Ttulo2"/>
      </w:pPr>
      <w:bookmarkStart w:id="34" w:name="_Toc489522227"/>
      <w:r w:rsidRPr="00CF13E0">
        <w:t>Seção I</w:t>
      </w:r>
      <w:bookmarkEnd w:id="34"/>
    </w:p>
    <w:p w:rsidR="00CF13E0" w:rsidRPr="00CF13E0" w:rsidRDefault="00CF13E0" w:rsidP="00122BD6">
      <w:pPr>
        <w:pStyle w:val="Ttulo2"/>
      </w:pPr>
      <w:bookmarkStart w:id="35" w:name="_Toc489522228"/>
      <w:r w:rsidRPr="00CF13E0">
        <w:t>Das etapas e Modalidades de Ensino da Educação Básica</w:t>
      </w:r>
      <w:bookmarkEnd w:id="35"/>
    </w:p>
    <w:p w:rsidR="00CF13E0" w:rsidRPr="00CF13E0" w:rsidRDefault="00CF13E0" w:rsidP="00CF13E0">
      <w:pPr>
        <w:suppressAutoHyphens/>
        <w:spacing w:after="0" w:line="360" w:lineRule="auto"/>
        <w:jc w:val="both"/>
        <w:rPr>
          <w:rFonts w:ascii="Arial" w:eastAsia="Times New Roman" w:hAnsi="Arial" w:cs="Arial"/>
          <w:b/>
          <w:sz w:val="24"/>
          <w:szCs w:val="20"/>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Art.63</w:t>
      </w:r>
      <w:r w:rsidRPr="00CF13E0">
        <w:rPr>
          <w:rFonts w:ascii="Arial" w:eastAsia="Times New Roman" w:hAnsi="Arial" w:cs="Arial"/>
          <w:sz w:val="24"/>
          <w:szCs w:val="20"/>
          <w:lang w:eastAsia="zh-CN"/>
        </w:rPr>
        <w:tab/>
        <w:t>A instituição de ensino oferta:</w:t>
      </w:r>
    </w:p>
    <w:p w:rsidR="00CF13E0" w:rsidRPr="00CF13E0" w:rsidRDefault="00D164D2" w:rsidP="009506F4">
      <w:pPr>
        <w:numPr>
          <w:ilvl w:val="0"/>
          <w:numId w:val="12"/>
        </w:numPr>
        <w:tabs>
          <w:tab w:val="left" w:pos="851"/>
          <w:tab w:val="left" w:pos="1134"/>
        </w:tabs>
        <w:suppressAutoHyphens/>
        <w:spacing w:after="0" w:line="360" w:lineRule="auto"/>
        <w:ind w:firstLine="709"/>
        <w:jc w:val="both"/>
        <w:rPr>
          <w:rFonts w:ascii="Arial" w:eastAsia="Times New Roman" w:hAnsi="Arial" w:cs="Arial"/>
          <w:sz w:val="24"/>
          <w:szCs w:val="20"/>
          <w:lang w:eastAsia="zh-CN"/>
        </w:rPr>
      </w:pPr>
      <w:r>
        <w:rPr>
          <w:rFonts w:ascii="Arial" w:eastAsia="Times New Roman" w:hAnsi="Arial" w:cs="Arial"/>
          <w:sz w:val="24"/>
          <w:szCs w:val="20"/>
          <w:lang w:eastAsia="zh-CN"/>
        </w:rPr>
        <w:t>Educação Infantil</w:t>
      </w:r>
      <w:r w:rsidR="00CF13E0" w:rsidRPr="00CF13E0">
        <w:rPr>
          <w:rFonts w:ascii="Arial" w:eastAsia="Times New Roman" w:hAnsi="Arial" w:cs="Arial"/>
          <w:sz w:val="24"/>
          <w:szCs w:val="20"/>
          <w:lang w:eastAsia="zh-CN"/>
        </w:rPr>
        <w:t>;</w:t>
      </w:r>
    </w:p>
    <w:p w:rsidR="00CF13E0" w:rsidRPr="00110211" w:rsidRDefault="00D164D2" w:rsidP="00110211">
      <w:pPr>
        <w:numPr>
          <w:ilvl w:val="0"/>
          <w:numId w:val="12"/>
        </w:numPr>
        <w:tabs>
          <w:tab w:val="left" w:pos="851"/>
          <w:tab w:val="left" w:pos="1134"/>
        </w:tabs>
        <w:suppressAutoHyphens/>
        <w:spacing w:after="0" w:line="360" w:lineRule="auto"/>
        <w:ind w:firstLine="709"/>
        <w:jc w:val="both"/>
        <w:rPr>
          <w:rFonts w:ascii="Arial" w:eastAsia="Times New Roman" w:hAnsi="Arial" w:cs="Arial"/>
          <w:sz w:val="24"/>
          <w:szCs w:val="20"/>
          <w:lang w:eastAsia="zh-CN"/>
        </w:rPr>
      </w:pPr>
      <w:r>
        <w:rPr>
          <w:rFonts w:ascii="Arial" w:eastAsia="Times New Roman" w:hAnsi="Arial" w:cs="Arial"/>
          <w:sz w:val="24"/>
          <w:szCs w:val="20"/>
          <w:lang w:eastAsia="zh-CN"/>
        </w:rPr>
        <w:lastRenderedPageBreak/>
        <w:t>Ensino Fundamental: anos iniciais ( 1º ao 5º ano ) em tempo parcial;</w:t>
      </w:r>
    </w:p>
    <w:p w:rsidR="00CF13E0" w:rsidRPr="00CF13E0" w:rsidRDefault="00CF13E0" w:rsidP="009506F4">
      <w:pPr>
        <w:numPr>
          <w:ilvl w:val="0"/>
          <w:numId w:val="12"/>
        </w:numPr>
        <w:tabs>
          <w:tab w:val="left" w:pos="851"/>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 xml:space="preserve">Educação Especial – Sala de recursos Multifuncional anos </w:t>
      </w:r>
      <w:r w:rsidR="00527805" w:rsidRPr="00CF13E0">
        <w:rPr>
          <w:rFonts w:ascii="Arial" w:eastAsia="Times New Roman" w:hAnsi="Arial" w:cs="Arial"/>
          <w:sz w:val="24"/>
          <w:szCs w:val="20"/>
          <w:lang w:eastAsia="zh-CN"/>
        </w:rPr>
        <w:t>iniciais;</w:t>
      </w:r>
    </w:p>
    <w:p w:rsidR="00CF13E0" w:rsidRDefault="00CF13E0" w:rsidP="009506F4">
      <w:pPr>
        <w:numPr>
          <w:ilvl w:val="0"/>
          <w:numId w:val="12"/>
        </w:numPr>
        <w:tabs>
          <w:tab w:val="left" w:pos="851"/>
          <w:tab w:val="left" w:pos="1134"/>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sz w:val="24"/>
          <w:szCs w:val="20"/>
          <w:lang w:eastAsia="zh-CN"/>
        </w:rPr>
        <w:t>Atividades complementares – contraturno.</w:t>
      </w:r>
    </w:p>
    <w:p w:rsidR="006D6B8F" w:rsidRPr="006D6B8F" w:rsidRDefault="006D6B8F" w:rsidP="006D6B8F">
      <w:pPr>
        <w:tabs>
          <w:tab w:val="left" w:pos="851"/>
          <w:tab w:val="left" w:pos="1134"/>
        </w:tabs>
        <w:suppressAutoHyphens/>
        <w:spacing w:after="0" w:line="360" w:lineRule="auto"/>
        <w:jc w:val="both"/>
        <w:rPr>
          <w:rFonts w:ascii="Arial" w:eastAsia="Times New Roman" w:hAnsi="Arial" w:cs="Arial"/>
          <w:sz w:val="24"/>
          <w:szCs w:val="20"/>
          <w:lang w:eastAsia="zh-CN"/>
        </w:rPr>
      </w:pPr>
    </w:p>
    <w:p w:rsidR="00CF13E0" w:rsidRPr="00CF13E0" w:rsidRDefault="00CF13E0" w:rsidP="00AA2406">
      <w:pPr>
        <w:pStyle w:val="Ttulo2"/>
      </w:pPr>
      <w:bookmarkStart w:id="36" w:name="_Toc489522229"/>
      <w:r w:rsidRPr="00CF13E0">
        <w:t>Seção II</w:t>
      </w:r>
      <w:bookmarkEnd w:id="36"/>
    </w:p>
    <w:p w:rsidR="00CF13E0" w:rsidRPr="00CF13E0" w:rsidRDefault="00CF13E0" w:rsidP="00AA2406">
      <w:pPr>
        <w:pStyle w:val="Ttulo2"/>
      </w:pPr>
      <w:bookmarkStart w:id="37" w:name="_Toc489522230"/>
      <w:r w:rsidRPr="00CF13E0">
        <w:t>Dos Fins e Objetivos da Educação Básica</w:t>
      </w:r>
      <w:bookmarkEnd w:id="37"/>
    </w:p>
    <w:p w:rsidR="00CF13E0" w:rsidRPr="00CF13E0" w:rsidRDefault="00CF13E0" w:rsidP="00CF13E0">
      <w:pPr>
        <w:tabs>
          <w:tab w:val="left" w:pos="0"/>
        </w:tabs>
        <w:suppressAutoHyphens/>
        <w:spacing w:after="0" w:line="360" w:lineRule="auto"/>
        <w:jc w:val="center"/>
        <w:rPr>
          <w:rFonts w:ascii="Arial" w:eastAsia="Times New Roman" w:hAnsi="Arial" w:cs="Arial"/>
          <w:b/>
          <w:sz w:val="24"/>
          <w:szCs w:val="24"/>
          <w:lang w:eastAsia="zh-CN"/>
        </w:rPr>
      </w:pPr>
    </w:p>
    <w:p w:rsidR="00CF13E0" w:rsidRDefault="00CF13E0" w:rsidP="00CF13E0">
      <w:pPr>
        <w:tabs>
          <w:tab w:val="left" w:pos="709"/>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Art.64 </w:t>
      </w:r>
      <w:r w:rsidRPr="00CF13E0">
        <w:rPr>
          <w:rFonts w:ascii="Arial" w:eastAsia="Times New Roman" w:hAnsi="Arial" w:cs="Arial"/>
          <w:sz w:val="24"/>
          <w:szCs w:val="24"/>
          <w:lang w:eastAsia="zh-CN"/>
        </w:rPr>
        <w:tab/>
        <w:t xml:space="preserve">A instituição de ensino oferta a Educação Básica </w:t>
      </w:r>
      <w:r w:rsidR="00110211">
        <w:rPr>
          <w:rFonts w:ascii="Arial" w:eastAsia="Times New Roman" w:hAnsi="Arial" w:cs="Arial"/>
          <w:sz w:val="24"/>
          <w:szCs w:val="24"/>
          <w:lang w:eastAsia="zh-CN"/>
        </w:rPr>
        <w:t>de acordo com a legislação vigente, observando:</w:t>
      </w:r>
    </w:p>
    <w:p w:rsidR="00110211" w:rsidRPr="00CF13E0" w:rsidRDefault="00110211" w:rsidP="00CF13E0">
      <w:pPr>
        <w:tabs>
          <w:tab w:val="left" w:pos="709"/>
          <w:tab w:val="left" w:pos="1560"/>
        </w:tabs>
        <w:suppressAutoHyphens/>
        <w:spacing w:after="0" w:line="360" w:lineRule="auto"/>
        <w:ind w:firstLine="709"/>
        <w:jc w:val="both"/>
        <w:rPr>
          <w:rFonts w:ascii="Arial" w:eastAsia="Times New Roman" w:hAnsi="Arial" w:cs="Arial"/>
          <w:sz w:val="24"/>
          <w:szCs w:val="24"/>
          <w:lang w:eastAsia="zh-CN"/>
        </w:rPr>
      </w:pPr>
    </w:p>
    <w:p w:rsidR="00CF13E0" w:rsidRPr="00CF13E0" w:rsidRDefault="00527805" w:rsidP="009506F4">
      <w:pPr>
        <w:numPr>
          <w:ilvl w:val="0"/>
          <w:numId w:val="13"/>
        </w:numPr>
        <w:tabs>
          <w:tab w:val="left" w:pos="851"/>
          <w:tab w:val="left" w:pos="113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Igualdade</w:t>
      </w:r>
      <w:r w:rsidR="00CF13E0" w:rsidRPr="00CF13E0">
        <w:rPr>
          <w:rFonts w:ascii="Arial" w:eastAsia="Times New Roman" w:hAnsi="Arial" w:cs="Arial"/>
          <w:sz w:val="24"/>
          <w:szCs w:val="24"/>
          <w:lang w:eastAsia="zh-CN"/>
        </w:rPr>
        <w:t xml:space="preserve"> de condições de acesso, permanência, inclusão e sucesso do estudante, vedada qualquer forma de discriminação, violência, preconceito e segregação; </w:t>
      </w:r>
    </w:p>
    <w:p w:rsidR="00CF13E0" w:rsidRPr="00CF13E0" w:rsidRDefault="00527805" w:rsidP="009506F4">
      <w:pPr>
        <w:numPr>
          <w:ilvl w:val="0"/>
          <w:numId w:val="13"/>
        </w:numPr>
        <w:tabs>
          <w:tab w:val="left" w:pos="851"/>
          <w:tab w:val="left" w:pos="113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Gratuidade</w:t>
      </w:r>
      <w:r w:rsidR="00CF13E0" w:rsidRPr="00CF13E0">
        <w:rPr>
          <w:rFonts w:ascii="Arial" w:eastAsia="Times New Roman" w:hAnsi="Arial" w:cs="Arial"/>
          <w:sz w:val="24"/>
          <w:szCs w:val="24"/>
          <w:lang w:eastAsia="zh-CN"/>
        </w:rPr>
        <w:t xml:space="preserve"> de ensino, com isenção de taxas e contribuições de qualquer natureza;</w:t>
      </w:r>
    </w:p>
    <w:p w:rsidR="00CF13E0" w:rsidRPr="00CF13E0" w:rsidRDefault="00CF13E0" w:rsidP="009506F4">
      <w:pPr>
        <w:numPr>
          <w:ilvl w:val="0"/>
          <w:numId w:val="13"/>
        </w:numPr>
        <w:tabs>
          <w:tab w:val="left" w:pos="993"/>
          <w:tab w:val="left" w:pos="1134"/>
        </w:tabs>
        <w:suppressAutoHyphens/>
        <w:spacing w:after="0" w:line="360" w:lineRule="auto"/>
        <w:ind w:firstLine="698"/>
        <w:jc w:val="both"/>
        <w:rPr>
          <w:rFonts w:ascii="Arial" w:eastAsia="Times New Roman" w:hAnsi="Arial" w:cs="Arial"/>
          <w:b/>
          <w:sz w:val="24"/>
          <w:szCs w:val="24"/>
          <w:lang w:eastAsia="zh-CN"/>
        </w:rPr>
      </w:pPr>
      <w:r w:rsidRPr="00CF13E0">
        <w:rPr>
          <w:rFonts w:ascii="Arial" w:eastAsia="Times New Roman" w:hAnsi="Arial" w:cs="Arial"/>
          <w:sz w:val="24"/>
          <w:szCs w:val="24"/>
          <w:lang w:eastAsia="zh-CN"/>
        </w:rPr>
        <w:t xml:space="preserve"> </w:t>
      </w:r>
      <w:r w:rsidR="00527805" w:rsidRPr="00CF13E0">
        <w:rPr>
          <w:rFonts w:ascii="Arial" w:eastAsia="Times New Roman" w:hAnsi="Arial" w:cs="Arial"/>
          <w:sz w:val="24"/>
          <w:szCs w:val="24"/>
          <w:lang w:eastAsia="zh-CN"/>
        </w:rPr>
        <w:t>Garantia</w:t>
      </w:r>
      <w:r w:rsidRPr="00CF13E0">
        <w:rPr>
          <w:rFonts w:ascii="Arial" w:eastAsia="Times New Roman" w:hAnsi="Arial" w:cs="Arial"/>
          <w:sz w:val="24"/>
          <w:szCs w:val="24"/>
          <w:lang w:eastAsia="zh-CN"/>
        </w:rPr>
        <w:t xml:space="preserve"> de uma Educação Básica igualitária e de qualidade.</w:t>
      </w:r>
    </w:p>
    <w:p w:rsidR="00CF13E0" w:rsidRPr="00CF13E0" w:rsidRDefault="00CF13E0" w:rsidP="009506F4">
      <w:pPr>
        <w:numPr>
          <w:ilvl w:val="0"/>
          <w:numId w:val="13"/>
        </w:numPr>
        <w:tabs>
          <w:tab w:val="left" w:pos="993"/>
          <w:tab w:val="left" w:pos="1134"/>
        </w:tabs>
        <w:suppressAutoHyphens/>
        <w:spacing w:after="0" w:line="360" w:lineRule="auto"/>
        <w:ind w:firstLine="698"/>
        <w:jc w:val="both"/>
        <w:rPr>
          <w:rFonts w:ascii="Arial" w:eastAsia="Times New Roman" w:hAnsi="Arial" w:cs="Arial"/>
          <w:b/>
          <w:sz w:val="24"/>
          <w:szCs w:val="24"/>
          <w:lang w:eastAsia="zh-CN"/>
        </w:rPr>
      </w:pPr>
      <w:r w:rsidRPr="00CF13E0">
        <w:rPr>
          <w:rFonts w:ascii="Arial" w:eastAsia="Times New Roman" w:hAnsi="Arial" w:cs="Arial"/>
          <w:sz w:val="24"/>
          <w:szCs w:val="24"/>
          <w:lang w:eastAsia="zh-CN"/>
        </w:rPr>
        <w:t>Liberdade de aprender, ensinar, pesquisar e divulgar a cultura, o pensamento a arte e o saber;</w:t>
      </w:r>
    </w:p>
    <w:p w:rsidR="00CF13E0" w:rsidRPr="00CF13E0" w:rsidRDefault="00CF13E0" w:rsidP="009506F4">
      <w:pPr>
        <w:numPr>
          <w:ilvl w:val="0"/>
          <w:numId w:val="13"/>
        </w:numPr>
        <w:tabs>
          <w:tab w:val="left" w:pos="993"/>
          <w:tab w:val="left" w:pos="1134"/>
        </w:tabs>
        <w:suppressAutoHyphens/>
        <w:spacing w:after="0" w:line="360" w:lineRule="auto"/>
        <w:ind w:firstLine="698"/>
        <w:jc w:val="both"/>
        <w:rPr>
          <w:rFonts w:ascii="Arial" w:eastAsia="Times New Roman" w:hAnsi="Arial" w:cs="Arial"/>
          <w:b/>
          <w:sz w:val="24"/>
          <w:szCs w:val="24"/>
          <w:lang w:eastAsia="zh-CN"/>
        </w:rPr>
      </w:pPr>
      <w:r w:rsidRPr="00CF13E0">
        <w:rPr>
          <w:rFonts w:ascii="Arial" w:eastAsia="Times New Roman" w:hAnsi="Arial" w:cs="Arial"/>
          <w:sz w:val="24"/>
          <w:szCs w:val="24"/>
          <w:lang w:eastAsia="zh-CN"/>
        </w:rPr>
        <w:t>Pluralismo de ideias e de concepções pedagógicas;</w:t>
      </w:r>
    </w:p>
    <w:p w:rsidR="00CF13E0" w:rsidRPr="00CF13E0" w:rsidRDefault="00CF13E0" w:rsidP="009506F4">
      <w:pPr>
        <w:numPr>
          <w:ilvl w:val="0"/>
          <w:numId w:val="13"/>
        </w:numPr>
        <w:tabs>
          <w:tab w:val="left" w:pos="993"/>
          <w:tab w:val="left" w:pos="1134"/>
        </w:tabs>
        <w:suppressAutoHyphens/>
        <w:spacing w:after="0" w:line="360" w:lineRule="auto"/>
        <w:ind w:firstLine="698"/>
        <w:jc w:val="both"/>
        <w:rPr>
          <w:rFonts w:ascii="Arial" w:eastAsia="Times New Roman" w:hAnsi="Arial" w:cs="Arial"/>
          <w:b/>
          <w:sz w:val="24"/>
          <w:szCs w:val="24"/>
          <w:lang w:eastAsia="zh-CN"/>
        </w:rPr>
      </w:pPr>
      <w:r w:rsidRPr="00CF13E0">
        <w:rPr>
          <w:rFonts w:ascii="Arial" w:eastAsia="Times New Roman" w:hAnsi="Arial" w:cs="Arial"/>
          <w:sz w:val="24"/>
          <w:szCs w:val="24"/>
          <w:lang w:eastAsia="zh-CN"/>
        </w:rPr>
        <w:t>Respeito à liberdade e espaço à tolerância;</w:t>
      </w:r>
    </w:p>
    <w:p w:rsidR="00CF13E0" w:rsidRPr="00CF13E0" w:rsidRDefault="00CF13E0" w:rsidP="009506F4">
      <w:pPr>
        <w:numPr>
          <w:ilvl w:val="0"/>
          <w:numId w:val="13"/>
        </w:numPr>
        <w:tabs>
          <w:tab w:val="left" w:pos="993"/>
          <w:tab w:val="left" w:pos="1134"/>
        </w:tabs>
        <w:suppressAutoHyphens/>
        <w:spacing w:after="0" w:line="360" w:lineRule="auto"/>
        <w:ind w:firstLine="698"/>
        <w:jc w:val="both"/>
        <w:rPr>
          <w:rFonts w:ascii="Arial" w:eastAsia="Times New Roman" w:hAnsi="Arial" w:cs="Arial"/>
          <w:b/>
          <w:sz w:val="24"/>
          <w:szCs w:val="24"/>
          <w:lang w:eastAsia="zh-CN"/>
        </w:rPr>
      </w:pPr>
      <w:r w:rsidRPr="00CF13E0">
        <w:rPr>
          <w:rFonts w:ascii="Arial" w:eastAsia="Times New Roman" w:hAnsi="Arial" w:cs="Arial"/>
          <w:sz w:val="24"/>
          <w:szCs w:val="24"/>
          <w:lang w:eastAsia="zh-CN"/>
        </w:rPr>
        <w:t>Coexistência de instituições públicas e privadas de ensino;</w:t>
      </w:r>
    </w:p>
    <w:p w:rsidR="00CF13E0" w:rsidRPr="00CF13E0" w:rsidRDefault="00CF13E0" w:rsidP="009506F4">
      <w:pPr>
        <w:numPr>
          <w:ilvl w:val="0"/>
          <w:numId w:val="13"/>
        </w:numPr>
        <w:tabs>
          <w:tab w:val="left" w:pos="993"/>
          <w:tab w:val="left" w:pos="1134"/>
        </w:tabs>
        <w:suppressAutoHyphens/>
        <w:spacing w:after="0" w:line="360" w:lineRule="auto"/>
        <w:ind w:firstLine="698"/>
        <w:jc w:val="both"/>
        <w:rPr>
          <w:rFonts w:ascii="Arial" w:eastAsia="Times New Roman" w:hAnsi="Arial" w:cs="Arial"/>
          <w:b/>
          <w:sz w:val="24"/>
          <w:szCs w:val="24"/>
          <w:lang w:eastAsia="zh-CN"/>
        </w:rPr>
      </w:pPr>
      <w:r w:rsidRPr="00CF13E0">
        <w:rPr>
          <w:rFonts w:ascii="Arial" w:eastAsia="Times New Roman" w:hAnsi="Arial" w:cs="Arial"/>
          <w:sz w:val="24"/>
          <w:szCs w:val="24"/>
          <w:lang w:eastAsia="zh-CN"/>
        </w:rPr>
        <w:t>Valorização do pessoal da educação escolar;</w:t>
      </w:r>
    </w:p>
    <w:p w:rsidR="00CF13E0" w:rsidRPr="00CF13E0" w:rsidRDefault="00CF13E0" w:rsidP="009506F4">
      <w:pPr>
        <w:numPr>
          <w:ilvl w:val="0"/>
          <w:numId w:val="13"/>
        </w:numPr>
        <w:tabs>
          <w:tab w:val="left" w:pos="993"/>
          <w:tab w:val="left" w:pos="113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Gestão democrática do ensino público;</w:t>
      </w:r>
    </w:p>
    <w:p w:rsidR="00CF13E0" w:rsidRPr="00CF13E0" w:rsidRDefault="00CF13E0" w:rsidP="009506F4">
      <w:pPr>
        <w:numPr>
          <w:ilvl w:val="0"/>
          <w:numId w:val="13"/>
        </w:numPr>
        <w:tabs>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Valorização dos profissionais de ensino;</w:t>
      </w:r>
    </w:p>
    <w:p w:rsidR="00CF13E0" w:rsidRPr="00CF13E0" w:rsidRDefault="00CF13E0" w:rsidP="00CF13E0">
      <w:pPr>
        <w:tabs>
          <w:tab w:val="left" w:pos="993"/>
          <w:tab w:val="left" w:pos="1134"/>
        </w:tabs>
        <w:suppressAutoHyphens/>
        <w:spacing w:after="0" w:line="360" w:lineRule="auto"/>
        <w:jc w:val="both"/>
        <w:rPr>
          <w:rFonts w:ascii="Arial" w:eastAsia="Times New Roman" w:hAnsi="Arial" w:cs="Arial"/>
          <w:b/>
          <w:sz w:val="24"/>
          <w:szCs w:val="24"/>
          <w:lang w:eastAsia="zh-CN"/>
        </w:rPr>
      </w:pPr>
    </w:p>
    <w:p w:rsidR="00CF13E0" w:rsidRPr="00CF13E0" w:rsidRDefault="00CF13E0" w:rsidP="00CF13E0">
      <w:pPr>
        <w:tabs>
          <w:tab w:val="left" w:pos="993"/>
          <w:tab w:val="left" w:pos="1134"/>
        </w:tabs>
        <w:suppressAutoHyphens/>
        <w:spacing w:after="0" w:line="360" w:lineRule="auto"/>
        <w:jc w:val="both"/>
        <w:rPr>
          <w:rFonts w:ascii="Arial" w:eastAsia="Times New Roman" w:hAnsi="Arial" w:cs="Arial"/>
          <w:b/>
          <w:sz w:val="24"/>
          <w:szCs w:val="24"/>
          <w:lang w:eastAsia="zh-CN"/>
        </w:rPr>
      </w:pPr>
    </w:p>
    <w:p w:rsidR="00CF13E0" w:rsidRPr="00CF13E0" w:rsidRDefault="00CF13E0" w:rsidP="00CF13E0">
      <w:pPr>
        <w:tabs>
          <w:tab w:val="left" w:pos="709"/>
          <w:tab w:val="left" w:pos="1134"/>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   Art.65 </w:t>
      </w:r>
      <w:r w:rsidRPr="00CF13E0">
        <w:rPr>
          <w:rFonts w:ascii="Arial" w:eastAsia="Times New Roman" w:hAnsi="Arial" w:cs="Arial"/>
          <w:sz w:val="24"/>
          <w:szCs w:val="24"/>
          <w:lang w:eastAsia="zh-CN"/>
        </w:rPr>
        <w:t>A Educação Infantil, primeira etapa da Educa</w:t>
      </w:r>
      <w:r w:rsidR="00110211">
        <w:rPr>
          <w:rFonts w:ascii="Arial" w:eastAsia="Times New Roman" w:hAnsi="Arial" w:cs="Arial"/>
          <w:sz w:val="24"/>
          <w:szCs w:val="24"/>
          <w:lang w:eastAsia="zh-CN"/>
        </w:rPr>
        <w:t>ção Básica, tem como finalidade, o desenvolvimento integral da criança até 5 ( cinco ) anos</w:t>
      </w:r>
      <w:r w:rsidR="00110211" w:rsidRPr="00110211">
        <w:rPr>
          <w:rFonts w:ascii="Arial" w:eastAsia="Times New Roman" w:hAnsi="Arial" w:cs="Arial"/>
          <w:sz w:val="24"/>
          <w:szCs w:val="24"/>
          <w:lang w:eastAsia="zh-CN"/>
        </w:rPr>
        <w:t xml:space="preserve"> </w:t>
      </w:r>
      <w:r w:rsidR="00110211" w:rsidRPr="00CF13E0">
        <w:rPr>
          <w:rFonts w:ascii="Arial" w:eastAsia="Times New Roman" w:hAnsi="Arial" w:cs="Arial"/>
          <w:sz w:val="24"/>
          <w:szCs w:val="24"/>
          <w:lang w:eastAsia="zh-CN"/>
        </w:rPr>
        <w:t>em seus aspectos físico, psicológico, intelectual e social, complementando a ação da família e da comunidade</w:t>
      </w:r>
      <w:r w:rsidR="00110211">
        <w:rPr>
          <w:rFonts w:ascii="Arial" w:eastAsia="Times New Roman" w:hAnsi="Arial" w:cs="Arial"/>
          <w:sz w:val="24"/>
          <w:szCs w:val="24"/>
          <w:lang w:eastAsia="zh-CN"/>
        </w:rPr>
        <w:t>.</w:t>
      </w:r>
    </w:p>
    <w:p w:rsidR="00CF13E0" w:rsidRPr="00CF13E0" w:rsidRDefault="00CF13E0" w:rsidP="00110211">
      <w:pPr>
        <w:tabs>
          <w:tab w:val="left" w:pos="993"/>
          <w:tab w:val="left" w:pos="1134"/>
        </w:tabs>
        <w:suppressAutoHyphens/>
        <w:spacing w:after="0" w:line="360" w:lineRule="auto"/>
        <w:ind w:left="2140"/>
        <w:jc w:val="both"/>
        <w:rPr>
          <w:rFonts w:ascii="Arial" w:eastAsia="Times New Roman" w:hAnsi="Arial" w:cs="Arial"/>
          <w:sz w:val="24"/>
          <w:szCs w:val="24"/>
          <w:lang w:eastAsia="zh-CN"/>
        </w:rPr>
      </w:pPr>
    </w:p>
    <w:p w:rsidR="00CF13E0" w:rsidRPr="00CF13E0" w:rsidRDefault="00CF13E0" w:rsidP="00CF13E0">
      <w:pPr>
        <w:tabs>
          <w:tab w:val="left" w:pos="993"/>
          <w:tab w:val="left" w:pos="1134"/>
        </w:tabs>
        <w:suppressAutoHyphens/>
        <w:spacing w:after="0" w:line="360" w:lineRule="auto"/>
        <w:jc w:val="both"/>
        <w:rPr>
          <w:rFonts w:ascii="Arial" w:eastAsia="Times New Roman" w:hAnsi="Arial" w:cs="Arial"/>
          <w:b/>
          <w:sz w:val="24"/>
          <w:szCs w:val="24"/>
          <w:lang w:eastAsia="zh-CN"/>
        </w:rPr>
      </w:pPr>
    </w:p>
    <w:p w:rsidR="00CF13E0" w:rsidRPr="00CF13E0" w:rsidRDefault="00CF13E0" w:rsidP="00CF13E0">
      <w:pPr>
        <w:tabs>
          <w:tab w:val="left" w:pos="709"/>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 xml:space="preserve">Art. 66. </w:t>
      </w:r>
      <w:r w:rsidRPr="00CF13E0">
        <w:rPr>
          <w:rFonts w:ascii="Arial" w:eastAsia="Times New Roman" w:hAnsi="Arial" w:cs="Arial"/>
          <w:sz w:val="24"/>
          <w:szCs w:val="24"/>
          <w:lang w:eastAsia="zh-CN"/>
        </w:rPr>
        <w:t>A educação Infantil será organizada com as seguintes regras:</w:t>
      </w:r>
    </w:p>
    <w:p w:rsidR="00CF13E0" w:rsidRPr="00CF13E0" w:rsidRDefault="00527805" w:rsidP="009506F4">
      <w:pPr>
        <w:numPr>
          <w:ilvl w:val="0"/>
          <w:numId w:val="15"/>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avaliação mediante acompanhamento e registro do desenvolvimento das crianças com objetivo de promoção, mesmo para acesso ao Ensino Fundamental;</w:t>
      </w:r>
    </w:p>
    <w:p w:rsidR="00CF13E0" w:rsidRPr="00CF13E0" w:rsidRDefault="00CF13E0" w:rsidP="009506F4">
      <w:pPr>
        <w:numPr>
          <w:ilvl w:val="0"/>
          <w:numId w:val="15"/>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 xml:space="preserve"> </w:t>
      </w:r>
      <w:r w:rsidR="00527805" w:rsidRPr="00CF13E0">
        <w:rPr>
          <w:rFonts w:ascii="Arial" w:eastAsia="Times New Roman" w:hAnsi="Arial" w:cs="Arial"/>
          <w:sz w:val="24"/>
          <w:szCs w:val="24"/>
          <w:lang w:eastAsia="zh-CN"/>
        </w:rPr>
        <w:t>Carga</w:t>
      </w:r>
      <w:r w:rsidRPr="00CF13E0">
        <w:rPr>
          <w:rFonts w:ascii="Arial" w:eastAsia="Times New Roman" w:hAnsi="Arial" w:cs="Arial"/>
          <w:sz w:val="24"/>
          <w:szCs w:val="24"/>
          <w:lang w:eastAsia="zh-CN"/>
        </w:rPr>
        <w:t xml:space="preserve"> horária mínima de 800(oitocentas) horas distribuídas por um mínimo de 200 (duzentos) dias de trabalho educacional;</w:t>
      </w:r>
    </w:p>
    <w:p w:rsidR="00CF13E0" w:rsidRPr="00CF13E0" w:rsidRDefault="00110211" w:rsidP="009506F4">
      <w:pPr>
        <w:numPr>
          <w:ilvl w:val="0"/>
          <w:numId w:val="15"/>
        </w:num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Atendimento a</w:t>
      </w:r>
      <w:r w:rsidR="00CF13E0" w:rsidRPr="00CF13E0">
        <w:rPr>
          <w:rFonts w:ascii="Arial" w:eastAsia="Times New Roman" w:hAnsi="Arial" w:cs="Arial"/>
          <w:sz w:val="24"/>
          <w:szCs w:val="24"/>
          <w:lang w:eastAsia="zh-CN"/>
        </w:rPr>
        <w:t xml:space="preserve"> criança de no mínimo de 4(quatro)  horas diárias para o turno parcial e 7 (sete) horas para jornada integral;</w:t>
      </w:r>
    </w:p>
    <w:p w:rsidR="00CF13E0" w:rsidRPr="00CF13E0" w:rsidRDefault="00CF13E0" w:rsidP="009506F4">
      <w:pPr>
        <w:numPr>
          <w:ilvl w:val="0"/>
          <w:numId w:val="15"/>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Controle de frequência pela instituição de educação </w:t>
      </w:r>
      <w:r w:rsidR="00527805" w:rsidRPr="00CF13E0">
        <w:rPr>
          <w:rFonts w:ascii="Arial" w:eastAsia="Times New Roman" w:hAnsi="Arial" w:cs="Arial"/>
          <w:sz w:val="24"/>
          <w:szCs w:val="24"/>
          <w:lang w:eastAsia="zh-CN"/>
        </w:rPr>
        <w:t>pré-escolar</w:t>
      </w:r>
      <w:r w:rsidRPr="00CF13E0">
        <w:rPr>
          <w:rFonts w:ascii="Arial" w:eastAsia="Times New Roman" w:hAnsi="Arial" w:cs="Arial"/>
          <w:sz w:val="24"/>
          <w:szCs w:val="24"/>
          <w:lang w:eastAsia="zh-CN"/>
        </w:rPr>
        <w:t>, exigida á frequência mínima de 60 % (sessenta) por cento do total de dias letivos, contados após a matrícula, sem que isto seja impeditivo para o prosseguimento dos estudos das crianças;</w:t>
      </w:r>
    </w:p>
    <w:p w:rsidR="00CF13E0" w:rsidRPr="00CF13E0" w:rsidRDefault="00CF13E0" w:rsidP="009506F4">
      <w:pPr>
        <w:numPr>
          <w:ilvl w:val="0"/>
          <w:numId w:val="15"/>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Expedição de documento que permita atestar os processos de desenvolvimento e aprendizagem das crianças.</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Art.67</w:t>
      </w:r>
      <w:r w:rsidR="00527805">
        <w:rPr>
          <w:rFonts w:ascii="Arial" w:eastAsia="Times New Roman" w:hAnsi="Arial" w:cs="Arial"/>
          <w:b/>
          <w:sz w:val="24"/>
          <w:szCs w:val="24"/>
          <w:lang w:eastAsia="zh-CN"/>
        </w:rPr>
        <w:t>.</w:t>
      </w:r>
      <w:r w:rsidRPr="00CF13E0">
        <w:rPr>
          <w:rFonts w:ascii="Arial" w:eastAsia="Times New Roman" w:hAnsi="Arial" w:cs="Arial"/>
          <w:sz w:val="24"/>
          <w:szCs w:val="24"/>
          <w:lang w:eastAsia="zh-CN"/>
        </w:rPr>
        <w:tab/>
        <w:t>O Ensino Fundamental, com duração de 9 (nove) anos, gratuito na instituição d</w:t>
      </w:r>
      <w:r w:rsidR="00110211">
        <w:rPr>
          <w:rFonts w:ascii="Arial" w:eastAsia="Times New Roman" w:hAnsi="Arial" w:cs="Arial"/>
          <w:sz w:val="24"/>
          <w:szCs w:val="24"/>
          <w:lang w:eastAsia="zh-CN"/>
        </w:rPr>
        <w:t>e ensino pública, tem como finalidade</w:t>
      </w:r>
      <w:r w:rsidRPr="00CF13E0">
        <w:rPr>
          <w:rFonts w:ascii="Arial" w:eastAsia="Times New Roman" w:hAnsi="Arial" w:cs="Arial"/>
          <w:sz w:val="24"/>
          <w:szCs w:val="24"/>
          <w:lang w:eastAsia="zh-CN"/>
        </w:rPr>
        <w:t>:</w:t>
      </w:r>
    </w:p>
    <w:p w:rsidR="00CF13E0" w:rsidRPr="00CF13E0" w:rsidRDefault="00CF13E0" w:rsidP="009506F4">
      <w:pPr>
        <w:numPr>
          <w:ilvl w:val="0"/>
          <w:numId w:val="16"/>
        </w:numPr>
        <w:tabs>
          <w:tab w:val="left" w:pos="0"/>
          <w:tab w:val="left" w:pos="85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527805" w:rsidRPr="00CF13E0">
        <w:rPr>
          <w:rFonts w:ascii="Arial" w:eastAsia="Times New Roman" w:hAnsi="Arial" w:cs="Arial"/>
          <w:sz w:val="24"/>
          <w:szCs w:val="24"/>
          <w:lang w:eastAsia="zh-CN"/>
        </w:rPr>
        <w:t>O</w:t>
      </w:r>
      <w:r w:rsidRPr="00CF13E0">
        <w:rPr>
          <w:rFonts w:ascii="Arial" w:eastAsia="Times New Roman" w:hAnsi="Arial" w:cs="Arial"/>
          <w:sz w:val="24"/>
          <w:szCs w:val="24"/>
          <w:lang w:eastAsia="zh-CN"/>
        </w:rPr>
        <w:t xml:space="preserve"> desenvolvimento da capacidade de aprender, tendo como meio básico o pleno domínio da leitura, da escrita e do cálculo;</w:t>
      </w:r>
    </w:p>
    <w:p w:rsidR="00CF13E0" w:rsidRPr="00CF13E0" w:rsidRDefault="00527805" w:rsidP="009506F4">
      <w:pPr>
        <w:numPr>
          <w:ilvl w:val="0"/>
          <w:numId w:val="16"/>
        </w:numPr>
        <w:tabs>
          <w:tab w:val="left" w:pos="0"/>
          <w:tab w:val="left" w:pos="85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compreensão do ambiente natural e social do sistema político da tecnologia e seus usos, das artes e dos valores em que fundamenta  a sociedade;</w:t>
      </w:r>
    </w:p>
    <w:p w:rsidR="00CF13E0" w:rsidRPr="00CF13E0" w:rsidRDefault="00527805" w:rsidP="009506F4">
      <w:pPr>
        <w:numPr>
          <w:ilvl w:val="0"/>
          <w:numId w:val="16"/>
        </w:numPr>
        <w:tabs>
          <w:tab w:val="left" w:pos="0"/>
          <w:tab w:val="left" w:pos="85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w:t>
      </w:r>
      <w:r w:rsidR="00CF13E0" w:rsidRPr="00CF13E0">
        <w:rPr>
          <w:rFonts w:ascii="Arial" w:eastAsia="Times New Roman" w:hAnsi="Arial" w:cs="Arial"/>
          <w:sz w:val="24"/>
          <w:szCs w:val="24"/>
          <w:lang w:eastAsia="zh-CN"/>
        </w:rPr>
        <w:t xml:space="preserve"> desenvolvimento da capacidade de aprendizagem, tendo em vista a aquisição de conhecimentos e habilidades e a formação de atitudes e valores;</w:t>
      </w:r>
    </w:p>
    <w:p w:rsidR="00CF13E0" w:rsidRPr="00CF13E0" w:rsidRDefault="00527805" w:rsidP="009506F4">
      <w:pPr>
        <w:numPr>
          <w:ilvl w:val="0"/>
          <w:numId w:val="16"/>
        </w:numPr>
        <w:tabs>
          <w:tab w:val="left" w:pos="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w:t>
      </w:r>
      <w:r w:rsidR="00CF13E0" w:rsidRPr="00CF13E0">
        <w:rPr>
          <w:rFonts w:ascii="Arial" w:eastAsia="Times New Roman" w:hAnsi="Arial" w:cs="Arial"/>
          <w:sz w:val="24"/>
          <w:szCs w:val="24"/>
          <w:lang w:eastAsia="zh-CN"/>
        </w:rPr>
        <w:t xml:space="preserve"> fortalecimento dos vínculos de família, dos laços de solidariedade humana e de tolerância recíproca em que se assenta a vida social;</w:t>
      </w:r>
    </w:p>
    <w:p w:rsidR="00CF13E0" w:rsidRPr="00CF13E0" w:rsidRDefault="00527805" w:rsidP="009506F4">
      <w:pPr>
        <w:numPr>
          <w:ilvl w:val="0"/>
          <w:numId w:val="16"/>
        </w:numPr>
        <w:tabs>
          <w:tab w:val="left" w:pos="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cultura da igualdade de condições a todos;</w:t>
      </w:r>
    </w:p>
    <w:p w:rsidR="00CF13E0" w:rsidRPr="00CF13E0" w:rsidRDefault="00527805" w:rsidP="009506F4">
      <w:pPr>
        <w:numPr>
          <w:ilvl w:val="0"/>
          <w:numId w:val="16"/>
        </w:numPr>
        <w:tabs>
          <w:tab w:val="left" w:pos="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implementação de ações de Educação em Direitos Humanos;</w:t>
      </w:r>
    </w:p>
    <w:p w:rsidR="00CF13E0" w:rsidRPr="00CF13E0" w:rsidRDefault="00527805" w:rsidP="009506F4">
      <w:pPr>
        <w:numPr>
          <w:ilvl w:val="0"/>
          <w:numId w:val="16"/>
        </w:numPr>
        <w:tabs>
          <w:tab w:val="left" w:pos="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valorização da cultura local/regional e suas múltiplas relações com os contextos nacional/global, respeitando as diversidades </w:t>
      </w:r>
      <w:r w:rsidRPr="00CF13E0">
        <w:rPr>
          <w:rFonts w:ascii="Arial" w:eastAsia="Times New Roman" w:hAnsi="Arial" w:cs="Arial"/>
          <w:sz w:val="24"/>
          <w:szCs w:val="24"/>
          <w:lang w:eastAsia="zh-CN"/>
        </w:rPr>
        <w:lastRenderedPageBreak/>
        <w:t>étnico-raciais</w:t>
      </w:r>
      <w:r w:rsidR="00CF13E0" w:rsidRPr="00CF13E0">
        <w:rPr>
          <w:rFonts w:ascii="Arial" w:eastAsia="Times New Roman" w:hAnsi="Arial" w:cs="Arial"/>
          <w:sz w:val="24"/>
          <w:szCs w:val="24"/>
          <w:lang w:eastAsia="zh-CN"/>
        </w:rPr>
        <w:t>, religiosas, territoriais, de identidade de gênero e orientação sexual;</w:t>
      </w:r>
    </w:p>
    <w:p w:rsidR="00CF13E0" w:rsidRPr="00CF13E0" w:rsidRDefault="00CF13E0" w:rsidP="00CF13E0">
      <w:pPr>
        <w:tabs>
          <w:tab w:val="left" w:pos="1080"/>
        </w:tabs>
        <w:suppressAutoHyphens/>
        <w:spacing w:after="0" w:line="360" w:lineRule="auto"/>
        <w:ind w:left="709"/>
        <w:jc w:val="both"/>
        <w:rPr>
          <w:rFonts w:ascii="Arial" w:eastAsia="Times New Roman" w:hAnsi="Arial" w:cs="Arial"/>
          <w:sz w:val="24"/>
          <w:szCs w:val="24"/>
          <w:lang w:eastAsia="zh-CN"/>
        </w:rPr>
      </w:pPr>
    </w:p>
    <w:p w:rsidR="00CF13E0" w:rsidRDefault="00CF13E0" w:rsidP="006D6B8F">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69. </w:t>
      </w:r>
      <w:r w:rsidRPr="00CF13E0">
        <w:rPr>
          <w:rFonts w:ascii="Arial" w:eastAsia="Times New Roman" w:hAnsi="Arial" w:cs="Arial"/>
          <w:sz w:val="24"/>
          <w:szCs w:val="24"/>
          <w:lang w:eastAsia="zh-CN"/>
        </w:rPr>
        <w:t>A Educação especial tem como finalidade assegurar educação de qualidade a todos os alunos com deficiência, em todas as etapas da Educação Básica, oferecendo apoio, complementação, suplementação e/ou substituição dos s</w:t>
      </w:r>
      <w:r w:rsidR="006D6B8F">
        <w:rPr>
          <w:rFonts w:ascii="Arial" w:eastAsia="Times New Roman" w:hAnsi="Arial" w:cs="Arial"/>
          <w:sz w:val="24"/>
          <w:szCs w:val="24"/>
          <w:lang w:eastAsia="zh-CN"/>
        </w:rPr>
        <w:t>erviços educacionais regulares.</w:t>
      </w:r>
    </w:p>
    <w:p w:rsidR="006D6B8F" w:rsidRPr="00CF13E0" w:rsidRDefault="006D6B8F" w:rsidP="006D6B8F">
      <w:pPr>
        <w:tabs>
          <w:tab w:val="left" w:pos="108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38" w:name="_Toc489522231"/>
      <w:r w:rsidRPr="00CF13E0">
        <w:t>Seção III</w:t>
      </w:r>
      <w:bookmarkEnd w:id="38"/>
    </w:p>
    <w:p w:rsidR="00CF13E0" w:rsidRPr="00CF13E0" w:rsidRDefault="00CF13E0" w:rsidP="00AA2406">
      <w:pPr>
        <w:pStyle w:val="Ttulo2"/>
      </w:pPr>
      <w:bookmarkStart w:id="39" w:name="_Toc489522232"/>
      <w:r w:rsidRPr="00CF13E0">
        <w:t>Da Organização Curricular, Estrutura e Funcionamento.</w:t>
      </w:r>
      <w:bookmarkEnd w:id="39"/>
    </w:p>
    <w:p w:rsidR="00CF13E0" w:rsidRPr="00CF13E0" w:rsidRDefault="00CF13E0" w:rsidP="00CF13E0">
      <w:pPr>
        <w:suppressAutoHyphens/>
        <w:spacing w:after="0" w:line="360" w:lineRule="auto"/>
        <w:jc w:val="both"/>
        <w:rPr>
          <w:rFonts w:ascii="Arial" w:eastAsia="Times New Roman" w:hAnsi="Arial" w:cs="Arial"/>
          <w:b/>
          <w:sz w:val="24"/>
          <w:szCs w:val="24"/>
          <w:lang w:eastAsia="zh-CN"/>
        </w:rPr>
      </w:pPr>
    </w:p>
    <w:p w:rsidR="00CF13E0" w:rsidRPr="00527805" w:rsidRDefault="00CF13E0" w:rsidP="00527805">
      <w:pPr>
        <w:tabs>
          <w:tab w:val="left" w:pos="4320"/>
        </w:tabs>
        <w:suppressAutoHyphens/>
        <w:spacing w:after="0" w:line="360" w:lineRule="auto"/>
        <w:ind w:firstLine="709"/>
        <w:jc w:val="both"/>
        <w:rPr>
          <w:rFonts w:ascii="Arial" w:eastAsia="Times New Roman" w:hAnsi="Arial" w:cs="Arial"/>
          <w:sz w:val="24"/>
          <w:szCs w:val="24"/>
          <w:lang w:eastAsia="zh-CN"/>
        </w:rPr>
      </w:pPr>
      <w:r w:rsidRPr="00527805">
        <w:rPr>
          <w:rFonts w:ascii="Arial" w:eastAsia="Times New Roman" w:hAnsi="Arial" w:cs="Arial"/>
          <w:b/>
          <w:sz w:val="24"/>
          <w:szCs w:val="24"/>
          <w:lang w:eastAsia="zh-CN"/>
        </w:rPr>
        <w:t xml:space="preserve">Art.70 </w:t>
      </w:r>
      <w:r w:rsidRPr="00527805">
        <w:rPr>
          <w:rFonts w:ascii="Arial" w:eastAsia="Times New Roman" w:hAnsi="Arial" w:cs="Arial"/>
          <w:sz w:val="24"/>
          <w:szCs w:val="24"/>
          <w:lang w:eastAsia="zh-CN"/>
        </w:rPr>
        <w:t xml:space="preserve">A organização do trabalho pedagógico em todas as etapas e modalidades de ensino segue as orientações expressas </w:t>
      </w:r>
      <w:r w:rsidR="00527805" w:rsidRPr="00527805">
        <w:rPr>
          <w:rFonts w:ascii="Arial" w:eastAsia="Times New Roman" w:hAnsi="Arial" w:cs="Arial"/>
          <w:sz w:val="24"/>
          <w:szCs w:val="24"/>
          <w:lang w:eastAsia="zh-CN"/>
        </w:rPr>
        <w:t>na legislação</w:t>
      </w:r>
      <w:r w:rsidRPr="00527805">
        <w:rPr>
          <w:rFonts w:ascii="Arial" w:eastAsia="Times New Roman" w:hAnsi="Arial" w:cs="Arial"/>
          <w:sz w:val="24"/>
          <w:szCs w:val="24"/>
          <w:lang w:eastAsia="zh-CN"/>
        </w:rPr>
        <w:t xml:space="preserve"> vigente.</w:t>
      </w:r>
    </w:p>
    <w:p w:rsidR="00CF13E0" w:rsidRPr="00CF13E0" w:rsidRDefault="00CF13E0" w:rsidP="00527805">
      <w:pPr>
        <w:tabs>
          <w:tab w:val="left" w:pos="1080"/>
        </w:tabs>
        <w:suppressAutoHyphens/>
        <w:spacing w:after="0" w:line="360" w:lineRule="auto"/>
        <w:ind w:firstLine="709"/>
        <w:jc w:val="both"/>
        <w:rPr>
          <w:rFonts w:ascii="Arial" w:eastAsia="Times New Roman" w:hAnsi="Arial" w:cs="Arial"/>
          <w:color w:val="FF0000"/>
          <w:sz w:val="24"/>
          <w:szCs w:val="24"/>
          <w:lang w:eastAsia="zh-CN"/>
        </w:rPr>
      </w:pPr>
    </w:p>
    <w:p w:rsidR="00CF13E0" w:rsidRPr="00CF13E0" w:rsidRDefault="00CF13E0" w:rsidP="00527805">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Art.71</w:t>
      </w:r>
      <w:r w:rsidRPr="00CF13E0">
        <w:rPr>
          <w:rFonts w:ascii="Arial" w:eastAsia="Times New Roman" w:hAnsi="Arial" w:cs="Arial"/>
          <w:sz w:val="24"/>
          <w:szCs w:val="24"/>
          <w:lang w:eastAsia="zh-CN"/>
        </w:rPr>
        <w:tab/>
        <w:t>a oferta da Educação Básica presencial, tem a seguinte organização:</w:t>
      </w:r>
    </w:p>
    <w:p w:rsidR="00CF13E0" w:rsidRPr="00CF13E0" w:rsidRDefault="00CF13E0" w:rsidP="009506F4">
      <w:pPr>
        <w:numPr>
          <w:ilvl w:val="0"/>
          <w:numId w:val="17"/>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Educação Infantil </w:t>
      </w:r>
      <w:r w:rsidR="00527805" w:rsidRPr="00CF13E0">
        <w:rPr>
          <w:rFonts w:ascii="Arial" w:eastAsia="Times New Roman" w:hAnsi="Arial" w:cs="Arial"/>
          <w:sz w:val="24"/>
          <w:szCs w:val="24"/>
          <w:lang w:eastAsia="zh-CN"/>
        </w:rPr>
        <w:t>(</w:t>
      </w:r>
      <w:r w:rsidRPr="00CF13E0">
        <w:rPr>
          <w:rFonts w:ascii="Arial" w:eastAsia="Times New Roman" w:hAnsi="Arial" w:cs="Arial"/>
          <w:sz w:val="24"/>
          <w:szCs w:val="24"/>
          <w:lang w:eastAsia="zh-CN"/>
        </w:rPr>
        <w:t>anos</w:t>
      </w:r>
      <w:r w:rsidR="00527805" w:rsidRPr="00CF13E0">
        <w:rPr>
          <w:rFonts w:ascii="Arial" w:eastAsia="Times New Roman" w:hAnsi="Arial" w:cs="Arial"/>
          <w:sz w:val="24"/>
          <w:szCs w:val="24"/>
          <w:lang w:eastAsia="zh-CN"/>
        </w:rPr>
        <w:t>)</w:t>
      </w:r>
      <w:r w:rsidRPr="00CF13E0">
        <w:rPr>
          <w:rFonts w:ascii="Arial" w:eastAsia="Times New Roman" w:hAnsi="Arial" w:cs="Arial"/>
          <w:sz w:val="24"/>
          <w:szCs w:val="24"/>
          <w:lang w:eastAsia="zh-CN"/>
        </w:rPr>
        <w:t xml:space="preserve"> pré – escola, para crianças de 4 (quatro) a 5 (cinco) anos;</w:t>
      </w:r>
    </w:p>
    <w:p w:rsidR="00CF13E0" w:rsidRPr="00CF13E0" w:rsidRDefault="00110211" w:rsidP="009506F4">
      <w:pPr>
        <w:numPr>
          <w:ilvl w:val="0"/>
          <w:numId w:val="17"/>
        </w:numPr>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Ensino Fundamental </w:t>
      </w:r>
      <w:r w:rsidR="00CF13E0" w:rsidRPr="00CF13E0">
        <w:rPr>
          <w:rFonts w:ascii="Arial" w:eastAsia="Times New Roman" w:hAnsi="Arial" w:cs="Arial"/>
          <w:sz w:val="24"/>
          <w:szCs w:val="24"/>
          <w:lang w:eastAsia="zh-CN"/>
        </w:rPr>
        <w:t>anos inici</w:t>
      </w:r>
      <w:r>
        <w:rPr>
          <w:rFonts w:ascii="Arial" w:eastAsia="Times New Roman" w:hAnsi="Arial" w:cs="Arial"/>
          <w:sz w:val="24"/>
          <w:szCs w:val="24"/>
          <w:lang w:eastAsia="zh-CN"/>
        </w:rPr>
        <w:t xml:space="preserve">ais </w:t>
      </w:r>
      <w:r w:rsidR="00CF13E0" w:rsidRPr="00CF13E0">
        <w:rPr>
          <w:rFonts w:ascii="Arial" w:eastAsia="Times New Roman" w:hAnsi="Arial" w:cs="Arial"/>
          <w:sz w:val="24"/>
          <w:szCs w:val="24"/>
          <w:lang w:eastAsia="zh-CN"/>
        </w:rPr>
        <w:t>;</w:t>
      </w:r>
    </w:p>
    <w:p w:rsidR="00CF13E0" w:rsidRPr="00CF13E0" w:rsidRDefault="00CF13E0" w:rsidP="009506F4">
      <w:pPr>
        <w:numPr>
          <w:ilvl w:val="0"/>
          <w:numId w:val="17"/>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Atendimento Especializado Complementar e Suplementar para estudantes da Educação especial;</w:t>
      </w:r>
    </w:p>
    <w:p w:rsidR="00CF13E0" w:rsidRPr="00CF13E0" w:rsidRDefault="00CF13E0" w:rsidP="00527805">
      <w:pPr>
        <w:tabs>
          <w:tab w:val="left" w:pos="709"/>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527805">
      <w:pPr>
        <w:tabs>
          <w:tab w:val="left" w:pos="432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Art.72</w:t>
      </w:r>
      <w:r w:rsidR="00527805"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Os conteúdos curriculares na Educação Básica observam:</w:t>
      </w:r>
    </w:p>
    <w:p w:rsidR="00CF13E0" w:rsidRPr="00CF13E0" w:rsidRDefault="00CF13E0" w:rsidP="009506F4">
      <w:pPr>
        <w:numPr>
          <w:ilvl w:val="0"/>
          <w:numId w:val="18"/>
        </w:numPr>
        <w:tabs>
          <w:tab w:val="left" w:pos="85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 </w:t>
      </w:r>
      <w:r w:rsidR="00527805" w:rsidRPr="00CF13E0">
        <w:rPr>
          <w:rFonts w:ascii="Arial" w:eastAsia="Times New Roman" w:hAnsi="Arial" w:cs="Arial"/>
          <w:sz w:val="24"/>
          <w:szCs w:val="24"/>
          <w:lang w:eastAsia="zh-CN"/>
        </w:rPr>
        <w:t>Difusão</w:t>
      </w:r>
      <w:r w:rsidRPr="00CF13E0">
        <w:rPr>
          <w:rFonts w:ascii="Arial" w:eastAsia="Times New Roman" w:hAnsi="Arial" w:cs="Arial"/>
          <w:sz w:val="24"/>
          <w:szCs w:val="24"/>
          <w:lang w:eastAsia="zh-CN"/>
        </w:rPr>
        <w:t xml:space="preserve"> de valores fundamentais ao interesse social, aos Direitos Humanos e deveres dos cidadãos, de respeito ao bem comum e à ordem democrática;</w:t>
      </w:r>
    </w:p>
    <w:p w:rsidR="00CF13E0" w:rsidRPr="00CF13E0" w:rsidRDefault="00527805" w:rsidP="009506F4">
      <w:pPr>
        <w:numPr>
          <w:ilvl w:val="0"/>
          <w:numId w:val="18"/>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consideração das condições de escolaridade dos estudantes em cada instituição de ensino;</w:t>
      </w:r>
    </w:p>
    <w:p w:rsidR="00CF13E0" w:rsidRPr="00CF13E0" w:rsidRDefault="00CF13E0" w:rsidP="009506F4">
      <w:pPr>
        <w:numPr>
          <w:ilvl w:val="0"/>
          <w:numId w:val="18"/>
        </w:numPr>
        <w:tabs>
          <w:tab w:val="left" w:pos="993"/>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527805" w:rsidRPr="00CF13E0">
        <w:rPr>
          <w:rFonts w:ascii="Arial" w:eastAsia="Times New Roman" w:hAnsi="Arial" w:cs="Arial"/>
          <w:sz w:val="24"/>
          <w:szCs w:val="24"/>
          <w:lang w:eastAsia="zh-CN"/>
        </w:rPr>
        <w:t>O</w:t>
      </w:r>
      <w:r w:rsidRPr="00CF13E0">
        <w:rPr>
          <w:rFonts w:ascii="Arial" w:eastAsia="Times New Roman" w:hAnsi="Arial" w:cs="Arial"/>
          <w:sz w:val="24"/>
          <w:szCs w:val="24"/>
          <w:lang w:eastAsia="zh-CN"/>
        </w:rPr>
        <w:t xml:space="preserve"> respeito à diversidade;</w:t>
      </w:r>
    </w:p>
    <w:p w:rsidR="00CF13E0" w:rsidRPr="00CF13E0" w:rsidRDefault="00527805" w:rsidP="009506F4">
      <w:pPr>
        <w:numPr>
          <w:ilvl w:val="0"/>
          <w:numId w:val="18"/>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orientação para o trabalho;</w:t>
      </w:r>
    </w:p>
    <w:p w:rsidR="00CF13E0" w:rsidRPr="00CF13E0" w:rsidRDefault="00527805" w:rsidP="009506F4">
      <w:pPr>
        <w:numPr>
          <w:ilvl w:val="0"/>
          <w:numId w:val="18"/>
        </w:numPr>
        <w:tabs>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w:t>
      </w:r>
      <w:r w:rsidR="00CF13E0" w:rsidRPr="00CF13E0">
        <w:rPr>
          <w:rFonts w:ascii="Arial" w:eastAsia="Times New Roman" w:hAnsi="Arial" w:cs="Arial"/>
          <w:sz w:val="24"/>
          <w:szCs w:val="24"/>
          <w:lang w:eastAsia="zh-CN"/>
        </w:rPr>
        <w:t xml:space="preserve"> promoção do desporto educacional e apoio às pr</w:t>
      </w:r>
      <w:r>
        <w:rPr>
          <w:rFonts w:ascii="Arial" w:eastAsia="Times New Roman" w:hAnsi="Arial" w:cs="Arial"/>
          <w:sz w:val="24"/>
          <w:szCs w:val="24"/>
          <w:lang w:eastAsia="zh-CN"/>
        </w:rPr>
        <w:t>áticas desportivas não formais.</w:t>
      </w:r>
    </w:p>
    <w:p w:rsidR="00CF13E0" w:rsidRPr="00CF13E0" w:rsidRDefault="004F6595" w:rsidP="00527805">
      <w:p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Art.73</w:t>
      </w:r>
      <w:r w:rsidRPr="00CF13E0">
        <w:rPr>
          <w:rFonts w:ascii="Arial" w:eastAsia="Times New Roman" w:hAnsi="Arial" w:cs="Arial"/>
          <w:b/>
          <w:sz w:val="24"/>
          <w:szCs w:val="24"/>
          <w:lang w:eastAsia="zh-CN"/>
        </w:rPr>
        <w:t xml:space="preserve"> </w:t>
      </w:r>
      <w:r w:rsidR="00527805" w:rsidRPr="00CF13E0">
        <w:rPr>
          <w:rFonts w:ascii="Arial" w:eastAsia="Times New Roman" w:hAnsi="Arial" w:cs="Arial"/>
          <w:sz w:val="24"/>
          <w:szCs w:val="24"/>
          <w:lang w:eastAsia="zh-CN"/>
        </w:rPr>
        <w:t>As</w:t>
      </w:r>
      <w:r w:rsidR="00CF13E0" w:rsidRPr="00CF13E0">
        <w:rPr>
          <w:rFonts w:ascii="Arial" w:eastAsia="Times New Roman" w:hAnsi="Arial" w:cs="Arial"/>
          <w:sz w:val="24"/>
          <w:szCs w:val="24"/>
          <w:lang w:eastAsia="zh-CN"/>
        </w:rPr>
        <w:t xml:space="preserve"> disciplinas e os conteúdos estão organizados no Plano de curso ou Proposta Pedagógica Curricular, inclusos no Projeto Político-Pedagógico/Proposta Pedagógica  devem estar em conformidad</w:t>
      </w:r>
      <w:r>
        <w:rPr>
          <w:rFonts w:ascii="Arial" w:eastAsia="Times New Roman" w:hAnsi="Arial" w:cs="Arial"/>
          <w:sz w:val="24"/>
          <w:szCs w:val="24"/>
          <w:lang w:eastAsia="zh-CN"/>
        </w:rPr>
        <w:t>e com a legislação vigente</w:t>
      </w:r>
      <w:r w:rsidR="00CF13E0" w:rsidRPr="00CF13E0">
        <w:rPr>
          <w:rFonts w:ascii="Arial" w:eastAsia="Times New Roman" w:hAnsi="Arial" w:cs="Arial"/>
          <w:sz w:val="24"/>
          <w:szCs w:val="24"/>
          <w:lang w:eastAsia="zh-CN"/>
        </w:rPr>
        <w:t xml:space="preserve">. </w:t>
      </w:r>
    </w:p>
    <w:p w:rsidR="00CF13E0" w:rsidRPr="00CF13E0" w:rsidRDefault="00CF13E0" w:rsidP="00527805">
      <w:pPr>
        <w:tabs>
          <w:tab w:val="left" w:pos="1080"/>
        </w:tabs>
        <w:suppressAutoHyphens/>
        <w:spacing w:after="0" w:line="360" w:lineRule="auto"/>
        <w:ind w:firstLine="709"/>
        <w:jc w:val="both"/>
        <w:rPr>
          <w:rFonts w:ascii="Arial" w:eastAsia="Times New Roman" w:hAnsi="Arial" w:cs="Arial"/>
          <w:sz w:val="24"/>
          <w:szCs w:val="24"/>
          <w:lang w:eastAsia="zh-CN"/>
        </w:rPr>
      </w:pPr>
    </w:p>
    <w:p w:rsidR="00CF13E0" w:rsidRPr="00CF13E0" w:rsidRDefault="004F6595" w:rsidP="00527805">
      <w:p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 74</w:t>
      </w:r>
      <w:r w:rsidR="00CF13E0" w:rsidRPr="00CF13E0">
        <w:rPr>
          <w:rFonts w:ascii="Arial" w:eastAsia="Times New Roman" w:hAnsi="Arial" w:cs="Arial"/>
          <w:sz w:val="24"/>
          <w:szCs w:val="24"/>
          <w:lang w:eastAsia="zh-CN"/>
        </w:rPr>
        <w:t xml:space="preserve"> o estabelecimento de ensino oferta o Contraturno para os anos iniciais do Ensino Fundamental, conforme orientações da Secretaria de Estado de Educação.</w:t>
      </w:r>
    </w:p>
    <w:p w:rsidR="00CF13E0" w:rsidRPr="00CF13E0" w:rsidRDefault="004F6595" w:rsidP="00527805">
      <w:p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 75</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 xml:space="preserve">a oferta do AEE </w:t>
      </w:r>
      <w:r w:rsidR="00527805" w:rsidRPr="00CF13E0">
        <w:rPr>
          <w:rFonts w:ascii="Arial" w:eastAsia="Times New Roman" w:hAnsi="Arial" w:cs="Arial"/>
          <w:sz w:val="24"/>
          <w:szCs w:val="24"/>
          <w:lang w:eastAsia="zh-CN"/>
        </w:rPr>
        <w:t>aos estudantes</w:t>
      </w:r>
      <w:r w:rsidR="00CF13E0" w:rsidRPr="00CF13E0">
        <w:rPr>
          <w:rFonts w:ascii="Arial" w:eastAsia="Times New Roman" w:hAnsi="Arial" w:cs="Arial"/>
          <w:sz w:val="24"/>
          <w:szCs w:val="24"/>
          <w:lang w:eastAsia="zh-CN"/>
        </w:rPr>
        <w:t xml:space="preserve"> da Educação Especial.</w:t>
      </w:r>
    </w:p>
    <w:p w:rsidR="00CF13E0" w:rsidRPr="00CF13E0" w:rsidRDefault="00CF13E0" w:rsidP="00527805">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527805">
        <w:rPr>
          <w:rFonts w:ascii="Arial" w:eastAsia="Times New Roman" w:hAnsi="Arial" w:cs="Arial"/>
          <w:b/>
          <w:sz w:val="24"/>
          <w:szCs w:val="24"/>
          <w:lang w:eastAsia="zh-CN"/>
        </w:rPr>
        <w:t>.</w:t>
      </w:r>
      <w:r w:rsidR="004F6595">
        <w:rPr>
          <w:rFonts w:ascii="Arial" w:eastAsia="Times New Roman" w:hAnsi="Arial" w:cs="Arial"/>
          <w:b/>
          <w:sz w:val="24"/>
          <w:szCs w:val="24"/>
          <w:lang w:eastAsia="zh-CN"/>
        </w:rPr>
        <w:t xml:space="preserve"> 76</w:t>
      </w:r>
      <w:r w:rsidRPr="00CF13E0">
        <w:rPr>
          <w:rFonts w:ascii="Arial" w:eastAsia="Times New Roman" w:hAnsi="Arial" w:cs="Arial"/>
          <w:sz w:val="24"/>
          <w:szCs w:val="24"/>
          <w:lang w:eastAsia="zh-CN"/>
        </w:rPr>
        <w:t xml:space="preserve"> a Educação Especial tem como finalidade assegurar educação de qualidade a todos os alunos com necessidades educacionais, em todoas as etapas da Educação Básica, oferecendo apoio, complementação, suplementação e /ou substituição </w:t>
      </w:r>
      <w:r w:rsidR="00527805" w:rsidRPr="00CF13E0">
        <w:rPr>
          <w:rFonts w:ascii="Arial" w:eastAsia="Times New Roman" w:hAnsi="Arial" w:cs="Arial"/>
          <w:sz w:val="24"/>
          <w:szCs w:val="24"/>
          <w:lang w:eastAsia="zh-CN"/>
        </w:rPr>
        <w:t>dos serviços</w:t>
      </w:r>
      <w:r w:rsidRPr="00CF13E0">
        <w:rPr>
          <w:rFonts w:ascii="Arial" w:eastAsia="Times New Roman" w:hAnsi="Arial" w:cs="Arial"/>
          <w:sz w:val="24"/>
          <w:szCs w:val="24"/>
          <w:lang w:eastAsia="zh-CN"/>
        </w:rPr>
        <w:t xml:space="preserve"> educacionais regulares.</w:t>
      </w:r>
    </w:p>
    <w:p w:rsidR="00CF13E0" w:rsidRPr="00CF13E0" w:rsidRDefault="00CF13E0" w:rsidP="00527805">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As necessidades educacionais especiais são definidas pelos distúrbios de aprendizagens apresentados pelo aluno, em caráter temporário ou permanente, e pelos recursos e apoio proporcionados, objetivando a remoção das barreiras para a aprendizagem e participação e o enriquecimento curricular para alunos com superdotação ou altas habilidades.</w:t>
      </w:r>
    </w:p>
    <w:p w:rsidR="00CF13E0" w:rsidRPr="00CF13E0" w:rsidRDefault="00CF13E0" w:rsidP="00527805">
      <w:pPr>
        <w:tabs>
          <w:tab w:val="left" w:pos="108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527805">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527805">
        <w:rPr>
          <w:rFonts w:ascii="Arial" w:eastAsia="Times New Roman" w:hAnsi="Arial" w:cs="Arial"/>
          <w:b/>
          <w:sz w:val="24"/>
          <w:szCs w:val="24"/>
          <w:lang w:eastAsia="zh-CN"/>
        </w:rPr>
        <w:t>.</w:t>
      </w:r>
      <w:r w:rsidR="004F6595">
        <w:rPr>
          <w:rFonts w:ascii="Arial" w:eastAsia="Times New Roman" w:hAnsi="Arial" w:cs="Arial"/>
          <w:b/>
          <w:sz w:val="24"/>
          <w:szCs w:val="24"/>
          <w:lang w:eastAsia="zh-CN"/>
        </w:rPr>
        <w:t xml:space="preserve"> 77</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Oferta do atendimento educacional especializado aos alunos com necessidades educacionais especiais, nas áreas da deficiência intelectual, deficiência física, neuromotora, transtornos globais do desenvolvimento e superdotação ou altas habilidades.</w:t>
      </w:r>
    </w:p>
    <w:p w:rsidR="00CF13E0" w:rsidRPr="00CF13E0" w:rsidRDefault="004F6595" w:rsidP="00527805">
      <w:p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 78</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na organização</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curricular para os anos iniciais do ensino fundamental consta:</w:t>
      </w:r>
    </w:p>
    <w:p w:rsidR="00CF13E0" w:rsidRPr="00CF13E0" w:rsidRDefault="00CF13E0" w:rsidP="009506F4">
      <w:pPr>
        <w:numPr>
          <w:ilvl w:val="0"/>
          <w:numId w:val="19"/>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Base Nacional comum constituída pelas disciplinas de Arte, ciências, educação Física, Geografia, História, Matemática, Ensino religioso e Língua Portuguesa;</w:t>
      </w:r>
    </w:p>
    <w:p w:rsidR="00CF13E0" w:rsidRPr="00CF13E0" w:rsidRDefault="00CF13E0" w:rsidP="009506F4">
      <w:pPr>
        <w:numPr>
          <w:ilvl w:val="0"/>
          <w:numId w:val="19"/>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Ensino religioso, como disciplina integrante da matriz curricular do estabelecimento de ensino assegurando o respeito à diversidade cultural Religiosa do Brasil, vedada qualquer forma de proseletismo;</w:t>
      </w:r>
    </w:p>
    <w:p w:rsidR="00CF13E0" w:rsidRPr="004F6595" w:rsidRDefault="00527805" w:rsidP="004F6595">
      <w:pPr>
        <w:numPr>
          <w:ilvl w:val="0"/>
          <w:numId w:val="19"/>
        </w:num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História e cultura afro- Africana e indígena Prevenção ao uso indevido de Drogas, sexualidade Humana, educação Ambiental, Educação Fiscal, Lei do celular, Alimentação e Nutrição e enfrentamento a Violência contra criança e Adolescente, como conteúdos trabalhados ao longo do ano letivo;</w:t>
      </w:r>
    </w:p>
    <w:p w:rsidR="00527805" w:rsidRDefault="00527805" w:rsidP="00527805">
      <w:pPr>
        <w:tabs>
          <w:tab w:val="left" w:pos="0"/>
        </w:tabs>
        <w:suppressAutoHyphens/>
        <w:spacing w:after="0" w:line="360" w:lineRule="auto"/>
        <w:jc w:val="both"/>
        <w:rPr>
          <w:rFonts w:ascii="Arial" w:eastAsia="Times New Roman" w:hAnsi="Arial" w:cs="Arial"/>
          <w:sz w:val="24"/>
          <w:szCs w:val="24"/>
          <w:lang w:eastAsia="zh-CN"/>
        </w:rPr>
      </w:pPr>
    </w:p>
    <w:p w:rsidR="00CF13E0" w:rsidRPr="00CF13E0" w:rsidRDefault="004F6595" w:rsidP="00527805">
      <w:pPr>
        <w:tabs>
          <w:tab w:val="left" w:pos="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Art. 79</w:t>
      </w:r>
      <w:r w:rsidR="00CF13E0" w:rsidRPr="00CF13E0">
        <w:rPr>
          <w:rFonts w:ascii="Arial" w:eastAsia="Times New Roman" w:hAnsi="Arial" w:cs="Arial"/>
          <w:sz w:val="24"/>
          <w:szCs w:val="24"/>
          <w:lang w:eastAsia="zh-CN"/>
        </w:rPr>
        <w:t>. Na organização curricular da Educação Infantil:</w:t>
      </w:r>
    </w:p>
    <w:p w:rsidR="00CF13E0" w:rsidRPr="00CF13E0" w:rsidRDefault="00CF13E0" w:rsidP="009506F4">
      <w:pPr>
        <w:numPr>
          <w:ilvl w:val="0"/>
          <w:numId w:val="20"/>
        </w:numPr>
        <w:tabs>
          <w:tab w:val="left" w:pos="0"/>
          <w:tab w:val="righ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Divididos em Campos de experiências;</w:t>
      </w:r>
    </w:p>
    <w:p w:rsidR="00CF13E0" w:rsidRPr="00CF13E0" w:rsidRDefault="00CF13E0" w:rsidP="009506F4">
      <w:pPr>
        <w:numPr>
          <w:ilvl w:val="0"/>
          <w:numId w:val="20"/>
        </w:numPr>
        <w:tabs>
          <w:tab w:val="left" w:pos="0"/>
          <w:tab w:val="righ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Formação pessoal – Eixos: Identidade e Autonomia;</w:t>
      </w:r>
    </w:p>
    <w:p w:rsidR="00CF13E0" w:rsidRPr="00CF13E0" w:rsidRDefault="00CF13E0" w:rsidP="009506F4">
      <w:pPr>
        <w:numPr>
          <w:ilvl w:val="0"/>
          <w:numId w:val="20"/>
        </w:numPr>
        <w:tabs>
          <w:tab w:val="left" w:pos="0"/>
          <w:tab w:val="righ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Conhecimento de Mundo – Eixos: Movimento, Música, Artes Visuais,</w:t>
      </w:r>
    </w:p>
    <w:p w:rsidR="00CF13E0" w:rsidRPr="00CF13E0" w:rsidRDefault="00CF13E0" w:rsidP="009506F4">
      <w:pPr>
        <w:numPr>
          <w:ilvl w:val="0"/>
          <w:numId w:val="20"/>
        </w:numPr>
        <w:tabs>
          <w:tab w:val="left" w:pos="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Linguagem Oral e Escrita, Natureza e Sociedade, Matemática.</w:t>
      </w:r>
    </w:p>
    <w:p w:rsidR="00CF13E0" w:rsidRPr="00CF13E0" w:rsidRDefault="00CF13E0" w:rsidP="004F6595">
      <w:pPr>
        <w:tabs>
          <w:tab w:val="left" w:pos="0"/>
          <w:tab w:val="right" w:pos="1560"/>
        </w:tabs>
        <w:suppressAutoHyphens/>
        <w:spacing w:after="0" w:line="360" w:lineRule="auto"/>
        <w:ind w:left="720"/>
        <w:jc w:val="both"/>
        <w:rPr>
          <w:rFonts w:ascii="Arial" w:eastAsia="Times New Roman" w:hAnsi="Arial" w:cs="Arial"/>
          <w:sz w:val="24"/>
          <w:szCs w:val="24"/>
          <w:lang w:eastAsia="zh-CN"/>
        </w:rPr>
      </w:pPr>
    </w:p>
    <w:p w:rsidR="00527805" w:rsidRDefault="00527805" w:rsidP="00527805">
      <w:pPr>
        <w:suppressAutoHyphens/>
        <w:spacing w:after="0" w:line="360" w:lineRule="auto"/>
        <w:jc w:val="both"/>
        <w:rPr>
          <w:rFonts w:ascii="Arial" w:eastAsia="Times New Roman" w:hAnsi="Arial" w:cs="Arial"/>
          <w:color w:val="FF0000"/>
          <w:sz w:val="24"/>
          <w:szCs w:val="24"/>
          <w:lang w:eastAsia="zh-CN"/>
        </w:rPr>
      </w:pPr>
    </w:p>
    <w:p w:rsidR="00527805" w:rsidRDefault="004F6595" w:rsidP="006D6B8F">
      <w:pPr>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 80</w:t>
      </w:r>
      <w:r w:rsidR="00CF13E0" w:rsidRPr="00CF13E0">
        <w:rPr>
          <w:rFonts w:ascii="Arial" w:eastAsia="Times New Roman" w:hAnsi="Arial" w:cs="Arial"/>
          <w:sz w:val="24"/>
          <w:szCs w:val="24"/>
          <w:lang w:eastAsia="zh-CN"/>
        </w:rPr>
        <w:t xml:space="preserve"> a organização do Projeto Político Pedagógico/ Proposta Pedagógica Curricular toma como base as normas e Diretrizes Curriculares Nacionais e Estaduais e da Educação Infantil observando  o princípio da flexibilização e garantindo o atendimento pedagógico especializado para atender às necessidades educaci</w:t>
      </w:r>
      <w:r w:rsidR="006D6B8F">
        <w:rPr>
          <w:rFonts w:ascii="Arial" w:eastAsia="Times New Roman" w:hAnsi="Arial" w:cs="Arial"/>
          <w:sz w:val="24"/>
          <w:szCs w:val="24"/>
          <w:lang w:eastAsia="zh-CN"/>
        </w:rPr>
        <w:t>onais especiais de seus alunos.</w:t>
      </w:r>
    </w:p>
    <w:p w:rsidR="006D6B8F" w:rsidRPr="006D6B8F" w:rsidRDefault="006D6B8F" w:rsidP="006D6B8F">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40" w:name="_Toc489522233"/>
      <w:r w:rsidRPr="00CF13E0">
        <w:t>Seção IV</w:t>
      </w:r>
      <w:bookmarkEnd w:id="40"/>
    </w:p>
    <w:p w:rsidR="00CF13E0" w:rsidRPr="00CF13E0" w:rsidRDefault="00CF13E0" w:rsidP="00AA2406">
      <w:pPr>
        <w:pStyle w:val="Ttulo2"/>
      </w:pPr>
      <w:bookmarkStart w:id="41" w:name="_Toc489522234"/>
      <w:r w:rsidRPr="00CF13E0">
        <w:t>Da Matrícula</w:t>
      </w:r>
      <w:bookmarkEnd w:id="41"/>
    </w:p>
    <w:p w:rsidR="00CF13E0" w:rsidRPr="00CF13E0" w:rsidRDefault="00CF13E0" w:rsidP="00CF13E0">
      <w:pPr>
        <w:tabs>
          <w:tab w:val="left" w:pos="0"/>
        </w:tabs>
        <w:suppressAutoHyphens/>
        <w:spacing w:after="0" w:line="360" w:lineRule="auto"/>
        <w:ind w:firstLine="283"/>
        <w:jc w:val="center"/>
        <w:rPr>
          <w:rFonts w:ascii="Arial" w:eastAsia="Times New Roman" w:hAnsi="Arial" w:cs="Arial"/>
          <w:b/>
          <w:sz w:val="24"/>
          <w:szCs w:val="24"/>
          <w:lang w:eastAsia="zh-CN"/>
        </w:rPr>
      </w:pPr>
    </w:p>
    <w:p w:rsidR="00CF13E0" w:rsidRPr="00CF13E0" w:rsidRDefault="004F6595" w:rsidP="00CF13E0">
      <w:pPr>
        <w:suppressAutoHyphens/>
        <w:spacing w:after="0" w:line="360" w:lineRule="auto"/>
        <w:ind w:firstLine="709"/>
        <w:jc w:val="both"/>
        <w:rPr>
          <w:rFonts w:ascii="Arial" w:eastAsia="Times New Roman" w:hAnsi="Arial" w:cs="Arial"/>
          <w:b/>
          <w:bCs/>
          <w:sz w:val="24"/>
          <w:szCs w:val="24"/>
          <w:lang w:eastAsia="zh-CN"/>
        </w:rPr>
      </w:pPr>
      <w:r>
        <w:rPr>
          <w:rFonts w:ascii="Arial" w:eastAsia="Times New Roman" w:hAnsi="Arial" w:cs="Arial"/>
          <w:b/>
          <w:sz w:val="24"/>
          <w:szCs w:val="24"/>
          <w:lang w:eastAsia="zh-CN"/>
        </w:rPr>
        <w:t>Art.81</w:t>
      </w:r>
      <w:r w:rsidR="00CF13E0" w:rsidRPr="00CF13E0">
        <w:rPr>
          <w:rFonts w:ascii="Arial" w:eastAsia="Times New Roman" w:hAnsi="Arial" w:cs="Arial"/>
          <w:sz w:val="24"/>
          <w:szCs w:val="24"/>
          <w:lang w:eastAsia="zh-CN"/>
        </w:rPr>
        <w:tab/>
      </w:r>
      <w:r w:rsidR="00527805">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A matrícula é o ato formal que vincula o aluno a uma instituição de ensino devidamente autorizada.</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 xml:space="preserve">Parágrafo único – </w:t>
      </w:r>
      <w:r w:rsidRPr="00CF13E0">
        <w:rPr>
          <w:rFonts w:ascii="Arial" w:eastAsia="Times New Roman" w:hAnsi="Arial" w:cs="Arial"/>
          <w:sz w:val="24"/>
          <w:szCs w:val="24"/>
          <w:lang w:eastAsia="zh-CN"/>
        </w:rPr>
        <w:t>É vedada a cobrança de taxas e/ ou contribuições de qualquer natureza vinculadas à matrícula. A matrícula somente será feita mediante apresentação de todos os documentos exigidos.</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4F6595" w:rsidP="00CF13E0">
      <w:pPr>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 82</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As instituições de ensino disponibiliza</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matrícula, a qualquer tempo, conforme legislação vigente.</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4F6595" w:rsidP="00CF13E0">
      <w:pPr>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Art.83</w:t>
      </w:r>
      <w:r w:rsidR="00CF13E0" w:rsidRPr="00CF13E0">
        <w:rPr>
          <w:rFonts w:ascii="Arial" w:eastAsia="Times New Roman" w:hAnsi="Arial" w:cs="Arial"/>
          <w:sz w:val="24"/>
          <w:szCs w:val="24"/>
          <w:lang w:eastAsia="zh-CN"/>
        </w:rPr>
        <w:tab/>
        <w:t>A matrícula deve ser requerida pelo interessado ou seu responsável, quando menor de 18 (dezoito anos), e deferida pelo diretor da instituição de ensino em conformidade com os dispositivos regimentais no prazo máximo de 60 (sessenta) dias, sendo necessária a apresentação dos seguintes documentos:</w:t>
      </w:r>
    </w:p>
    <w:p w:rsidR="00CF13E0" w:rsidRPr="00CF13E0" w:rsidRDefault="00CF13E0" w:rsidP="009506F4">
      <w:pPr>
        <w:numPr>
          <w:ilvl w:val="0"/>
          <w:numId w:val="21"/>
        </w:numPr>
        <w:tabs>
          <w:tab w:val="left" w:pos="0"/>
          <w:tab w:val="left" w:pos="851"/>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De Identificação - Certidão de Nascimento ou Certidão de Casamento</w:t>
      </w:r>
      <w:r w:rsidR="00527805"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 xml:space="preserve">ou Registro geral – RG, este obrigatório para estudantes maiores de 16 </w:t>
      </w:r>
      <w:r w:rsidRPr="00527805">
        <w:rPr>
          <w:rFonts w:ascii="Arial" w:eastAsia="Times New Roman" w:hAnsi="Arial" w:cs="Arial"/>
          <w:sz w:val="24"/>
          <w:szCs w:val="24"/>
          <w:lang w:eastAsia="zh-CN"/>
        </w:rPr>
        <w:t>(</w:t>
      </w:r>
      <w:r w:rsidRPr="00CF13E0">
        <w:rPr>
          <w:rFonts w:ascii="Arial" w:eastAsia="Times New Roman" w:hAnsi="Arial" w:cs="Arial"/>
          <w:sz w:val="24"/>
          <w:szCs w:val="24"/>
          <w:lang w:eastAsia="zh-CN"/>
        </w:rPr>
        <w:t>dezesseis</w:t>
      </w:r>
      <w:r w:rsidRPr="00527805">
        <w:rPr>
          <w:rFonts w:ascii="Arial" w:eastAsia="Times New Roman" w:hAnsi="Arial" w:cs="Arial"/>
          <w:sz w:val="24"/>
          <w:szCs w:val="24"/>
          <w:lang w:eastAsia="zh-CN"/>
        </w:rPr>
        <w:t>)</w:t>
      </w:r>
      <w:r w:rsidRPr="00CF13E0">
        <w:rPr>
          <w:rFonts w:ascii="Arial" w:eastAsia="Times New Roman" w:hAnsi="Arial" w:cs="Arial"/>
          <w:sz w:val="24"/>
          <w:szCs w:val="24"/>
          <w:lang w:eastAsia="zh-CN"/>
        </w:rPr>
        <w:t xml:space="preserve"> anos, cópia e original;</w:t>
      </w:r>
    </w:p>
    <w:p w:rsidR="00CF13E0" w:rsidRPr="00CF13E0" w:rsidRDefault="00CF13E0" w:rsidP="009506F4">
      <w:pPr>
        <w:numPr>
          <w:ilvl w:val="0"/>
          <w:numId w:val="21"/>
        </w:numPr>
        <w:tabs>
          <w:tab w:val="left" w:pos="0"/>
          <w:tab w:val="left" w:pos="993"/>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Comprovante de residência, fatura da concessionária de energia elétrica atualizada – máximo 3 (três) meses. Quando a fatura não estiver em </w:t>
      </w:r>
      <w:r w:rsidRPr="00CF13E0">
        <w:rPr>
          <w:rFonts w:ascii="Arial" w:eastAsia="Times New Roman" w:hAnsi="Arial" w:cs="Arial"/>
          <w:sz w:val="24"/>
          <w:szCs w:val="24"/>
          <w:lang w:eastAsia="zh-CN"/>
        </w:rPr>
        <w:lastRenderedPageBreak/>
        <w:t>nome do responsável pelo estudante, apresentar conjuntamente, outro comprovante de endereço em nome da mãe, pai ou responsável pelo estudante – original ou cópia;</w:t>
      </w:r>
    </w:p>
    <w:p w:rsidR="00CF13E0" w:rsidRPr="00CF13E0" w:rsidRDefault="00CF13E0" w:rsidP="009506F4">
      <w:pPr>
        <w:numPr>
          <w:ilvl w:val="0"/>
          <w:numId w:val="21"/>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Carteira de Vacinação -  origin</w:t>
      </w:r>
      <w:r w:rsidR="004F6595">
        <w:rPr>
          <w:rFonts w:ascii="Arial" w:eastAsia="Times New Roman" w:hAnsi="Arial" w:cs="Arial"/>
          <w:sz w:val="24"/>
          <w:szCs w:val="24"/>
          <w:lang w:eastAsia="zh-CN"/>
        </w:rPr>
        <w:t>al e cópia ( para Educação Infantil );</w:t>
      </w:r>
    </w:p>
    <w:p w:rsidR="00CF13E0" w:rsidRPr="00CF13E0" w:rsidRDefault="00CF13E0" w:rsidP="009506F4">
      <w:pPr>
        <w:numPr>
          <w:ilvl w:val="0"/>
          <w:numId w:val="21"/>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Histórico Escolar ou Declaração de escolaridade da instituição de origem, esta com o Código Geral de Matrícula – CGM;</w:t>
      </w:r>
    </w:p>
    <w:p w:rsidR="00CF13E0" w:rsidRPr="00CF13E0" w:rsidRDefault="00CF13E0" w:rsidP="009506F4">
      <w:pPr>
        <w:numPr>
          <w:ilvl w:val="0"/>
          <w:numId w:val="21"/>
        </w:numPr>
        <w:tabs>
          <w:tab w:val="left"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Declaração de Existência de vaga  de acordo com a instrução de matricula vigente;</w:t>
      </w:r>
    </w:p>
    <w:p w:rsidR="00CF13E0" w:rsidRPr="00CF13E0" w:rsidRDefault="00CF13E0" w:rsidP="009506F4">
      <w:pPr>
        <w:numPr>
          <w:ilvl w:val="0"/>
          <w:numId w:val="21"/>
        </w:numPr>
        <w:tabs>
          <w:tab w:val="left" w:pos="0"/>
          <w:tab w:val="left" w:pos="709"/>
        </w:tabs>
        <w:suppressAutoHyphens/>
        <w:spacing w:after="0" w:line="360" w:lineRule="auto"/>
        <w:ind w:firstLine="709"/>
        <w:jc w:val="both"/>
        <w:rPr>
          <w:rFonts w:ascii="Arial" w:eastAsia="Arial" w:hAnsi="Arial" w:cs="Arial"/>
          <w:sz w:val="24"/>
          <w:szCs w:val="24"/>
          <w:lang w:eastAsia="zh-CN"/>
        </w:rPr>
      </w:pPr>
      <w:r w:rsidRPr="00CF13E0">
        <w:rPr>
          <w:rFonts w:ascii="Arial" w:eastAsia="Times New Roman" w:hAnsi="Arial" w:cs="Arial"/>
          <w:sz w:val="24"/>
          <w:szCs w:val="24"/>
          <w:lang w:eastAsia="zh-CN"/>
        </w:rPr>
        <w:t>Declaração de Desistência da Vaga  da instituição de origem, de acordo com a instrução de matrícula vigente.</w:t>
      </w:r>
    </w:p>
    <w:p w:rsidR="00CF13E0" w:rsidRPr="00CF13E0" w:rsidRDefault="00CF13E0" w:rsidP="00CF13E0">
      <w:pPr>
        <w:tabs>
          <w:tab w:val="left" w:pos="0"/>
          <w:tab w:val="left" w:pos="10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§1º </w:t>
      </w:r>
      <w:r w:rsidRPr="00CF13E0">
        <w:rPr>
          <w:rFonts w:ascii="Arial" w:eastAsia="Times New Roman" w:hAnsi="Arial" w:cs="Arial"/>
          <w:sz w:val="24"/>
          <w:szCs w:val="24"/>
          <w:lang w:eastAsia="zh-CN"/>
        </w:rPr>
        <w:t>Na impossibilidade de apresentação de quaisquer documentos citados neste artigo, o aluno ou seu responsável será orientado e encaminhado aos órgãos competentes para as devidas providências.</w:t>
      </w:r>
    </w:p>
    <w:p w:rsidR="00CF13E0" w:rsidRPr="00CF13E0" w:rsidRDefault="00CF13E0" w:rsidP="00527805">
      <w:pPr>
        <w:tabs>
          <w:tab w:val="left" w:pos="0"/>
          <w:tab w:val="left" w:pos="10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§2º </w:t>
      </w:r>
      <w:r w:rsidRPr="00CF13E0">
        <w:rPr>
          <w:rFonts w:ascii="Arial" w:eastAsia="Times New Roman" w:hAnsi="Arial" w:cs="Arial"/>
          <w:sz w:val="24"/>
          <w:szCs w:val="24"/>
          <w:lang w:eastAsia="zh-CN"/>
        </w:rPr>
        <w:t>Para o estudante em situação de itinerância – tais como ciganos, indígenas, povos nômades, trabalhadores itinerantes, acampados, circenses, artistas e /ou trabalhadores de parques de diversão, de teatro mambembe, dentre outros – que, no ato da matrícula não possuir Certidão de Nascimento ou Certidão de casamento ou Registro Geral –R, a instituição de ensino faz a matricula, registrando as informações fornecidas pelo interessado, comunicando ao Conselho tutelar, para que se façam os encaminhamentos cabíveis.</w:t>
      </w:r>
      <w:r w:rsidRPr="00CF13E0">
        <w:rPr>
          <w:rFonts w:ascii="Arial" w:eastAsia="Times New Roman" w:hAnsi="Arial" w:cs="Arial"/>
          <w:sz w:val="24"/>
          <w:szCs w:val="24"/>
          <w:lang w:eastAsia="zh-CN"/>
        </w:rPr>
        <w:tab/>
      </w:r>
      <w:r w:rsidRPr="00CF13E0">
        <w:rPr>
          <w:rFonts w:ascii="Arial" w:eastAsia="Times New Roman" w:hAnsi="Arial" w:cs="Arial"/>
          <w:sz w:val="24"/>
          <w:szCs w:val="24"/>
          <w:lang w:eastAsia="zh-CN"/>
        </w:rPr>
        <w:tab/>
        <w:t xml:space="preserve">    §.</w:t>
      </w:r>
    </w:p>
    <w:p w:rsidR="00CF13E0" w:rsidRPr="00CF13E0" w:rsidRDefault="00527805" w:rsidP="00CF13E0">
      <w:pPr>
        <w:tabs>
          <w:tab w:val="left" w:pos="10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w:t>
      </w:r>
      <w:r w:rsidR="00CF13E0" w:rsidRPr="00CF13E0">
        <w:rPr>
          <w:rFonts w:ascii="Arial" w:eastAsia="Times New Roman" w:hAnsi="Arial" w:cs="Arial"/>
          <w:b/>
          <w:sz w:val="24"/>
          <w:szCs w:val="24"/>
          <w:lang w:eastAsia="zh-CN"/>
        </w:rPr>
        <w:t>3º</w:t>
      </w:r>
      <w:r w:rsidR="00CF13E0" w:rsidRPr="00CF13E0">
        <w:rPr>
          <w:rFonts w:ascii="Arial" w:eastAsia="Times New Roman" w:hAnsi="Arial" w:cs="Arial"/>
          <w:sz w:val="24"/>
          <w:szCs w:val="24"/>
          <w:lang w:eastAsia="zh-CN"/>
        </w:rPr>
        <w:t xml:space="preserve"> O estudante em situação de itinerância – tais como ciganos, indígenas , povos nômades, trabalhadores itinerantes, acampados, circenses, artistas e /ou trabalhadores de parques de diversão, de teatro mambembe, dentre outros interessados em efetivar a matrícula, que não possuir Histórico Escolar da matrícula não possuir  a fatura da concessionária de energia elétrica terá garantido o direito a matricula, não vinculado tempo de permanência ou de residência numa determinada localidade. </w:t>
      </w:r>
    </w:p>
    <w:p w:rsidR="00CF13E0" w:rsidRPr="00CF13E0" w:rsidRDefault="00CF13E0" w:rsidP="00CF13E0">
      <w:pPr>
        <w:tabs>
          <w:tab w:val="left" w:pos="10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§4º</w:t>
      </w:r>
      <w:r w:rsidRPr="00CF13E0">
        <w:rPr>
          <w:rFonts w:ascii="Arial" w:eastAsia="Times New Roman" w:hAnsi="Arial" w:cs="Arial"/>
          <w:sz w:val="24"/>
          <w:szCs w:val="24"/>
          <w:lang w:eastAsia="zh-CN"/>
        </w:rPr>
        <w:t xml:space="preserve"> O estudante em situação de itinerância – tais como ciganos, indígenas , povos nômades, trabalhadores itinerantes, acampados, circenses, artistas e /ou trabalhadores de parques de diversão, de teatro mambembe, dentre outros que, no ato da matrícula, que não possuir Histórico Escolar ou Declaração de Escolaridade de instituição de origem ou Declaração de escolaridade emitida pelo sistema </w:t>
      </w:r>
      <w:r w:rsidRPr="00CF13E0">
        <w:rPr>
          <w:rFonts w:ascii="Arial" w:eastAsia="Times New Roman" w:hAnsi="Arial" w:cs="Arial"/>
          <w:sz w:val="24"/>
          <w:szCs w:val="24"/>
          <w:lang w:eastAsia="zh-CN"/>
        </w:rPr>
        <w:lastRenderedPageBreak/>
        <w:t xml:space="preserve">Estadual de Registro Escolar – SERE deverá ser inserido no grupamento correspondente aos seus pares de idade mediante avaliação diagnóstica. </w:t>
      </w:r>
    </w:p>
    <w:p w:rsidR="00CF13E0" w:rsidRPr="00CF13E0" w:rsidRDefault="00CF13E0" w:rsidP="00CF13E0">
      <w:pPr>
        <w:tabs>
          <w:tab w:val="left" w:pos="10080"/>
        </w:tabs>
        <w:suppressAutoHyphens/>
        <w:spacing w:after="0" w:line="360" w:lineRule="auto"/>
        <w:ind w:firstLine="993"/>
        <w:jc w:val="both"/>
        <w:rPr>
          <w:rFonts w:ascii="Arial" w:eastAsia="Times New Roman" w:hAnsi="Arial" w:cs="Arial"/>
          <w:b/>
          <w:sz w:val="24"/>
          <w:szCs w:val="24"/>
          <w:lang w:eastAsia="zh-CN"/>
        </w:rPr>
      </w:pPr>
    </w:p>
    <w:p w:rsidR="00CF13E0" w:rsidRPr="00CF13E0" w:rsidRDefault="004F6595" w:rsidP="00CF13E0">
      <w:pPr>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Art.84</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no ato da matrícula, o estudante ou seu responsável deverá declarar pertencente étnico-racial.</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p>
    <w:p w:rsidR="00CF13E0" w:rsidRPr="00CF13E0" w:rsidRDefault="004F6595" w:rsidP="00CF13E0">
      <w:p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Art.85</w:t>
      </w:r>
      <w:r w:rsidR="00CF13E0" w:rsidRPr="00CF13E0">
        <w:rPr>
          <w:rFonts w:ascii="Arial" w:eastAsia="Times New Roman" w:hAnsi="Arial" w:cs="Arial"/>
          <w:b/>
          <w:sz w:val="24"/>
          <w:szCs w:val="24"/>
          <w:lang w:eastAsia="zh-CN"/>
        </w:rPr>
        <w:t xml:space="preserve">. </w:t>
      </w:r>
      <w:r w:rsidR="00CF13E0" w:rsidRPr="00CF13E0">
        <w:rPr>
          <w:rFonts w:ascii="Arial" w:eastAsia="Times New Roman" w:hAnsi="Arial" w:cs="Arial"/>
          <w:sz w:val="24"/>
          <w:szCs w:val="24"/>
          <w:lang w:eastAsia="zh-CN"/>
        </w:rPr>
        <w:t xml:space="preserve">A matrícula é deferida pelo diretor, no prazo máximo de 60 (sessenta) dias. </w:t>
      </w: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p>
    <w:p w:rsidR="00CF13E0" w:rsidRPr="00CF13E0" w:rsidRDefault="004F6595" w:rsidP="00CF13E0">
      <w:pPr>
        <w:tabs>
          <w:tab w:val="left" w:pos="1080"/>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Art.86</w:t>
      </w:r>
      <w:r w:rsidR="00CF13E0" w:rsidRPr="00CF13E0">
        <w:rPr>
          <w:rFonts w:ascii="Arial" w:eastAsia="Times New Roman" w:hAnsi="Arial" w:cs="Arial"/>
          <w:sz w:val="24"/>
          <w:szCs w:val="24"/>
          <w:lang w:eastAsia="zh-CN"/>
        </w:rPr>
        <w:tab/>
        <w:t xml:space="preserve"> ao aluno não vinculado a qualquer estabelecimento de ensino assegura-se a possibilidade de matrícula em qualquer tempo, desde que se submeta a processo de classificação, aproveitamento de estudos e adaptação, previsto no presente Regimento Escolar, conforme legislação vigente.</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§1º </w:t>
      </w:r>
      <w:r w:rsidRPr="00CF13E0">
        <w:rPr>
          <w:rFonts w:ascii="Arial" w:eastAsia="Times New Roman" w:hAnsi="Arial" w:cs="Arial"/>
          <w:sz w:val="24"/>
          <w:szCs w:val="24"/>
          <w:lang w:eastAsia="zh-CN"/>
        </w:rPr>
        <w:t>o controle de frequência far-se-á a partir da data da efetivação da matrícula, sendo exigida frequência mínima de 75% do total da carga horária restante da série.</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§2º </w:t>
      </w:r>
      <w:r w:rsidRPr="00CF13E0">
        <w:rPr>
          <w:rFonts w:ascii="Arial" w:eastAsia="Times New Roman" w:hAnsi="Arial" w:cs="Arial"/>
          <w:sz w:val="24"/>
          <w:szCs w:val="24"/>
          <w:lang w:eastAsia="zh-CN"/>
        </w:rPr>
        <w:t xml:space="preserve">o contido no </w:t>
      </w:r>
      <w:r w:rsidRPr="00CF13E0">
        <w:rPr>
          <w:rFonts w:ascii="Arial" w:eastAsia="Times New Roman" w:hAnsi="Arial" w:cs="Arial"/>
          <w:i/>
          <w:sz w:val="24"/>
          <w:szCs w:val="24"/>
          <w:lang w:eastAsia="zh-CN"/>
        </w:rPr>
        <w:t>caput</w:t>
      </w:r>
      <w:r w:rsidRPr="00CF13E0">
        <w:rPr>
          <w:rFonts w:ascii="Arial" w:eastAsia="Times New Roman" w:hAnsi="Arial" w:cs="Arial"/>
          <w:sz w:val="24"/>
          <w:szCs w:val="24"/>
          <w:lang w:eastAsia="zh-CN"/>
        </w:rPr>
        <w:t xml:space="preserve"> desse artigo é extensivo a todo estrangeiro, independentemente de sua condição legal, exceto para a primeira série/ano do Ensino Fundamental.</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p>
    <w:p w:rsidR="00CF13E0" w:rsidRPr="00CF13E0" w:rsidRDefault="004F6595" w:rsidP="00CF13E0">
      <w:pPr>
        <w:suppressAutoHyphens/>
        <w:spacing w:after="0" w:line="360" w:lineRule="auto"/>
        <w:ind w:firstLine="709"/>
        <w:jc w:val="both"/>
        <w:rPr>
          <w:rFonts w:ascii="Arial" w:eastAsia="Times New Roman" w:hAnsi="Arial" w:cs="Arial"/>
          <w:b/>
          <w:sz w:val="24"/>
          <w:szCs w:val="24"/>
          <w:lang w:eastAsia="zh-CN"/>
        </w:rPr>
      </w:pPr>
      <w:r>
        <w:rPr>
          <w:rFonts w:ascii="Arial" w:eastAsia="Times New Roman" w:hAnsi="Arial" w:cs="Arial"/>
          <w:b/>
          <w:sz w:val="24"/>
          <w:szCs w:val="24"/>
          <w:lang w:eastAsia="zh-CN"/>
        </w:rPr>
        <w:t>Art 87</w:t>
      </w:r>
      <w:r w:rsidR="00CF13E0" w:rsidRPr="00CF13E0">
        <w:rPr>
          <w:rFonts w:ascii="Arial" w:eastAsia="Times New Roman" w:hAnsi="Arial" w:cs="Arial"/>
          <w:sz w:val="24"/>
          <w:szCs w:val="24"/>
          <w:lang w:eastAsia="zh-CN"/>
        </w:rPr>
        <w:t>. No ato da matricula, o estudante ou seu responsável legal será informado sobre o funcionamento da instituição de ensino e sua organização, conforme o Projeto Político Pedagógico/Proposta Pedagógica, Regimento Escolar, Estatutos e regulamentos internos</w:t>
      </w:r>
      <w:r w:rsidR="00CF13E0" w:rsidRPr="00CF13E0">
        <w:rPr>
          <w:rFonts w:ascii="Arial" w:eastAsia="Times New Roman" w:hAnsi="Arial" w:cs="Arial"/>
          <w:b/>
          <w:sz w:val="24"/>
          <w:szCs w:val="24"/>
          <w:lang w:eastAsia="zh-CN"/>
        </w:rPr>
        <w:t>.</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527805">
        <w:rPr>
          <w:rFonts w:ascii="Arial" w:eastAsia="Times New Roman" w:hAnsi="Arial" w:cs="Arial"/>
          <w:b/>
          <w:sz w:val="24"/>
          <w:szCs w:val="24"/>
          <w:lang w:eastAsia="zh-CN"/>
        </w:rPr>
        <w:t>.</w:t>
      </w:r>
      <w:r w:rsidR="004F6595">
        <w:rPr>
          <w:rFonts w:ascii="Arial" w:eastAsia="Times New Roman" w:hAnsi="Arial" w:cs="Arial"/>
          <w:b/>
          <w:sz w:val="24"/>
          <w:szCs w:val="24"/>
          <w:lang w:eastAsia="zh-CN"/>
        </w:rPr>
        <w:t xml:space="preserve"> 88</w:t>
      </w:r>
      <w:r w:rsidRPr="00CF13E0">
        <w:rPr>
          <w:rFonts w:ascii="Arial" w:eastAsia="Times New Roman" w:hAnsi="Arial" w:cs="Arial"/>
          <w:sz w:val="24"/>
          <w:szCs w:val="24"/>
          <w:lang w:eastAsia="zh-CN"/>
        </w:rPr>
        <w:t>. O período de matricula será estabelecido pela SEED, por meio de Instruções Normativas.</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tabs>
          <w:tab w:val="left" w:pos="1080"/>
          <w:tab w:val="left" w:pos="156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527805">
        <w:rPr>
          <w:rFonts w:ascii="Arial" w:eastAsia="Times New Roman" w:hAnsi="Arial" w:cs="Arial"/>
          <w:b/>
          <w:sz w:val="24"/>
          <w:szCs w:val="24"/>
          <w:lang w:eastAsia="zh-CN"/>
        </w:rPr>
        <w:t>.</w:t>
      </w:r>
      <w:r w:rsidRPr="00CF13E0">
        <w:rPr>
          <w:rFonts w:ascii="Arial" w:eastAsia="Times New Roman" w:hAnsi="Arial" w:cs="Arial"/>
          <w:b/>
          <w:sz w:val="24"/>
          <w:szCs w:val="24"/>
          <w:lang w:eastAsia="zh-CN"/>
        </w:rPr>
        <w:t xml:space="preserve"> 89. </w:t>
      </w:r>
      <w:r w:rsidRPr="00CF13E0">
        <w:rPr>
          <w:rFonts w:ascii="Arial" w:eastAsia="Times New Roman" w:hAnsi="Arial" w:cs="Arial"/>
          <w:sz w:val="24"/>
          <w:szCs w:val="24"/>
          <w:lang w:eastAsia="zh-CN"/>
        </w:rPr>
        <w:t>Para ingresso</w:t>
      </w:r>
      <w:r w:rsidRPr="00CF13E0">
        <w:rPr>
          <w:rFonts w:ascii="Arial" w:eastAsia="Times New Roman" w:hAnsi="Arial" w:cs="Arial"/>
          <w:b/>
          <w:sz w:val="24"/>
          <w:szCs w:val="24"/>
          <w:lang w:eastAsia="zh-CN"/>
        </w:rPr>
        <w:t xml:space="preserve"> </w:t>
      </w:r>
      <w:r w:rsidR="00100DE4">
        <w:rPr>
          <w:rFonts w:ascii="Arial" w:eastAsia="Times New Roman" w:hAnsi="Arial" w:cs="Arial"/>
          <w:sz w:val="24"/>
          <w:szCs w:val="24"/>
          <w:lang w:eastAsia="zh-CN"/>
        </w:rPr>
        <w:t>na Educação Infantil, ( Pré-escola ), o aluno deverá completar 4 (quatro</w:t>
      </w:r>
      <w:r w:rsidRPr="00CF13E0">
        <w:rPr>
          <w:rFonts w:ascii="Arial" w:eastAsia="Times New Roman" w:hAnsi="Arial" w:cs="Arial"/>
          <w:sz w:val="24"/>
          <w:szCs w:val="24"/>
          <w:lang w:eastAsia="zh-CN"/>
        </w:rPr>
        <w:t>) anos até 31 de março.</w:t>
      </w:r>
    </w:p>
    <w:p w:rsidR="00CF13E0" w:rsidRPr="00CF13E0" w:rsidRDefault="00CF13E0" w:rsidP="00CF13E0">
      <w:pPr>
        <w:tabs>
          <w:tab w:val="left" w:pos="1080"/>
          <w:tab w:val="left" w:pos="156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 90</w:t>
      </w:r>
      <w:r w:rsidRPr="00CF13E0">
        <w:rPr>
          <w:rFonts w:ascii="Arial" w:eastAsia="Times New Roman" w:hAnsi="Arial" w:cs="Arial"/>
          <w:sz w:val="24"/>
          <w:szCs w:val="24"/>
          <w:lang w:eastAsia="zh-CN"/>
        </w:rPr>
        <w:t>. Para ingresso no 1º (primeiro) ano do Ensino Fundamental, o aluno deverá ter 6 (seis) anos completos até 31 de março.</w:t>
      </w:r>
    </w:p>
    <w:p w:rsidR="00CF13E0" w:rsidRPr="00CF13E0" w:rsidRDefault="00CF13E0" w:rsidP="00CF13E0">
      <w:pPr>
        <w:tabs>
          <w:tab w:val="left" w:pos="1080"/>
          <w:tab w:val="left" w:pos="1560"/>
        </w:tabs>
        <w:suppressAutoHyphens/>
        <w:spacing w:after="0" w:line="360" w:lineRule="auto"/>
        <w:ind w:firstLine="709"/>
        <w:jc w:val="both"/>
        <w:rPr>
          <w:rFonts w:ascii="Arial" w:eastAsia="Times New Roman" w:hAnsi="Arial" w:cs="Arial"/>
          <w:sz w:val="24"/>
          <w:szCs w:val="24"/>
          <w:lang w:eastAsia="zh-CN"/>
        </w:rPr>
      </w:pPr>
    </w:p>
    <w:p w:rsidR="00CF13E0" w:rsidRDefault="00CF13E0" w:rsidP="00CF13E0">
      <w:pPr>
        <w:tabs>
          <w:tab w:val="left" w:pos="1080"/>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Art. 91</w:t>
      </w:r>
      <w:r w:rsidRPr="00CF13E0">
        <w:rPr>
          <w:rFonts w:ascii="Arial" w:eastAsia="Times New Roman" w:hAnsi="Arial" w:cs="Arial"/>
          <w:sz w:val="24"/>
          <w:szCs w:val="24"/>
          <w:lang w:eastAsia="zh-CN"/>
        </w:rPr>
        <w:t xml:space="preserve"> Os alunos com necessidades educacionais especiais serão matriculados em todos os níveis e modalidades de ensino, respeitando o seu direito a atendimento adequado, pelos serviços e apoios especializados.</w:t>
      </w:r>
    </w:p>
    <w:p w:rsidR="006D6B8F" w:rsidRPr="00CF13E0" w:rsidRDefault="006D6B8F" w:rsidP="00CF13E0">
      <w:pPr>
        <w:tabs>
          <w:tab w:val="left" w:pos="1080"/>
          <w:tab w:val="left" w:pos="156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42" w:name="_Toc489522235"/>
      <w:r w:rsidRPr="00CF13E0">
        <w:t>Seção V</w:t>
      </w:r>
      <w:bookmarkEnd w:id="42"/>
    </w:p>
    <w:p w:rsidR="00CF13E0" w:rsidRPr="00CF13E0" w:rsidRDefault="00CF13E0" w:rsidP="00AA2406">
      <w:pPr>
        <w:pStyle w:val="Ttulo2"/>
      </w:pPr>
      <w:bookmarkStart w:id="43" w:name="_Toc489522236"/>
      <w:r w:rsidRPr="00CF13E0">
        <w:t>Da Matrícula por Transferência</w:t>
      </w:r>
      <w:r w:rsidR="00AA2406">
        <w:t>.</w:t>
      </w:r>
      <w:bookmarkEnd w:id="43"/>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Art.92</w:t>
      </w:r>
      <w:r w:rsidRPr="00CF13E0">
        <w:rPr>
          <w:rFonts w:ascii="Arial" w:eastAsia="Times New Roman" w:hAnsi="Arial" w:cs="Arial"/>
          <w:sz w:val="24"/>
          <w:szCs w:val="24"/>
          <w:lang w:eastAsia="zh-CN"/>
        </w:rPr>
        <w:tab/>
        <w:t xml:space="preserve">A matrícula por transferência ocorre quando o aluno, ao se desvincular de um estabelecimento de ensino, vincula-se, ato contínuo, a outro, para prosseguimento dos estudos em curso. Somente será efetivamente concretizada a matricula mediante a apresentação da ficha individual emitida direto do sistema com as notas do bimestre ou parcial ao que o aluno </w:t>
      </w:r>
      <w:r w:rsidR="00527805" w:rsidRPr="00CF13E0">
        <w:rPr>
          <w:rFonts w:ascii="Arial" w:eastAsia="Times New Roman" w:hAnsi="Arial" w:cs="Arial"/>
          <w:sz w:val="24"/>
          <w:szCs w:val="24"/>
          <w:lang w:eastAsia="zh-CN"/>
        </w:rPr>
        <w:t>frequentou</w:t>
      </w:r>
      <w:r w:rsidRPr="00CF13E0">
        <w:rPr>
          <w:rFonts w:ascii="Arial" w:eastAsia="Times New Roman" w:hAnsi="Arial" w:cs="Arial"/>
          <w:sz w:val="24"/>
          <w:szCs w:val="24"/>
          <w:lang w:eastAsia="zh-CN"/>
        </w:rPr>
        <w:t>, com observância da proximidade residencial;</w:t>
      </w: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 xml:space="preserve">Parágrafo Único – </w:t>
      </w:r>
      <w:r w:rsidRPr="00CF13E0">
        <w:rPr>
          <w:rFonts w:ascii="Arial" w:eastAsia="Times New Roman" w:hAnsi="Arial" w:cs="Arial"/>
          <w:sz w:val="24"/>
          <w:szCs w:val="20"/>
          <w:lang w:eastAsia="zh-CN"/>
        </w:rPr>
        <w:t xml:space="preserve">Somente será efetivamente concretizada a matrícula mediante apresentação da Ficha Individual com as notas do Bimestre ou Parcial ao que o aluno frequentou. </w:t>
      </w: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0"/>
          <w:lang w:eastAsia="zh-CN"/>
        </w:rPr>
      </w:pP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 93</w:t>
      </w:r>
      <w:r w:rsidRPr="00CF13E0">
        <w:rPr>
          <w:rFonts w:ascii="Arial" w:eastAsia="Times New Roman" w:hAnsi="Arial" w:cs="Arial"/>
          <w:sz w:val="24"/>
          <w:szCs w:val="24"/>
          <w:lang w:eastAsia="zh-CN"/>
        </w:rPr>
        <w:tab/>
        <w:t>A matrícula por transferência é assegurada no estabelecimento de ensino, aos alunos que se desvincularam de outro, devidamente integrado ao sistema de ensino, mediante apresentação da documentação de transferência, com aproveitamento e assiduidade do aluno, com observância da proximidade residencial e menor de idade.</w:t>
      </w: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b/>
          <w:bCs/>
          <w:sz w:val="24"/>
          <w:szCs w:val="20"/>
          <w:lang w:eastAsia="zh-CN"/>
        </w:rPr>
      </w:pPr>
      <w:r w:rsidRPr="00CF13E0">
        <w:rPr>
          <w:rFonts w:ascii="Arial" w:eastAsia="Times New Roman" w:hAnsi="Arial" w:cs="Arial"/>
          <w:b/>
          <w:sz w:val="24"/>
          <w:szCs w:val="20"/>
          <w:lang w:eastAsia="zh-CN"/>
        </w:rPr>
        <w:t>Art.</w:t>
      </w:r>
      <w:r w:rsidR="00992727">
        <w:rPr>
          <w:rFonts w:ascii="Arial" w:eastAsia="Times New Roman" w:hAnsi="Arial" w:cs="Arial"/>
          <w:b/>
          <w:sz w:val="24"/>
          <w:szCs w:val="20"/>
          <w:lang w:eastAsia="zh-CN"/>
        </w:rPr>
        <w:t xml:space="preserve"> </w:t>
      </w:r>
      <w:r w:rsidRPr="00CF13E0">
        <w:rPr>
          <w:rFonts w:ascii="Arial" w:eastAsia="Times New Roman" w:hAnsi="Arial" w:cs="Arial"/>
          <w:b/>
          <w:sz w:val="24"/>
          <w:szCs w:val="20"/>
          <w:lang w:eastAsia="zh-CN"/>
        </w:rPr>
        <w:t>94</w:t>
      </w:r>
      <w:r w:rsidRPr="00CF13E0">
        <w:rPr>
          <w:rFonts w:ascii="Arial" w:eastAsia="Times New Roman" w:hAnsi="Arial" w:cs="Arial"/>
          <w:sz w:val="24"/>
          <w:szCs w:val="20"/>
          <w:lang w:eastAsia="zh-CN"/>
        </w:rPr>
        <w:tab/>
        <w:t>Os registros do estabelecimento de ensino de origem serão transpostos ao estabelecimento de destino, sem modificações.</w:t>
      </w: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b/>
          <w:bCs/>
          <w:sz w:val="24"/>
          <w:szCs w:val="20"/>
          <w:lang w:eastAsia="zh-CN"/>
        </w:rPr>
      </w:pPr>
      <w:r w:rsidRPr="00CF13E0">
        <w:rPr>
          <w:rFonts w:ascii="Arial" w:eastAsia="Times New Roman" w:hAnsi="Arial" w:cs="Arial"/>
          <w:b/>
          <w:bCs/>
          <w:sz w:val="24"/>
          <w:szCs w:val="20"/>
          <w:lang w:eastAsia="zh-CN"/>
        </w:rPr>
        <w:t>§1º</w:t>
      </w:r>
      <w:r w:rsidRPr="00CF13E0">
        <w:rPr>
          <w:rFonts w:ascii="Arial" w:eastAsia="Times New Roman" w:hAnsi="Arial" w:cs="Arial"/>
          <w:sz w:val="24"/>
          <w:szCs w:val="20"/>
          <w:lang w:eastAsia="zh-CN"/>
        </w:rPr>
        <w:t xml:space="preserve"> – Antes de efetivar a matrícula, se necessário, solicitar à escola de origem os dados para a interpretação dos registros referentes ao aproveitamento escolar e assiduidade do aluno.</w:t>
      </w: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b/>
          <w:i/>
          <w:sz w:val="28"/>
          <w:szCs w:val="20"/>
          <w:lang w:eastAsia="zh-CN"/>
        </w:rPr>
      </w:pPr>
      <w:r w:rsidRPr="00CF13E0">
        <w:rPr>
          <w:rFonts w:ascii="Arial" w:eastAsia="Times New Roman" w:hAnsi="Arial" w:cs="Arial"/>
          <w:b/>
          <w:bCs/>
          <w:sz w:val="24"/>
          <w:szCs w:val="20"/>
          <w:lang w:eastAsia="zh-CN"/>
        </w:rPr>
        <w:t xml:space="preserve">§2º - </w:t>
      </w:r>
      <w:r w:rsidRPr="00CF13E0">
        <w:rPr>
          <w:rFonts w:ascii="Arial" w:eastAsia="Times New Roman" w:hAnsi="Arial" w:cs="Arial"/>
          <w:sz w:val="24"/>
          <w:szCs w:val="20"/>
          <w:lang w:eastAsia="zh-CN"/>
        </w:rPr>
        <w:t>Em caso de transferência recebida em curso, cujo o sistema de avaliação da instituição de ensino de origem seja diferente da instituição de ensino de destino, os registros devem ser transpostos para a documentação escolar do estudante, sem prejuízo do seu aproveitamento escolar, para fins de calculo da média final;</w:t>
      </w:r>
    </w:p>
    <w:p w:rsidR="00CF13E0" w:rsidRPr="00CF13E0" w:rsidRDefault="00CF13E0" w:rsidP="00CF13E0">
      <w:pPr>
        <w:suppressAutoHyphens/>
        <w:spacing w:after="0" w:line="360" w:lineRule="auto"/>
        <w:ind w:firstLine="709"/>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§3º</w:t>
      </w:r>
      <w:r w:rsidRPr="00CF13E0">
        <w:rPr>
          <w:rFonts w:ascii="Arial" w:eastAsia="Times New Roman" w:hAnsi="Arial" w:cs="Arial"/>
          <w:sz w:val="24"/>
          <w:szCs w:val="24"/>
          <w:lang w:eastAsia="zh-CN"/>
        </w:rPr>
        <w:t xml:space="preserve"> - Na documentação dos estudantes que </w:t>
      </w:r>
      <w:r w:rsidR="00992727" w:rsidRPr="00CF13E0">
        <w:rPr>
          <w:rFonts w:ascii="Arial" w:eastAsia="Times New Roman" w:hAnsi="Arial" w:cs="Arial"/>
          <w:sz w:val="24"/>
          <w:szCs w:val="24"/>
          <w:lang w:eastAsia="zh-CN"/>
        </w:rPr>
        <w:t>frequentam</w:t>
      </w:r>
      <w:r w:rsidRPr="00CF13E0">
        <w:rPr>
          <w:rFonts w:ascii="Arial" w:eastAsia="Times New Roman" w:hAnsi="Arial" w:cs="Arial"/>
          <w:sz w:val="24"/>
          <w:szCs w:val="24"/>
          <w:lang w:eastAsia="zh-CN"/>
        </w:rPr>
        <w:t xml:space="preserve"> o AEE, além dos documentos da classe comum, deverá ser acrescentada cópia da avaliação de ingresso e cópia do último relatório da avaliação de ingresso e cópia do último relatório do rendimento escolar realizado pelo professor do AEE.</w:t>
      </w:r>
    </w:p>
    <w:p w:rsidR="00CF13E0" w:rsidRPr="00CF13E0" w:rsidRDefault="00CF13E0" w:rsidP="00CF13E0">
      <w:pPr>
        <w:tabs>
          <w:tab w:val="left" w:pos="79"/>
          <w:tab w:val="left" w:pos="2192"/>
          <w:tab w:val="left" w:pos="3272"/>
        </w:tabs>
        <w:suppressAutoHyphens/>
        <w:spacing w:after="0" w:line="360" w:lineRule="auto"/>
        <w:ind w:firstLine="709"/>
        <w:rPr>
          <w:rFonts w:ascii="Arial" w:eastAsia="Times New Roman" w:hAnsi="Arial" w:cs="Arial"/>
          <w:sz w:val="24"/>
          <w:szCs w:val="24"/>
          <w:lang w:eastAsia="zh-CN"/>
        </w:rPr>
      </w:pP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Art.95</w:t>
      </w:r>
      <w:r w:rsidRPr="00CF13E0">
        <w:rPr>
          <w:rFonts w:ascii="Arial" w:eastAsia="Times New Roman" w:hAnsi="Arial" w:cs="Arial"/>
          <w:b/>
          <w:sz w:val="24"/>
          <w:szCs w:val="24"/>
          <w:lang w:eastAsia="zh-CN"/>
        </w:rPr>
        <w:tab/>
      </w:r>
      <w:r w:rsidRPr="00CF13E0">
        <w:rPr>
          <w:rFonts w:ascii="Arial" w:eastAsia="Times New Roman" w:hAnsi="Arial" w:cs="Arial"/>
          <w:sz w:val="24"/>
          <w:szCs w:val="24"/>
          <w:lang w:eastAsia="zh-CN"/>
        </w:rPr>
        <w:t>Respeitadas as disposições legais que regem a matéria e os limites estabelecidos pelo regimento, nenhuma instituição poderá recusar-se a conceder transferência, a qualquer tempo, para outra instituição de ensino;</w:t>
      </w: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Art.96</w:t>
      </w:r>
      <w:r w:rsidRPr="00CF13E0">
        <w:rPr>
          <w:rFonts w:ascii="Arial" w:eastAsia="Times New Roman" w:hAnsi="Arial" w:cs="Arial"/>
          <w:b/>
          <w:sz w:val="24"/>
          <w:szCs w:val="24"/>
          <w:lang w:eastAsia="zh-CN"/>
        </w:rPr>
        <w:tab/>
      </w:r>
      <w:r w:rsidRPr="00CF13E0">
        <w:rPr>
          <w:rFonts w:ascii="Arial" w:eastAsia="Times New Roman" w:hAnsi="Arial" w:cs="Arial"/>
          <w:sz w:val="24"/>
          <w:szCs w:val="24"/>
          <w:lang w:eastAsia="zh-CN"/>
        </w:rPr>
        <w:t>O aluno, ao se transferir deverá receber da instituição de origem o histórico escolar contendo:</w:t>
      </w:r>
    </w:p>
    <w:p w:rsidR="00CF13E0" w:rsidRPr="00CF13E0" w:rsidRDefault="00992727" w:rsidP="009506F4">
      <w:pPr>
        <w:numPr>
          <w:ilvl w:val="0"/>
          <w:numId w:val="22"/>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Identificação</w:t>
      </w:r>
      <w:r w:rsidR="00CF13E0" w:rsidRPr="00CF13E0">
        <w:rPr>
          <w:rFonts w:ascii="Arial" w:eastAsia="Times New Roman" w:hAnsi="Arial" w:cs="Arial"/>
          <w:sz w:val="24"/>
          <w:szCs w:val="24"/>
          <w:lang w:eastAsia="zh-CN"/>
        </w:rPr>
        <w:t xml:space="preserve"> completa de instituição de ensino;</w:t>
      </w:r>
    </w:p>
    <w:p w:rsidR="00CF13E0" w:rsidRPr="00CF13E0" w:rsidRDefault="00992727" w:rsidP="009506F4">
      <w:pPr>
        <w:numPr>
          <w:ilvl w:val="0"/>
          <w:numId w:val="22"/>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Identificação</w:t>
      </w:r>
      <w:r w:rsidR="00CF13E0" w:rsidRPr="00CF13E0">
        <w:rPr>
          <w:rFonts w:ascii="Arial" w:eastAsia="Times New Roman" w:hAnsi="Arial" w:cs="Arial"/>
          <w:sz w:val="24"/>
          <w:szCs w:val="24"/>
          <w:lang w:eastAsia="zh-CN"/>
        </w:rPr>
        <w:t xml:space="preserve"> completa do estudante;</w:t>
      </w:r>
    </w:p>
    <w:p w:rsidR="00CF13E0" w:rsidRPr="00CF13E0" w:rsidRDefault="00992727" w:rsidP="009506F4">
      <w:pPr>
        <w:numPr>
          <w:ilvl w:val="0"/>
          <w:numId w:val="22"/>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Informação</w:t>
      </w:r>
      <w:r w:rsidR="00CF13E0" w:rsidRPr="00CF13E0">
        <w:rPr>
          <w:rFonts w:ascii="Arial" w:eastAsia="Times New Roman" w:hAnsi="Arial" w:cs="Arial"/>
          <w:sz w:val="24"/>
          <w:szCs w:val="24"/>
          <w:lang w:eastAsia="zh-CN"/>
        </w:rPr>
        <w:t xml:space="preserve"> sobre </w:t>
      </w:r>
    </w:p>
    <w:p w:rsidR="00CF13E0" w:rsidRPr="00CF13E0" w:rsidRDefault="00992727" w:rsidP="009506F4">
      <w:pPr>
        <w:numPr>
          <w:ilvl w:val="0"/>
          <w:numId w:val="22"/>
        </w:numPr>
        <w:tabs>
          <w:tab w:val="left" w:pos="709"/>
          <w:tab w:val="righ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Todas</w:t>
      </w:r>
      <w:r w:rsidR="00CF13E0" w:rsidRPr="00CF13E0">
        <w:rPr>
          <w:rFonts w:ascii="Arial" w:eastAsia="Times New Roman" w:hAnsi="Arial" w:cs="Arial"/>
          <w:sz w:val="24"/>
          <w:szCs w:val="24"/>
          <w:lang w:eastAsia="zh-CN"/>
        </w:rPr>
        <w:t xml:space="preserve"> as séries/períodos/etapas/fases/disciplinas/blocos cursadas na instituição ou em outros </w:t>
      </w:r>
      <w:r w:rsidRPr="00CF13E0">
        <w:rPr>
          <w:rFonts w:ascii="Arial" w:eastAsia="Times New Roman" w:hAnsi="Arial" w:cs="Arial"/>
          <w:sz w:val="24"/>
          <w:szCs w:val="24"/>
          <w:lang w:eastAsia="zh-CN"/>
        </w:rPr>
        <w:t>frequentados</w:t>
      </w:r>
      <w:r w:rsidR="00CF13E0" w:rsidRPr="00CF13E0">
        <w:rPr>
          <w:rFonts w:ascii="Arial" w:eastAsia="Times New Roman" w:hAnsi="Arial" w:cs="Arial"/>
          <w:sz w:val="24"/>
          <w:szCs w:val="24"/>
          <w:lang w:eastAsia="zh-CN"/>
        </w:rPr>
        <w:t xml:space="preserve"> anteriormente;</w:t>
      </w:r>
    </w:p>
    <w:p w:rsidR="00CF13E0" w:rsidRPr="00CF13E0" w:rsidRDefault="00992727" w:rsidP="009506F4">
      <w:pPr>
        <w:numPr>
          <w:ilvl w:val="0"/>
          <w:numId w:val="22"/>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Aproveitamento</w:t>
      </w:r>
      <w:r w:rsidR="00CF13E0" w:rsidRPr="00CF13E0">
        <w:rPr>
          <w:rFonts w:ascii="Arial" w:eastAsia="Times New Roman" w:hAnsi="Arial" w:cs="Arial"/>
          <w:sz w:val="24"/>
          <w:szCs w:val="24"/>
          <w:lang w:eastAsia="zh-CN"/>
        </w:rPr>
        <w:t xml:space="preserve"> dos anos/séries/períodos/etapas/ciclos/fases/disciplinas/blocos;</w:t>
      </w:r>
    </w:p>
    <w:p w:rsidR="00CF13E0" w:rsidRPr="00CF13E0" w:rsidRDefault="00992727" w:rsidP="009506F4">
      <w:pPr>
        <w:numPr>
          <w:ilvl w:val="0"/>
          <w:numId w:val="22"/>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Declaração</w:t>
      </w:r>
      <w:r w:rsidR="00CF13E0" w:rsidRPr="00CF13E0">
        <w:rPr>
          <w:rFonts w:ascii="Arial" w:eastAsia="Times New Roman" w:hAnsi="Arial" w:cs="Arial"/>
          <w:sz w:val="24"/>
          <w:szCs w:val="24"/>
          <w:lang w:eastAsia="zh-CN"/>
        </w:rPr>
        <w:t xml:space="preserve"> de aprovação ou reprovação;</w:t>
      </w:r>
    </w:p>
    <w:p w:rsidR="00CF13E0" w:rsidRPr="00CF13E0" w:rsidRDefault="00992727" w:rsidP="009506F4">
      <w:pPr>
        <w:numPr>
          <w:ilvl w:val="0"/>
          <w:numId w:val="22"/>
        </w:numPr>
        <w:tabs>
          <w:tab w:val="lef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Síntese</w:t>
      </w:r>
      <w:r w:rsidR="00CF13E0" w:rsidRPr="00CF13E0">
        <w:rPr>
          <w:rFonts w:ascii="Arial" w:eastAsia="Times New Roman" w:hAnsi="Arial" w:cs="Arial"/>
          <w:sz w:val="24"/>
          <w:szCs w:val="24"/>
          <w:lang w:eastAsia="zh-CN"/>
        </w:rPr>
        <w:t xml:space="preserve"> do sistema de avaliação do rendimento escolar adotado pela instituição;</w:t>
      </w:r>
    </w:p>
    <w:p w:rsidR="00CF13E0" w:rsidRPr="00CF13E0" w:rsidRDefault="00992727" w:rsidP="009506F4">
      <w:pPr>
        <w:numPr>
          <w:ilvl w:val="0"/>
          <w:numId w:val="22"/>
        </w:numPr>
        <w:tabs>
          <w:tab w:val="left" w:pos="709"/>
          <w:tab w:val="right" w:pos="99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Assinatura</w:t>
      </w:r>
      <w:r w:rsidR="00CF13E0" w:rsidRPr="00CF13E0">
        <w:rPr>
          <w:rFonts w:ascii="Arial" w:eastAsia="Times New Roman" w:hAnsi="Arial" w:cs="Arial"/>
          <w:sz w:val="24"/>
          <w:szCs w:val="24"/>
          <w:lang w:eastAsia="zh-CN"/>
        </w:rPr>
        <w:t xml:space="preserve"> do diretor e do secretário da instituição, e também os nomes por extenso, digitados, por carimbo ou em letra de forma, bem como o número e o ano dos respectivos atos de designação ou indicação ressalvados os casos de instituições de ensino rurais;</w:t>
      </w: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992727">
        <w:rPr>
          <w:rFonts w:ascii="Arial" w:eastAsia="Times New Roman" w:hAnsi="Arial" w:cs="Arial"/>
          <w:b/>
          <w:sz w:val="24"/>
          <w:szCs w:val="24"/>
          <w:lang w:eastAsia="zh-CN"/>
        </w:rPr>
        <w:t>.</w:t>
      </w:r>
      <w:r w:rsidRPr="00CF13E0">
        <w:rPr>
          <w:rFonts w:ascii="Arial" w:eastAsia="Times New Roman" w:hAnsi="Arial" w:cs="Arial"/>
          <w:b/>
          <w:sz w:val="24"/>
          <w:szCs w:val="24"/>
          <w:lang w:eastAsia="zh-CN"/>
        </w:rPr>
        <w:t xml:space="preserve"> 97</w:t>
      </w:r>
      <w:r w:rsidRPr="00CF13E0">
        <w:rPr>
          <w:rFonts w:ascii="Arial" w:eastAsia="Times New Roman" w:hAnsi="Arial" w:cs="Arial"/>
          <w:b/>
          <w:sz w:val="24"/>
          <w:szCs w:val="24"/>
          <w:lang w:eastAsia="zh-CN"/>
        </w:rPr>
        <w:tab/>
      </w:r>
      <w:r w:rsidRPr="00CF13E0">
        <w:rPr>
          <w:rFonts w:ascii="Arial" w:eastAsia="Times New Roman" w:hAnsi="Arial" w:cs="Arial"/>
          <w:sz w:val="24"/>
          <w:szCs w:val="24"/>
          <w:lang w:eastAsia="zh-CN"/>
        </w:rPr>
        <w:t>No caso de transferência em curso</w:t>
      </w:r>
      <w:r w:rsidR="00992727">
        <w:rPr>
          <w:rFonts w:ascii="Arial" w:eastAsia="Times New Roman" w:hAnsi="Arial" w:cs="Arial"/>
          <w:sz w:val="24"/>
          <w:szCs w:val="24"/>
          <w:lang w:eastAsia="zh-CN"/>
        </w:rPr>
        <w:t xml:space="preserve"> </w:t>
      </w:r>
      <w:r w:rsidR="00992727" w:rsidRPr="00CF13E0">
        <w:rPr>
          <w:rFonts w:ascii="Arial" w:eastAsia="Times New Roman" w:hAnsi="Arial" w:cs="Arial"/>
          <w:sz w:val="24"/>
          <w:szCs w:val="24"/>
          <w:lang w:eastAsia="zh-CN"/>
        </w:rPr>
        <w:t>receberá</w:t>
      </w:r>
      <w:r w:rsidRPr="00CF13E0">
        <w:rPr>
          <w:rFonts w:ascii="Arial" w:eastAsia="Times New Roman" w:hAnsi="Arial" w:cs="Arial"/>
          <w:sz w:val="24"/>
          <w:szCs w:val="24"/>
          <w:lang w:eastAsia="zh-CN"/>
        </w:rPr>
        <w:t xml:space="preserve"> a documentação escolar necessária para matricula na instituição de destino:</w:t>
      </w:r>
    </w:p>
    <w:p w:rsidR="00CF13E0" w:rsidRPr="00CF13E0" w:rsidRDefault="00CF13E0" w:rsidP="009506F4">
      <w:pPr>
        <w:numPr>
          <w:ilvl w:val="1"/>
          <w:numId w:val="23"/>
        </w:numPr>
        <w:tabs>
          <w:tab w:val="num"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Histórico Escolar das séries ou períodos, etapas, disciplina(s), ciclos ou fases concluídas;</w:t>
      </w:r>
    </w:p>
    <w:p w:rsidR="00CF13E0" w:rsidRPr="00CF13E0" w:rsidRDefault="00CF13E0" w:rsidP="009506F4">
      <w:pPr>
        <w:numPr>
          <w:ilvl w:val="1"/>
          <w:numId w:val="23"/>
        </w:numPr>
        <w:tabs>
          <w:tab w:val="num" w:pos="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Ficha Individual referente à série ou período, etapa, disciplina(s), blocos, fases, com a síntese do respectivo sistema de avaliação.</w:t>
      </w:r>
    </w:p>
    <w:p w:rsidR="00CF13E0" w:rsidRPr="00CF13E0" w:rsidRDefault="00CF13E0" w:rsidP="00CF13E0">
      <w:pPr>
        <w:tabs>
          <w:tab w:val="left" w:pos="1134"/>
        </w:tabs>
        <w:suppressAutoHyphens/>
        <w:spacing w:after="0" w:line="360" w:lineRule="auto"/>
        <w:ind w:left="709"/>
        <w:jc w:val="both"/>
        <w:rPr>
          <w:rFonts w:ascii="Arial" w:eastAsia="Times New Roman" w:hAnsi="Arial" w:cs="Arial"/>
          <w:sz w:val="24"/>
          <w:szCs w:val="24"/>
          <w:lang w:eastAsia="zh-CN"/>
        </w:rPr>
      </w:pPr>
    </w:p>
    <w:p w:rsidR="00CF13E0" w:rsidRPr="00CF13E0" w:rsidRDefault="00CF13E0" w:rsidP="00CF13E0">
      <w:pPr>
        <w:tabs>
          <w:tab w:val="left" w:pos="1134"/>
        </w:tabs>
        <w:suppressAutoHyphens/>
        <w:spacing w:after="0" w:line="360" w:lineRule="auto"/>
        <w:jc w:val="both"/>
        <w:rPr>
          <w:rFonts w:ascii="Arial" w:eastAsia="Times New Roman" w:hAnsi="Arial" w:cs="Arial"/>
          <w:b/>
          <w:sz w:val="24"/>
          <w:szCs w:val="24"/>
          <w:lang w:eastAsia="zh-CN"/>
        </w:rPr>
      </w:pPr>
      <w:r w:rsidRPr="00CF13E0">
        <w:rPr>
          <w:rFonts w:ascii="Arial" w:eastAsia="Arial" w:hAnsi="Arial" w:cs="Arial"/>
          <w:b/>
          <w:sz w:val="24"/>
          <w:szCs w:val="24"/>
          <w:lang w:eastAsia="zh-CN"/>
        </w:rPr>
        <w:lastRenderedPageBreak/>
        <w:t xml:space="preserve">            </w:t>
      </w:r>
      <w:r w:rsidRPr="00CF13E0">
        <w:rPr>
          <w:rFonts w:ascii="Arial" w:eastAsia="Times New Roman" w:hAnsi="Arial" w:cs="Arial"/>
          <w:b/>
          <w:sz w:val="24"/>
          <w:szCs w:val="24"/>
          <w:lang w:eastAsia="zh-CN"/>
        </w:rPr>
        <w:t>Art</w:t>
      </w:r>
      <w:r w:rsidR="00992727">
        <w:rPr>
          <w:rFonts w:ascii="Arial" w:eastAsia="Times New Roman" w:hAnsi="Arial" w:cs="Arial"/>
          <w:b/>
          <w:sz w:val="24"/>
          <w:szCs w:val="24"/>
          <w:lang w:eastAsia="zh-CN"/>
        </w:rPr>
        <w:t>.</w:t>
      </w:r>
      <w:r w:rsidRPr="00CF13E0">
        <w:rPr>
          <w:rFonts w:ascii="Arial" w:eastAsia="Times New Roman" w:hAnsi="Arial" w:cs="Arial"/>
          <w:b/>
          <w:sz w:val="24"/>
          <w:szCs w:val="24"/>
          <w:lang w:eastAsia="zh-CN"/>
        </w:rPr>
        <w:t xml:space="preserve"> </w:t>
      </w:r>
      <w:r w:rsidR="00992727" w:rsidRPr="00CF13E0">
        <w:rPr>
          <w:rFonts w:ascii="Arial" w:eastAsia="Times New Roman" w:hAnsi="Arial" w:cs="Arial"/>
          <w:b/>
          <w:sz w:val="24"/>
          <w:szCs w:val="24"/>
          <w:lang w:eastAsia="zh-CN"/>
        </w:rPr>
        <w:t>98</w:t>
      </w:r>
      <w:r w:rsidR="00992727"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 A instituição de origem tem prazo de 30 (trinta) dias, a partir da data de recebimento do requerimento, para fornecer a transferência e respectivos documentos.</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§1º -</w:t>
      </w:r>
      <w:r w:rsidRPr="00CF13E0">
        <w:rPr>
          <w:rFonts w:ascii="Arial" w:eastAsia="Times New Roman" w:hAnsi="Arial" w:cs="Arial"/>
          <w:b/>
          <w:sz w:val="24"/>
          <w:szCs w:val="24"/>
          <w:lang w:eastAsia="zh-CN"/>
        </w:rPr>
        <w:tab/>
      </w:r>
      <w:r w:rsidRPr="00CF13E0">
        <w:rPr>
          <w:rFonts w:ascii="Arial" w:eastAsia="Times New Roman" w:hAnsi="Arial" w:cs="Arial"/>
          <w:sz w:val="24"/>
          <w:szCs w:val="24"/>
          <w:lang w:eastAsia="zh-CN"/>
        </w:rPr>
        <w:t>Na impossibilidade de cumprimento do prazo acima, a instituição, deverá fornecer declaração, na qual consta a série para qual o estudante está apto a se matricular, anexando cópia de Matriz Curricular e compromisso de expedição de documento definitivo, comprazo prorrogado por mais 30 (trinta) dias.</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§2º </w:t>
      </w:r>
      <w:r w:rsidRPr="00CF13E0">
        <w:rPr>
          <w:rFonts w:ascii="Arial" w:eastAsia="Times New Roman" w:hAnsi="Arial" w:cs="Arial"/>
          <w:sz w:val="24"/>
          <w:szCs w:val="24"/>
          <w:lang w:eastAsia="zh-CN"/>
        </w:rPr>
        <w:t xml:space="preserve">A direção da instituição de ensino é responsável pela observância dos prazos </w:t>
      </w:r>
      <w:r w:rsidR="00992727" w:rsidRPr="00CF13E0">
        <w:rPr>
          <w:rFonts w:ascii="Arial" w:eastAsia="Times New Roman" w:hAnsi="Arial" w:cs="Arial"/>
          <w:sz w:val="24"/>
          <w:szCs w:val="24"/>
          <w:lang w:eastAsia="zh-CN"/>
        </w:rPr>
        <w:t>estipulados,</w:t>
      </w:r>
      <w:r w:rsidRPr="00CF13E0">
        <w:rPr>
          <w:rFonts w:ascii="Arial" w:eastAsia="Times New Roman" w:hAnsi="Arial" w:cs="Arial"/>
          <w:sz w:val="24"/>
          <w:szCs w:val="24"/>
          <w:lang w:eastAsia="zh-CN"/>
        </w:rPr>
        <w:t xml:space="preserve"> sob pena de sanção junto à SEED ou outras comunicações legais.</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§3º -</w:t>
      </w:r>
      <w:r w:rsidRPr="00CF13E0">
        <w:rPr>
          <w:rFonts w:ascii="Arial" w:eastAsia="Times New Roman" w:hAnsi="Arial" w:cs="Arial"/>
          <w:b/>
          <w:sz w:val="24"/>
          <w:szCs w:val="24"/>
          <w:lang w:eastAsia="zh-CN"/>
        </w:rPr>
        <w:tab/>
      </w:r>
      <w:r w:rsidRPr="00CF13E0">
        <w:rPr>
          <w:rFonts w:ascii="Arial" w:eastAsia="Times New Roman" w:hAnsi="Arial" w:cs="Arial"/>
          <w:sz w:val="24"/>
          <w:szCs w:val="24"/>
          <w:lang w:eastAsia="zh-CN"/>
        </w:rPr>
        <w:t xml:space="preserve">A documentação dos alunos que </w:t>
      </w:r>
      <w:r w:rsidR="001E5FEB" w:rsidRPr="00CF13E0">
        <w:rPr>
          <w:rFonts w:ascii="Arial" w:eastAsia="Times New Roman" w:hAnsi="Arial" w:cs="Arial"/>
          <w:sz w:val="24"/>
          <w:szCs w:val="24"/>
          <w:lang w:eastAsia="zh-CN"/>
        </w:rPr>
        <w:t>frequentam</w:t>
      </w:r>
      <w:r w:rsidRPr="00CF13E0">
        <w:rPr>
          <w:rFonts w:ascii="Arial" w:eastAsia="Times New Roman" w:hAnsi="Arial" w:cs="Arial"/>
          <w:sz w:val="24"/>
          <w:szCs w:val="24"/>
          <w:lang w:eastAsia="zh-CN"/>
        </w:rPr>
        <w:t xml:space="preserve"> os serviços de Apoios da Educação Especial, além dos documentos da classe comum, deverão ser acrescentadas cópias do relatório da avaliação pedagógica no contexto escolar e cópia do último relatório de acompanhamento semestral realizado pelo professor do Serviço ou Apoio Especializado.</w:t>
      </w:r>
    </w:p>
    <w:p w:rsidR="00CF13E0" w:rsidRPr="00CF13E0" w:rsidRDefault="00CF13E0" w:rsidP="00CF13E0">
      <w:pPr>
        <w:suppressAutoHyphens/>
        <w:spacing w:after="0" w:line="360" w:lineRule="auto"/>
        <w:ind w:firstLine="709"/>
        <w:jc w:val="both"/>
        <w:rPr>
          <w:rFonts w:ascii="Arial" w:eastAsia="Times New Roman" w:hAnsi="Arial" w:cs="Arial"/>
          <w:b/>
          <w:sz w:val="24"/>
          <w:szCs w:val="24"/>
          <w:lang w:eastAsia="zh-CN"/>
        </w:rPr>
      </w:pPr>
    </w:p>
    <w:p w:rsidR="00CF13E0" w:rsidRDefault="00CF13E0" w:rsidP="006D6B8F">
      <w:pPr>
        <w:suppressAutoHyphens/>
        <w:spacing w:after="0" w:line="360" w:lineRule="auto"/>
        <w:ind w:firstLine="709"/>
        <w:jc w:val="both"/>
        <w:rPr>
          <w:rFonts w:ascii="Arial" w:eastAsia="Times New Roman" w:hAnsi="Arial" w:cs="Arial"/>
          <w:sz w:val="18"/>
          <w:szCs w:val="18"/>
          <w:lang w:eastAsia="zh-CN"/>
        </w:rPr>
      </w:pPr>
      <w:r w:rsidRPr="00CF13E0">
        <w:rPr>
          <w:rFonts w:ascii="Arial" w:eastAsia="Times New Roman" w:hAnsi="Arial" w:cs="Arial"/>
          <w:b/>
          <w:sz w:val="24"/>
          <w:szCs w:val="24"/>
          <w:lang w:eastAsia="zh-CN"/>
        </w:rPr>
        <w:t>Art</w:t>
      </w:r>
      <w:r w:rsidR="00992727">
        <w:rPr>
          <w:rFonts w:ascii="Arial" w:eastAsia="Times New Roman" w:hAnsi="Arial" w:cs="Arial"/>
          <w:b/>
          <w:sz w:val="24"/>
          <w:szCs w:val="24"/>
          <w:lang w:eastAsia="zh-CN"/>
        </w:rPr>
        <w:t>.</w:t>
      </w:r>
      <w:r w:rsidRPr="00CF13E0">
        <w:rPr>
          <w:rFonts w:ascii="Arial" w:eastAsia="Times New Roman" w:hAnsi="Arial" w:cs="Arial"/>
          <w:b/>
          <w:sz w:val="24"/>
          <w:szCs w:val="24"/>
          <w:lang w:eastAsia="zh-CN"/>
        </w:rPr>
        <w:t xml:space="preserve"> 99.  </w:t>
      </w:r>
      <w:r w:rsidRPr="00CF13E0">
        <w:rPr>
          <w:rFonts w:ascii="Arial" w:eastAsia="Times New Roman" w:hAnsi="Arial" w:cs="Arial"/>
          <w:sz w:val="24"/>
          <w:szCs w:val="24"/>
          <w:lang w:eastAsia="zh-CN"/>
        </w:rPr>
        <w:t>No caso de recolhimento de arquivos escolares pelo órgão local ou regional de ensino, a este caberá expedir a documentação de transferência até que haja o credenciamento de uma instituição de ensino para tal.</w:t>
      </w:r>
    </w:p>
    <w:p w:rsidR="006D6B8F" w:rsidRPr="006D6B8F" w:rsidRDefault="006D6B8F" w:rsidP="006D6B8F">
      <w:pPr>
        <w:suppressAutoHyphens/>
        <w:spacing w:after="0" w:line="360" w:lineRule="auto"/>
        <w:ind w:firstLine="709"/>
        <w:jc w:val="both"/>
        <w:rPr>
          <w:rFonts w:ascii="Arial" w:eastAsia="Times New Roman" w:hAnsi="Arial" w:cs="Arial"/>
          <w:sz w:val="18"/>
          <w:szCs w:val="18"/>
          <w:lang w:eastAsia="zh-CN"/>
        </w:rPr>
      </w:pPr>
    </w:p>
    <w:p w:rsidR="00CF13E0" w:rsidRPr="00CF13E0" w:rsidRDefault="00CF13E0" w:rsidP="00AA2406">
      <w:pPr>
        <w:pStyle w:val="Ttulo2"/>
      </w:pPr>
      <w:bookmarkStart w:id="44" w:name="_Toc489522237"/>
      <w:r w:rsidRPr="00CF13E0">
        <w:t>Subseção I</w:t>
      </w:r>
      <w:bookmarkEnd w:id="44"/>
    </w:p>
    <w:p w:rsidR="00CF13E0" w:rsidRPr="00CF13E0" w:rsidRDefault="00CF13E0" w:rsidP="00AA2406">
      <w:pPr>
        <w:pStyle w:val="Ttulo2"/>
      </w:pPr>
      <w:bookmarkStart w:id="45" w:name="_Toc489522238"/>
      <w:r w:rsidRPr="00CF13E0">
        <w:t>Da Classificação</w:t>
      </w:r>
      <w:r w:rsidR="00AA2406">
        <w:t>.</w:t>
      </w:r>
      <w:bookmarkEnd w:id="45"/>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Art.100</w:t>
      </w:r>
      <w:r w:rsidRPr="00CF13E0">
        <w:rPr>
          <w:rFonts w:ascii="Arial" w:eastAsia="Times New Roman" w:hAnsi="Arial" w:cs="Arial"/>
          <w:sz w:val="24"/>
          <w:szCs w:val="24"/>
          <w:lang w:eastAsia="zh-CN"/>
        </w:rPr>
        <w:tab/>
        <w:t>A classificação no Ensino Fundamental é o procedimento que o estabelecimento de ensino adota para posicionar o aluno na etapa de estudos compatível com a idade, experiência e desenvolvimento adquirido por meios formais ou informais, podendo ser realizada:</w:t>
      </w:r>
    </w:p>
    <w:p w:rsidR="00CF13E0" w:rsidRPr="00CF13E0" w:rsidRDefault="00992727" w:rsidP="009506F4">
      <w:pPr>
        <w:numPr>
          <w:ilvl w:val="0"/>
          <w:numId w:val="6"/>
        </w:numPr>
        <w:tabs>
          <w:tab w:val="left" w:pos="113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Por</w:t>
      </w:r>
      <w:r w:rsidR="00CF13E0" w:rsidRPr="00CF13E0">
        <w:rPr>
          <w:rFonts w:ascii="Arial" w:eastAsia="Times New Roman" w:hAnsi="Arial" w:cs="Arial"/>
          <w:sz w:val="24"/>
          <w:szCs w:val="24"/>
          <w:lang w:eastAsia="zh-CN"/>
        </w:rPr>
        <w:t xml:space="preserve"> promoção, para alunos que cursaram, com aproveitamento, a série/disciplina/bloco ou fase anterior, na própria instituição de ensino;</w:t>
      </w:r>
    </w:p>
    <w:p w:rsidR="00CF13E0" w:rsidRPr="00CF13E0" w:rsidRDefault="00992727" w:rsidP="009506F4">
      <w:pPr>
        <w:numPr>
          <w:ilvl w:val="0"/>
          <w:numId w:val="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Por</w:t>
      </w:r>
      <w:r w:rsidR="00CF13E0" w:rsidRPr="00CF13E0">
        <w:rPr>
          <w:rFonts w:ascii="Arial" w:eastAsia="Times New Roman" w:hAnsi="Arial" w:cs="Arial"/>
          <w:sz w:val="24"/>
          <w:szCs w:val="24"/>
          <w:lang w:eastAsia="zh-CN"/>
        </w:rPr>
        <w:t xml:space="preserve"> transferência, para os alunos procedentes de outras escolas, do país ou do exterior, considerando a classificação da escola de origem;</w:t>
      </w:r>
    </w:p>
    <w:p w:rsidR="00CF13E0" w:rsidRPr="00CF13E0" w:rsidRDefault="00992727" w:rsidP="009506F4">
      <w:pPr>
        <w:numPr>
          <w:ilvl w:val="0"/>
          <w:numId w:val="6"/>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Independentemente</w:t>
      </w:r>
      <w:r w:rsidR="00CF13E0" w:rsidRPr="00CF13E0">
        <w:rPr>
          <w:rFonts w:ascii="Arial" w:eastAsia="Times New Roman" w:hAnsi="Arial" w:cs="Arial"/>
          <w:sz w:val="24"/>
          <w:szCs w:val="24"/>
          <w:lang w:eastAsia="zh-CN"/>
        </w:rPr>
        <w:t xml:space="preserve"> da escolarização anterior, mediante avaliação para posicionar o aluno na série, ciclo, disciplina ou etapa compatível ao seu grau de desenvolvimento e experiência.</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Art.101</w:t>
      </w:r>
      <w:r w:rsidRPr="00CF13E0">
        <w:rPr>
          <w:rFonts w:ascii="Arial" w:eastAsia="Times New Roman" w:hAnsi="Arial" w:cs="Arial"/>
          <w:sz w:val="24"/>
          <w:szCs w:val="24"/>
          <w:lang w:eastAsia="zh-CN"/>
        </w:rPr>
        <w:tab/>
        <w:t>A classificação tem caráter pedagógico centrado na aprendizagem, e exige as seguintes ações para resguardar os direitos dos alunos, das escolas e dos profissionais:</w:t>
      </w:r>
    </w:p>
    <w:p w:rsidR="00CF13E0" w:rsidRPr="00CF13E0" w:rsidRDefault="00992727" w:rsidP="009506F4">
      <w:pPr>
        <w:numPr>
          <w:ilvl w:val="0"/>
          <w:numId w:val="5"/>
        </w:numPr>
        <w:tabs>
          <w:tab w:val="left" w:pos="113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comissão formada por docentes, pedagogos e direção da escola para efetivar o processo;</w:t>
      </w:r>
    </w:p>
    <w:p w:rsidR="00CF13E0" w:rsidRPr="00CF13E0" w:rsidRDefault="00992727" w:rsidP="009506F4">
      <w:pPr>
        <w:numPr>
          <w:ilvl w:val="0"/>
          <w:numId w:val="5"/>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Proceder à</w:t>
      </w:r>
      <w:r w:rsidR="00CF13E0" w:rsidRPr="00CF13E0">
        <w:rPr>
          <w:rFonts w:ascii="Arial" w:eastAsia="Times New Roman" w:hAnsi="Arial" w:cs="Arial"/>
          <w:sz w:val="24"/>
          <w:szCs w:val="24"/>
          <w:lang w:eastAsia="zh-CN"/>
        </w:rPr>
        <w:t xml:space="preserve"> avaliação diagnóstica, documentada pelo professor ou equipe pedagógica;</w:t>
      </w:r>
    </w:p>
    <w:p w:rsidR="00CF13E0" w:rsidRPr="00CF13E0" w:rsidRDefault="00992727" w:rsidP="009506F4">
      <w:pPr>
        <w:numPr>
          <w:ilvl w:val="0"/>
          <w:numId w:val="5"/>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o aluno e/ou responsável a respeito do processo a ser iniciado, para obter o respectivo consentimento;</w:t>
      </w:r>
    </w:p>
    <w:p w:rsidR="00CF13E0" w:rsidRPr="00CF13E0" w:rsidRDefault="00992727" w:rsidP="009506F4">
      <w:pPr>
        <w:numPr>
          <w:ilvl w:val="0"/>
          <w:numId w:val="5"/>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Arquivar</w:t>
      </w:r>
      <w:r w:rsidR="00CF13E0" w:rsidRPr="00CF13E0">
        <w:rPr>
          <w:rFonts w:ascii="Arial" w:eastAsia="Times New Roman" w:hAnsi="Arial" w:cs="Arial"/>
          <w:sz w:val="24"/>
          <w:szCs w:val="24"/>
          <w:lang w:eastAsia="zh-CN"/>
        </w:rPr>
        <w:t xml:space="preserve"> Atas, provas, trabalhos ou outros instrumentos utilizados;</w:t>
      </w:r>
    </w:p>
    <w:p w:rsidR="00CF13E0" w:rsidRPr="00CF13E0" w:rsidRDefault="00992727" w:rsidP="009506F4">
      <w:pPr>
        <w:numPr>
          <w:ilvl w:val="0"/>
          <w:numId w:val="5"/>
        </w:numPr>
        <w:tabs>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Registrar</w:t>
      </w:r>
      <w:r w:rsidR="00CF13E0" w:rsidRPr="00CF13E0">
        <w:rPr>
          <w:rFonts w:ascii="Arial" w:eastAsia="Times New Roman" w:hAnsi="Arial" w:cs="Arial"/>
          <w:sz w:val="24"/>
          <w:szCs w:val="24"/>
          <w:lang w:eastAsia="zh-CN"/>
        </w:rPr>
        <w:t xml:space="preserve"> os resultados no Histórico Escolar do aluno.</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Art.102</w:t>
      </w:r>
      <w:r w:rsidRPr="00CF13E0">
        <w:rPr>
          <w:rFonts w:ascii="Arial" w:eastAsia="Times New Roman" w:hAnsi="Arial" w:cs="Arial"/>
          <w:sz w:val="24"/>
          <w:szCs w:val="24"/>
          <w:lang w:eastAsia="zh-CN"/>
        </w:rPr>
        <w:t xml:space="preserve"> A matrícula do estudante proveniente do exterior, que não apresentar documentação escolar, far-se-á mediante processo de classificação, previsto na legislação </w:t>
      </w:r>
      <w:r w:rsidR="00992727" w:rsidRPr="00CF13E0">
        <w:rPr>
          <w:rFonts w:ascii="Arial" w:eastAsia="Times New Roman" w:hAnsi="Arial" w:cs="Arial"/>
          <w:sz w:val="24"/>
          <w:szCs w:val="24"/>
          <w:lang w:eastAsia="zh-CN"/>
        </w:rPr>
        <w:t>vigente.</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O estudante que não apresentar condições imediatas para classificação será matriculado na série compatível com sua idade em qualquer época do ano, ficando a instituição de ensino obrigada a elaborar plano próprio.</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Art.103</w:t>
      </w:r>
      <w:r w:rsidRPr="00CF13E0">
        <w:rPr>
          <w:rFonts w:ascii="Arial" w:eastAsia="Times New Roman" w:hAnsi="Arial" w:cs="Arial"/>
          <w:sz w:val="24"/>
          <w:szCs w:val="24"/>
          <w:lang w:eastAsia="zh-CN"/>
        </w:rPr>
        <w:t xml:space="preserve"> A matrícula de estudantes oriundos do exterior, com período letivo concluído depois de ultrapassados 25% (vinte e cinco por cento) do total de horas letivas previstas no Calendário Escolar, far-se-á mediante classificação, aproveitamento e adaptação, previstos na legislação vigente, independentemente da apresentação de documentação escolar de estudos realizados.</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992727" w:rsidRDefault="00CF13E0" w:rsidP="006D6B8F">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Art.104</w:t>
      </w:r>
      <w:r w:rsidRPr="00CF13E0">
        <w:rPr>
          <w:rFonts w:ascii="Arial" w:eastAsia="Times New Roman" w:hAnsi="Arial" w:cs="Arial"/>
          <w:sz w:val="24"/>
          <w:szCs w:val="24"/>
          <w:lang w:eastAsia="zh-CN"/>
        </w:rPr>
        <w:t xml:space="preserve"> É vedada a classificação para ingresso no ano inicial do Ensino Fundamental - Fase I, nas instituições de e</w:t>
      </w:r>
      <w:r w:rsidR="006D6B8F">
        <w:rPr>
          <w:rFonts w:ascii="Arial" w:eastAsia="Times New Roman" w:hAnsi="Arial" w:cs="Arial"/>
          <w:sz w:val="24"/>
          <w:szCs w:val="24"/>
          <w:lang w:eastAsia="zh-CN"/>
        </w:rPr>
        <w:t>nsino da rede pública estadual.</w:t>
      </w:r>
    </w:p>
    <w:p w:rsidR="006D6B8F" w:rsidRPr="006D6B8F" w:rsidRDefault="006D6B8F" w:rsidP="006D6B8F">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46" w:name="_Toc489522239"/>
      <w:r w:rsidRPr="00CF13E0">
        <w:t>Subseção II</w:t>
      </w:r>
      <w:bookmarkEnd w:id="46"/>
    </w:p>
    <w:p w:rsidR="00CF13E0" w:rsidRPr="00CF13E0" w:rsidRDefault="00CF13E0" w:rsidP="00AA2406">
      <w:pPr>
        <w:pStyle w:val="Ttulo2"/>
      </w:pPr>
      <w:bookmarkStart w:id="47" w:name="_Toc489522240"/>
      <w:r w:rsidRPr="00CF13E0">
        <w:t>Do Processo de Reclassificação</w:t>
      </w:r>
      <w:r w:rsidR="00AA2406">
        <w:t>.</w:t>
      </w:r>
      <w:bookmarkEnd w:id="47"/>
    </w:p>
    <w:p w:rsidR="00CF13E0" w:rsidRPr="00CF13E0" w:rsidRDefault="00CF13E0" w:rsidP="00CF13E0">
      <w:pPr>
        <w:suppressAutoHyphens/>
        <w:spacing w:after="0" w:line="360" w:lineRule="auto"/>
        <w:ind w:firstLine="1134"/>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Art.105</w:t>
      </w:r>
      <w:r w:rsidRPr="00CF13E0">
        <w:rPr>
          <w:rFonts w:ascii="Arial" w:eastAsia="Times New Roman" w:hAnsi="Arial" w:cs="Arial"/>
          <w:sz w:val="24"/>
          <w:szCs w:val="24"/>
          <w:lang w:eastAsia="zh-CN"/>
        </w:rPr>
        <w:t xml:space="preserve"> A reclassificação é um processo pedagógico que se concretiza através da avaliação do aluno</w:t>
      </w:r>
      <w:r w:rsidR="00100DE4">
        <w:rPr>
          <w:rFonts w:ascii="Arial" w:eastAsia="Times New Roman" w:hAnsi="Arial" w:cs="Arial"/>
          <w:sz w:val="24"/>
          <w:szCs w:val="24"/>
          <w:lang w:eastAsia="zh-CN"/>
        </w:rPr>
        <w:t xml:space="preserve"> matriculado e com frequência </w:t>
      </w:r>
      <w:r w:rsidRPr="00CF13E0">
        <w:rPr>
          <w:rFonts w:ascii="Arial" w:eastAsia="Times New Roman" w:hAnsi="Arial" w:cs="Arial"/>
          <w:sz w:val="24"/>
          <w:szCs w:val="24"/>
          <w:lang w:eastAsia="zh-CN"/>
        </w:rPr>
        <w:t xml:space="preserve"> sob a responsabilidade do estabelecimento de ensino que, considerando as normas curriculares, encaminha o aluno à etapa de estudos/carga horária da(s) disciplina(s) compatível com a experiência e desempenho </w:t>
      </w:r>
      <w:r w:rsidR="00992727" w:rsidRPr="00CF13E0">
        <w:rPr>
          <w:rFonts w:ascii="Arial" w:eastAsia="Times New Roman" w:hAnsi="Arial" w:cs="Arial"/>
          <w:sz w:val="24"/>
          <w:szCs w:val="24"/>
          <w:lang w:eastAsia="zh-CN"/>
        </w:rPr>
        <w:t>escolar demonstrado, independentemente</w:t>
      </w:r>
      <w:r w:rsidRPr="00CF13E0">
        <w:rPr>
          <w:rFonts w:ascii="Arial" w:eastAsia="Times New Roman" w:hAnsi="Arial" w:cs="Arial"/>
          <w:sz w:val="24"/>
          <w:szCs w:val="24"/>
          <w:lang w:eastAsia="zh-CN"/>
        </w:rPr>
        <w:t xml:space="preserve"> do que registre o seu Histórico Escolar. </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Art.106 </w:t>
      </w:r>
      <w:r w:rsidRPr="00CF13E0">
        <w:rPr>
          <w:rFonts w:ascii="Arial" w:eastAsia="Times New Roman" w:hAnsi="Arial" w:cs="Arial"/>
          <w:sz w:val="24"/>
          <w:szCs w:val="24"/>
          <w:lang w:eastAsia="zh-CN"/>
        </w:rPr>
        <w:t>O processo de reclassificação poderá ser aplicado como verificação da possibilid</w:t>
      </w:r>
      <w:r w:rsidR="00100DE4">
        <w:rPr>
          <w:rFonts w:ascii="Arial" w:eastAsia="Times New Roman" w:hAnsi="Arial" w:cs="Arial"/>
          <w:sz w:val="24"/>
          <w:szCs w:val="24"/>
          <w:lang w:eastAsia="zh-CN"/>
        </w:rPr>
        <w:t xml:space="preserve">ade de avanço em qualquer </w:t>
      </w:r>
      <w:r w:rsidRPr="00CF13E0">
        <w:rPr>
          <w:rFonts w:ascii="Arial" w:eastAsia="Times New Roman" w:hAnsi="Arial" w:cs="Arial"/>
          <w:sz w:val="24"/>
          <w:szCs w:val="24"/>
          <w:lang w:eastAsia="zh-CN"/>
        </w:rPr>
        <w:t xml:space="preserve">ano/carga horária da(s) disciplina(s) do nível da Educação Básica. </w:t>
      </w:r>
    </w:p>
    <w:p w:rsidR="00CF13E0" w:rsidRPr="00CF13E0" w:rsidRDefault="00CF13E0" w:rsidP="00CF13E0">
      <w:pPr>
        <w:tabs>
          <w:tab w:val="left" w:pos="1080"/>
        </w:tabs>
        <w:suppressAutoHyphens/>
        <w:spacing w:after="0" w:line="360" w:lineRule="auto"/>
        <w:ind w:firstLine="1134"/>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Art.107</w:t>
      </w:r>
      <w:r w:rsidR="00992727"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 xml:space="preserve">A equipe pedagógica e docente da instituição de ensino, quando constatar possibilidade de avanço de aprendizagem, apresentado por aluno devidamente matriculado e com frequência na série/ano/disciplina(s), deverá notificar o NRE para que este </w:t>
      </w:r>
      <w:r w:rsidR="00992727" w:rsidRPr="00CF13E0">
        <w:rPr>
          <w:rFonts w:ascii="Arial" w:eastAsia="Times New Roman" w:hAnsi="Arial" w:cs="Arial"/>
          <w:sz w:val="24"/>
          <w:szCs w:val="24"/>
          <w:lang w:eastAsia="zh-CN"/>
        </w:rPr>
        <w:t>proceda à</w:t>
      </w:r>
      <w:r w:rsidRPr="00CF13E0">
        <w:rPr>
          <w:rFonts w:ascii="Arial" w:eastAsia="Times New Roman" w:hAnsi="Arial" w:cs="Arial"/>
          <w:sz w:val="24"/>
          <w:szCs w:val="24"/>
          <w:lang w:eastAsia="zh-CN"/>
        </w:rPr>
        <w:t xml:space="preserve"> orientação e acompanhamento quanto aos preceitos legais, éticos e das normas que o fundamentam. </w:t>
      </w: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equipe pedagógica deverá comunicar o estudante e seus pais ou seus responsáveis legais, quando menor de idade, com a devida antecedência para fins de ciência, e orientar sobre o início do processo de reclassificação.</w:t>
      </w:r>
    </w:p>
    <w:p w:rsidR="00CF13E0" w:rsidRPr="00CF13E0" w:rsidRDefault="00CF13E0" w:rsidP="00CF13E0">
      <w:pPr>
        <w:tabs>
          <w:tab w:val="left" w:pos="1080"/>
        </w:tabs>
        <w:suppressAutoHyphens/>
        <w:spacing w:after="0" w:line="360" w:lineRule="auto"/>
        <w:ind w:firstLine="1134"/>
        <w:jc w:val="both"/>
        <w:rPr>
          <w:rFonts w:ascii="Arial" w:eastAsia="Times New Roman" w:hAnsi="Arial" w:cs="Arial"/>
          <w:sz w:val="24"/>
          <w:szCs w:val="24"/>
          <w:lang w:eastAsia="zh-CN"/>
        </w:rPr>
      </w:pPr>
    </w:p>
    <w:p w:rsidR="00CF13E0" w:rsidRPr="00CF13E0" w:rsidRDefault="00CF13E0" w:rsidP="00CF13E0">
      <w:p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Art.108</w:t>
      </w:r>
      <w:r w:rsidRPr="00CF13E0">
        <w:rPr>
          <w:rFonts w:ascii="Arial" w:eastAsia="Times New Roman" w:hAnsi="Arial" w:cs="Arial"/>
          <w:sz w:val="24"/>
          <w:szCs w:val="24"/>
          <w:lang w:eastAsia="zh-CN"/>
        </w:rPr>
        <w:t xml:space="preserve"> Cabe à Comissão elaborar relatório dos assuntos tratados nas reuniões, anexando os documentos que registrem os procedimentos avaliativos realizados, para que sejam arquivados na Pasta Individual do aluno.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42"/>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Art.109</w:t>
      </w:r>
      <w:r w:rsidRPr="00CF13E0">
        <w:rPr>
          <w:rFonts w:ascii="Arial" w:eastAsia="Times New Roman" w:hAnsi="Arial" w:cs="Arial"/>
          <w:sz w:val="24"/>
          <w:szCs w:val="24"/>
          <w:lang w:eastAsia="zh-CN"/>
        </w:rPr>
        <w:tab/>
        <w:t>O estudante reclassificado deve ser acompanhado pela equipe pedagógica, durante dois anos, quanto aos seus resultados de aprendizagem.</w:t>
      </w:r>
    </w:p>
    <w:p w:rsidR="00CF13E0" w:rsidRPr="00CF13E0" w:rsidRDefault="00CF13E0" w:rsidP="00CF13E0">
      <w:pPr>
        <w:tabs>
          <w:tab w:val="left" w:pos="142"/>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42"/>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lastRenderedPageBreak/>
        <w:t>Art.110</w:t>
      </w:r>
      <w:r w:rsidRPr="00CF13E0">
        <w:rPr>
          <w:rFonts w:ascii="Arial" w:eastAsia="Times New Roman" w:hAnsi="Arial" w:cs="Arial"/>
          <w:sz w:val="24"/>
          <w:szCs w:val="24"/>
          <w:lang w:eastAsia="zh-CN"/>
        </w:rPr>
        <w:t xml:space="preserve"> O resultado do processo de reclassificação será registrado em Ata e integrará a Pasta Individual do aluno. </w:t>
      </w:r>
    </w:p>
    <w:p w:rsidR="00CF13E0" w:rsidRPr="00CF13E0" w:rsidRDefault="00CF13E0" w:rsidP="00CF13E0">
      <w:pPr>
        <w:tabs>
          <w:tab w:val="left" w:pos="142"/>
          <w:tab w:val="left" w:pos="1080"/>
          <w:tab w:val="left" w:pos="1701"/>
        </w:tabs>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tabs>
          <w:tab w:val="left" w:pos="142"/>
          <w:tab w:val="left" w:pos="1080"/>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Art.111</w:t>
      </w:r>
      <w:r w:rsidRPr="00CF13E0">
        <w:rPr>
          <w:rFonts w:ascii="Arial" w:eastAsia="Times New Roman" w:hAnsi="Arial" w:cs="Arial"/>
          <w:sz w:val="24"/>
          <w:szCs w:val="24"/>
          <w:lang w:eastAsia="zh-CN"/>
        </w:rPr>
        <w:tab/>
        <w:t>O resultado final do processo de reclassificação realizado pelo estabelecimento de ensino será registrado no Relatório Final, a ser encaminhado a SEED.</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Art.112</w:t>
      </w:r>
      <w:r w:rsidRPr="00CF13E0">
        <w:rPr>
          <w:rFonts w:ascii="Arial" w:eastAsia="Times New Roman" w:hAnsi="Arial" w:cs="Arial"/>
          <w:sz w:val="24"/>
          <w:szCs w:val="24"/>
          <w:lang w:eastAsia="zh-CN"/>
        </w:rPr>
        <w:tab/>
        <w:t>A reclassificação é vedada para a etapa inferior à anteriormente cursada.</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134"/>
          <w:tab w:val="left" w:pos="1701"/>
        </w:tabs>
        <w:suppressAutoHyphens/>
        <w:spacing w:after="0" w:line="360" w:lineRule="auto"/>
        <w:ind w:firstLine="709"/>
        <w:jc w:val="both"/>
        <w:rPr>
          <w:rFonts w:ascii="Arial" w:eastAsia="Arial" w:hAnsi="Arial" w:cs="Arial"/>
          <w:b/>
          <w:sz w:val="24"/>
          <w:szCs w:val="24"/>
          <w:lang w:eastAsia="zh-CN"/>
        </w:rPr>
      </w:pPr>
      <w:r w:rsidRPr="00CF13E0">
        <w:rPr>
          <w:rFonts w:ascii="Arial" w:eastAsia="Times New Roman" w:hAnsi="Arial" w:cs="Arial"/>
          <w:b/>
          <w:sz w:val="24"/>
          <w:szCs w:val="24"/>
          <w:lang w:eastAsia="zh-CN"/>
        </w:rPr>
        <w:t>Art.113</w:t>
      </w:r>
      <w:r w:rsidRPr="00CF13E0">
        <w:rPr>
          <w:rFonts w:ascii="Arial" w:eastAsia="Times New Roman" w:hAnsi="Arial" w:cs="Arial"/>
          <w:b/>
          <w:sz w:val="24"/>
          <w:szCs w:val="24"/>
          <w:lang w:eastAsia="zh-CN"/>
        </w:rPr>
        <w:tab/>
      </w:r>
      <w:r w:rsidRPr="00CF13E0">
        <w:rPr>
          <w:rFonts w:ascii="Arial" w:eastAsia="Times New Roman" w:hAnsi="Arial" w:cs="Arial"/>
          <w:sz w:val="24"/>
          <w:szCs w:val="24"/>
          <w:lang w:eastAsia="zh-CN"/>
        </w:rPr>
        <w:t>A matrícula do aluno proveniente do exterior, que não apresentar documentação escolar, far-se-á mediante processo de classificação, previsto na legislação vigente.</w:t>
      </w: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Arial" w:hAnsi="Arial" w:cs="Arial"/>
          <w:b/>
          <w:sz w:val="24"/>
          <w:szCs w:val="24"/>
          <w:lang w:eastAsia="zh-CN"/>
        </w:rPr>
        <w:t xml:space="preserve">  </w:t>
      </w:r>
      <w:r w:rsidRPr="00CF13E0">
        <w:rPr>
          <w:rFonts w:ascii="Arial" w:eastAsia="Times New Roman" w:hAnsi="Arial" w:cs="Arial"/>
          <w:b/>
          <w:sz w:val="24"/>
          <w:szCs w:val="24"/>
          <w:lang w:eastAsia="zh-CN"/>
        </w:rPr>
        <w:t xml:space="preserve">Parágrafo Único </w:t>
      </w:r>
      <w:r w:rsidRPr="00CF13E0">
        <w:rPr>
          <w:rFonts w:ascii="Arial" w:eastAsia="Times New Roman" w:hAnsi="Arial" w:cs="Arial"/>
          <w:sz w:val="24"/>
          <w:szCs w:val="24"/>
          <w:lang w:eastAsia="zh-CN"/>
        </w:rPr>
        <w:t xml:space="preserve">– O aluno que não apresentar condições imediatas para classificação será matriculado na série compatível com sua idade em qualquer época do ano, ficando a escola obrigada a elaborar plano próprio. </w:t>
      </w: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Art.114</w:t>
      </w:r>
      <w:r w:rsidRPr="00CF13E0">
        <w:rPr>
          <w:rFonts w:ascii="Arial" w:eastAsia="Times New Roman" w:hAnsi="Arial" w:cs="Arial"/>
          <w:b/>
          <w:sz w:val="24"/>
          <w:szCs w:val="24"/>
          <w:lang w:eastAsia="zh-CN"/>
        </w:rPr>
        <w:tab/>
      </w:r>
      <w:r w:rsidRPr="00CF13E0">
        <w:rPr>
          <w:rFonts w:ascii="Arial" w:eastAsia="Times New Roman" w:hAnsi="Arial" w:cs="Arial"/>
          <w:sz w:val="24"/>
          <w:szCs w:val="24"/>
          <w:lang w:eastAsia="zh-CN"/>
        </w:rPr>
        <w:t>A matrícula de alunos oriundos do exterior, com período letivo concluído após ultrapassados 25% do total de horas letivas previstas no calendário escolar, far-se-á mediante classificação, aproveitamento e adaptação, previstos na legislação vigente, independentemente da apresentação de documentação escolar de estudos realizados.</w:t>
      </w: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b/>
          <w:sz w:val="24"/>
          <w:szCs w:val="24"/>
          <w:lang w:eastAsia="zh-CN"/>
        </w:rPr>
      </w:pPr>
    </w:p>
    <w:p w:rsidR="00CF13E0" w:rsidRDefault="00CF13E0" w:rsidP="006D6B8F">
      <w:pPr>
        <w:tabs>
          <w:tab w:val="left" w:pos="1134"/>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115 </w:t>
      </w:r>
      <w:r w:rsidRPr="00CF13E0">
        <w:rPr>
          <w:rFonts w:ascii="Arial" w:eastAsia="Times New Roman" w:hAnsi="Arial" w:cs="Arial"/>
          <w:sz w:val="24"/>
          <w:szCs w:val="24"/>
          <w:lang w:eastAsia="zh-CN"/>
        </w:rPr>
        <w:t xml:space="preserve">caberá ao conselho Estadual de educação decidir sobre a equivalência de estudos ou de curso que não tenham similar </w:t>
      </w:r>
      <w:r w:rsidR="006D6B8F">
        <w:rPr>
          <w:rFonts w:ascii="Arial" w:eastAsia="Times New Roman" w:hAnsi="Arial" w:cs="Arial"/>
          <w:sz w:val="24"/>
          <w:szCs w:val="24"/>
          <w:lang w:eastAsia="zh-CN"/>
        </w:rPr>
        <w:t>no sistema de ensino no Brasil.</w:t>
      </w:r>
    </w:p>
    <w:p w:rsidR="006D6B8F" w:rsidRPr="00CF13E0" w:rsidRDefault="006D6B8F" w:rsidP="006D6B8F">
      <w:pPr>
        <w:tabs>
          <w:tab w:val="left" w:pos="1134"/>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48" w:name="_Toc489522241"/>
      <w:r w:rsidRPr="00CF13E0">
        <w:t>Seção VI</w:t>
      </w:r>
      <w:bookmarkEnd w:id="48"/>
    </w:p>
    <w:p w:rsidR="00CF13E0" w:rsidRPr="00CF13E0" w:rsidRDefault="00CF13E0" w:rsidP="00AA2406">
      <w:pPr>
        <w:pStyle w:val="Ttulo2"/>
      </w:pPr>
      <w:bookmarkStart w:id="49" w:name="_Toc489522242"/>
      <w:r w:rsidRPr="00CF13E0">
        <w:t>Da Regularização de Vida Escolar</w:t>
      </w:r>
      <w:r w:rsidR="00AA2406">
        <w:t>.</w:t>
      </w:r>
      <w:bookmarkEnd w:id="49"/>
    </w:p>
    <w:p w:rsidR="00CF13E0" w:rsidRPr="00CF13E0" w:rsidRDefault="00CF13E0" w:rsidP="009506F4">
      <w:pPr>
        <w:numPr>
          <w:ilvl w:val="0"/>
          <w:numId w:val="2"/>
        </w:numPr>
        <w:tabs>
          <w:tab w:val="left" w:pos="-142"/>
        </w:tabs>
        <w:suppressAutoHyphens/>
        <w:spacing w:after="0" w:line="240" w:lineRule="auto"/>
        <w:jc w:val="center"/>
        <w:rPr>
          <w:rFonts w:ascii="Arial" w:eastAsia="Times New Roman" w:hAnsi="Arial" w:cs="Arial"/>
          <w:color w:val="C00000"/>
          <w:sz w:val="24"/>
          <w:szCs w:val="24"/>
          <w:lang w:eastAsia="zh-CN"/>
        </w:rPr>
      </w:pPr>
    </w:p>
    <w:p w:rsidR="00CF13E0" w:rsidRPr="00CF13E0" w:rsidRDefault="00CF13E0" w:rsidP="009506F4">
      <w:pPr>
        <w:numPr>
          <w:ilvl w:val="0"/>
          <w:numId w:val="2"/>
        </w:numPr>
        <w:suppressAutoHyphens/>
        <w:spacing w:after="0" w:line="240" w:lineRule="auto"/>
        <w:ind w:firstLine="1276"/>
        <w:rPr>
          <w:rFonts w:ascii="Arial" w:eastAsia="Times New Roman" w:hAnsi="Arial" w:cs="Arial"/>
          <w:sz w:val="24"/>
          <w:szCs w:val="24"/>
          <w:lang w:eastAsia="zh-CN"/>
        </w:rPr>
      </w:pPr>
    </w:p>
    <w:p w:rsidR="00CF13E0" w:rsidRPr="00CF13E0" w:rsidRDefault="00CF13E0" w:rsidP="009506F4">
      <w:pPr>
        <w:numPr>
          <w:ilvl w:val="0"/>
          <w:numId w:val="2"/>
        </w:numPr>
        <w:tabs>
          <w:tab w:val="left" w:pos="1134"/>
          <w:tab w:val="left" w:pos="1701"/>
        </w:tabs>
        <w:suppressAutoHyphens/>
        <w:spacing w:after="0" w:line="360" w:lineRule="auto"/>
        <w:ind w:firstLine="851"/>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Art.116</w:t>
      </w:r>
      <w:r w:rsidRPr="00CF13E0">
        <w:rPr>
          <w:rFonts w:ascii="Arial" w:eastAsia="Times New Roman" w:hAnsi="Arial" w:cs="Arial"/>
          <w:sz w:val="24"/>
          <w:szCs w:val="24"/>
          <w:lang w:eastAsia="zh-CN"/>
        </w:rPr>
        <w:tab/>
        <w:t>O encaminhamento de  processo de regularização de vida escolar é de responsabilidade da instituição de ensino, sob a supervisão do Núcleo Regional de Educação, conforme normas do Sistema Estadual de Ensino.</w:t>
      </w:r>
    </w:p>
    <w:p w:rsidR="00CF13E0" w:rsidRPr="00CF13E0" w:rsidRDefault="00CF13E0" w:rsidP="009506F4">
      <w:pPr>
        <w:numPr>
          <w:ilvl w:val="0"/>
          <w:numId w:val="2"/>
        </w:numPr>
        <w:tabs>
          <w:tab w:val="left" w:pos="1134"/>
          <w:tab w:val="left" w:pos="1620"/>
          <w:tab w:val="left" w:pos="1701"/>
          <w:tab w:val="left" w:pos="9355"/>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lastRenderedPageBreak/>
        <w:t>§1º</w:t>
      </w:r>
      <w:r w:rsidRPr="00CF13E0">
        <w:rPr>
          <w:rFonts w:ascii="Arial" w:eastAsia="Times New Roman" w:hAnsi="Arial" w:cs="Arial"/>
          <w:sz w:val="24"/>
          <w:szCs w:val="24"/>
          <w:lang w:eastAsia="zh-CN"/>
        </w:rPr>
        <w:tab/>
        <w:t>constatada a irregularidade, a direção do estabelecimento dará ciência imediata ao Núcleo Regional de Educação;</w:t>
      </w:r>
    </w:p>
    <w:p w:rsidR="00CF13E0" w:rsidRPr="00CF13E0" w:rsidRDefault="00CF13E0" w:rsidP="009506F4">
      <w:pPr>
        <w:numPr>
          <w:ilvl w:val="0"/>
          <w:numId w:val="2"/>
        </w:numPr>
        <w:tabs>
          <w:tab w:val="left" w:pos="1134"/>
          <w:tab w:val="left" w:pos="1620"/>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§2º</w:t>
      </w:r>
      <w:r w:rsidRPr="00CF13E0">
        <w:rPr>
          <w:rFonts w:ascii="Arial" w:eastAsia="Times New Roman" w:hAnsi="Arial" w:cs="Arial"/>
          <w:sz w:val="24"/>
          <w:szCs w:val="24"/>
          <w:lang w:eastAsia="zh-CN"/>
        </w:rPr>
        <w:tab/>
        <w:t>o Núcleo Regional de Educação acompanhará o processo pedagógico e administrativo, desde a comunicação do fato até a sua conclusão;</w:t>
      </w:r>
    </w:p>
    <w:p w:rsidR="00CF13E0" w:rsidRPr="00CF13E0" w:rsidRDefault="00CF13E0" w:rsidP="009506F4">
      <w:pPr>
        <w:numPr>
          <w:ilvl w:val="0"/>
          <w:numId w:val="2"/>
        </w:numPr>
        <w:tabs>
          <w:tab w:val="left" w:pos="1134"/>
          <w:tab w:val="left" w:pos="1620"/>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§3º</w:t>
      </w:r>
      <w:r w:rsidRPr="00CF13E0">
        <w:rPr>
          <w:rFonts w:ascii="Arial" w:eastAsia="Times New Roman" w:hAnsi="Arial" w:cs="Arial"/>
          <w:sz w:val="24"/>
          <w:szCs w:val="24"/>
          <w:lang w:eastAsia="zh-CN"/>
        </w:rPr>
        <w:tab/>
        <w:t>ao Núcleo Regional de Educação cabe a emissão do ato de regularização;</w:t>
      </w:r>
    </w:p>
    <w:p w:rsidR="00CF13E0" w:rsidRPr="00CF13E0" w:rsidRDefault="00CF13E0" w:rsidP="009506F4">
      <w:pPr>
        <w:numPr>
          <w:ilvl w:val="0"/>
          <w:numId w:val="2"/>
        </w:numPr>
        <w:tabs>
          <w:tab w:val="left" w:pos="1134"/>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§4º</w:t>
      </w:r>
      <w:r w:rsidRPr="00CF13E0">
        <w:rPr>
          <w:rFonts w:ascii="Arial" w:eastAsia="Times New Roman" w:hAnsi="Arial" w:cs="Arial"/>
          <w:sz w:val="24"/>
          <w:szCs w:val="24"/>
          <w:lang w:eastAsia="zh-CN"/>
        </w:rPr>
        <w:tab/>
        <w:t xml:space="preserve"> </w:t>
      </w:r>
      <w:r w:rsidR="00992727">
        <w:rPr>
          <w:rFonts w:ascii="Arial" w:eastAsia="Times New Roman" w:hAnsi="Arial" w:cs="Arial"/>
          <w:sz w:val="24"/>
          <w:szCs w:val="24"/>
          <w:lang w:eastAsia="zh-CN"/>
        </w:rPr>
        <w:t>T</w:t>
      </w:r>
      <w:r w:rsidRPr="00CF13E0">
        <w:rPr>
          <w:rFonts w:ascii="Arial" w:eastAsia="Times New Roman" w:hAnsi="Arial" w:cs="Arial"/>
          <w:sz w:val="24"/>
          <w:szCs w:val="24"/>
          <w:lang w:eastAsia="zh-CN"/>
        </w:rPr>
        <w:t>ratando-se de transferência com irregularidade, caberá à direção da escola registrar os resultados do processo na documentação do aluno.</w:t>
      </w:r>
    </w:p>
    <w:p w:rsidR="00CF13E0" w:rsidRPr="00CF13E0" w:rsidRDefault="00CF13E0" w:rsidP="009506F4">
      <w:pPr>
        <w:numPr>
          <w:ilvl w:val="0"/>
          <w:numId w:val="2"/>
        </w:numPr>
        <w:tabs>
          <w:tab w:val="left" w:pos="1134"/>
          <w:tab w:val="left" w:pos="1701"/>
        </w:tabs>
        <w:suppressAutoHyphens/>
        <w:spacing w:after="0" w:line="360" w:lineRule="auto"/>
        <w:jc w:val="both"/>
        <w:rPr>
          <w:rFonts w:ascii="Arial" w:eastAsia="Times New Roman" w:hAnsi="Arial" w:cs="Arial"/>
          <w:sz w:val="24"/>
          <w:szCs w:val="24"/>
          <w:lang w:eastAsia="zh-CN"/>
        </w:rPr>
      </w:pPr>
    </w:p>
    <w:p w:rsidR="00CF13E0" w:rsidRPr="00CF13E0" w:rsidRDefault="00CF13E0" w:rsidP="00992727">
      <w:pPr>
        <w:tabs>
          <w:tab w:val="left" w:pos="1134"/>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Art.117</w:t>
      </w:r>
      <w:r w:rsidRPr="00CF13E0">
        <w:rPr>
          <w:rFonts w:ascii="Arial" w:eastAsia="Times New Roman" w:hAnsi="Arial" w:cs="Arial"/>
          <w:sz w:val="24"/>
          <w:szCs w:val="24"/>
          <w:lang w:eastAsia="zh-CN"/>
        </w:rPr>
        <w:tab/>
        <w:t>No caso de irregularidade detectada após o encerramento do curso, o aluno será convocado para exames especiais a serem realizados no estabelecimento de ensino em que concluiu o curso, sob a supervisão do Núcleo Regional de Educação.</w:t>
      </w:r>
    </w:p>
    <w:p w:rsidR="00CF13E0" w:rsidRPr="00CF13E0" w:rsidRDefault="00CF13E0" w:rsidP="009506F4">
      <w:pPr>
        <w:numPr>
          <w:ilvl w:val="0"/>
          <w:numId w:val="2"/>
        </w:numPr>
        <w:tabs>
          <w:tab w:val="left" w:pos="1134"/>
          <w:tab w:val="left" w:pos="1620"/>
          <w:tab w:val="left" w:pos="1701"/>
        </w:tabs>
        <w:suppressAutoHyphens/>
        <w:spacing w:after="0" w:line="360" w:lineRule="auto"/>
        <w:ind w:firstLine="1134"/>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§1º</w:t>
      </w:r>
      <w:r w:rsidRPr="00CF13E0">
        <w:rPr>
          <w:rFonts w:ascii="Arial" w:eastAsia="Times New Roman" w:hAnsi="Arial" w:cs="Arial"/>
          <w:sz w:val="24"/>
          <w:szCs w:val="24"/>
          <w:lang w:eastAsia="zh-CN"/>
        </w:rPr>
        <w:tab/>
        <w:t xml:space="preserve"> </w:t>
      </w:r>
      <w:r w:rsidR="00992727">
        <w:rPr>
          <w:rFonts w:ascii="Arial" w:eastAsia="Times New Roman" w:hAnsi="Arial" w:cs="Arial"/>
          <w:sz w:val="24"/>
          <w:szCs w:val="24"/>
          <w:lang w:eastAsia="zh-CN"/>
        </w:rPr>
        <w:t>N</w:t>
      </w:r>
      <w:r w:rsidRPr="00CF13E0">
        <w:rPr>
          <w:rFonts w:ascii="Arial" w:eastAsia="Times New Roman" w:hAnsi="Arial" w:cs="Arial"/>
          <w:sz w:val="24"/>
          <w:szCs w:val="24"/>
          <w:lang w:eastAsia="zh-CN"/>
        </w:rPr>
        <w:t>a impossibilidade de serem efetuados os exames especiais no estabelecimento de ensino em que o aluno concluiu o curso, o Núcleo Regional de Educação deverá credenciar estabelecimento devidamente reconhecido;</w:t>
      </w:r>
    </w:p>
    <w:p w:rsidR="00CF13E0" w:rsidRPr="00CF13E0" w:rsidRDefault="00CF13E0" w:rsidP="009506F4">
      <w:pPr>
        <w:numPr>
          <w:ilvl w:val="0"/>
          <w:numId w:val="2"/>
        </w:numPr>
        <w:tabs>
          <w:tab w:val="left" w:pos="1134"/>
          <w:tab w:val="left" w:pos="1620"/>
          <w:tab w:val="left" w:pos="1701"/>
        </w:tabs>
        <w:suppressAutoHyphens/>
        <w:spacing w:after="0" w:line="360" w:lineRule="auto"/>
        <w:ind w:firstLine="1134"/>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§2º</w:t>
      </w:r>
      <w:r w:rsidRPr="00CF13E0">
        <w:rPr>
          <w:rFonts w:ascii="Arial" w:eastAsia="Times New Roman" w:hAnsi="Arial" w:cs="Arial"/>
          <w:sz w:val="24"/>
          <w:szCs w:val="24"/>
          <w:lang w:eastAsia="zh-CN"/>
        </w:rPr>
        <w:tab/>
      </w:r>
      <w:r w:rsidR="00992727">
        <w:rPr>
          <w:rFonts w:ascii="Arial" w:eastAsia="Times New Roman" w:hAnsi="Arial" w:cs="Arial"/>
          <w:sz w:val="24"/>
          <w:szCs w:val="24"/>
          <w:lang w:eastAsia="zh-CN"/>
        </w:rPr>
        <w:t>S</w:t>
      </w:r>
      <w:r w:rsidRPr="00CF13E0">
        <w:rPr>
          <w:rFonts w:ascii="Arial" w:eastAsia="Times New Roman" w:hAnsi="Arial" w:cs="Arial"/>
          <w:sz w:val="24"/>
          <w:szCs w:val="24"/>
          <w:lang w:eastAsia="zh-CN"/>
        </w:rPr>
        <w:t>ob nenhuma hipótese a regularização da vida escolar acarretará ônus financeiro para o aluno.</w:t>
      </w:r>
    </w:p>
    <w:p w:rsidR="00CF13E0" w:rsidRPr="00CF13E0" w:rsidRDefault="00CF13E0" w:rsidP="009506F4">
      <w:pPr>
        <w:numPr>
          <w:ilvl w:val="0"/>
          <w:numId w:val="2"/>
        </w:numPr>
        <w:tabs>
          <w:tab w:val="left" w:pos="1134"/>
          <w:tab w:val="left" w:pos="1620"/>
          <w:tab w:val="left" w:pos="1701"/>
        </w:tabs>
        <w:suppressAutoHyphens/>
        <w:spacing w:after="0" w:line="360" w:lineRule="auto"/>
        <w:jc w:val="both"/>
        <w:rPr>
          <w:rFonts w:ascii="Arial" w:eastAsia="Times New Roman" w:hAnsi="Arial" w:cs="Arial"/>
          <w:sz w:val="24"/>
          <w:szCs w:val="24"/>
          <w:lang w:eastAsia="zh-CN"/>
        </w:rPr>
      </w:pPr>
    </w:p>
    <w:p w:rsidR="00CF13E0" w:rsidRPr="00CF13E0" w:rsidRDefault="00CF13E0" w:rsidP="00992727">
      <w:pPr>
        <w:tabs>
          <w:tab w:val="left" w:pos="1134"/>
          <w:tab w:val="left" w:pos="1701"/>
          <w:tab w:val="left" w:pos="1843"/>
          <w:tab w:val="left" w:pos="1985"/>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Art.118 </w:t>
      </w:r>
      <w:r w:rsidRPr="00CF13E0">
        <w:rPr>
          <w:rFonts w:ascii="Arial" w:eastAsia="Times New Roman" w:hAnsi="Arial" w:cs="Arial"/>
          <w:sz w:val="24"/>
          <w:szCs w:val="24"/>
          <w:lang w:eastAsia="zh-CN"/>
        </w:rPr>
        <w:tab/>
      </w:r>
      <w:r w:rsidR="00992727">
        <w:rPr>
          <w:rFonts w:ascii="Arial" w:eastAsia="Times New Roman" w:hAnsi="Arial" w:cs="Arial"/>
          <w:sz w:val="24"/>
          <w:szCs w:val="24"/>
          <w:lang w:eastAsia="zh-CN"/>
        </w:rPr>
        <w:t>N</w:t>
      </w:r>
      <w:r w:rsidRPr="00CF13E0">
        <w:rPr>
          <w:rFonts w:ascii="Arial" w:eastAsia="Times New Roman" w:hAnsi="Arial" w:cs="Arial"/>
          <w:sz w:val="24"/>
          <w:szCs w:val="24"/>
          <w:lang w:eastAsia="zh-CN"/>
        </w:rPr>
        <w:t>o caso de insucesso nos exames especiais, o aluno poderá requerer nova oportunidade, decorridos, no mínimo, 60 (sessenta) dias, a partir da publicação dos resultados.</w:t>
      </w:r>
    </w:p>
    <w:p w:rsidR="00CF13E0" w:rsidRPr="00CF13E0" w:rsidRDefault="00CF13E0" w:rsidP="009506F4">
      <w:pPr>
        <w:numPr>
          <w:ilvl w:val="2"/>
          <w:numId w:val="2"/>
        </w:numPr>
        <w:tabs>
          <w:tab w:val="left" w:pos="1134"/>
          <w:tab w:val="left" w:pos="1701"/>
          <w:tab w:val="left" w:pos="1843"/>
          <w:tab w:val="left" w:pos="1985"/>
        </w:tabs>
        <w:suppressAutoHyphens/>
        <w:spacing w:after="0" w:line="360" w:lineRule="auto"/>
        <w:ind w:firstLine="851"/>
        <w:jc w:val="both"/>
        <w:rPr>
          <w:rFonts w:ascii="Arial" w:eastAsia="Times New Roman" w:hAnsi="Arial" w:cs="Arial"/>
          <w:b/>
          <w:sz w:val="24"/>
          <w:szCs w:val="24"/>
          <w:lang w:eastAsia="zh-CN"/>
        </w:rPr>
      </w:pPr>
    </w:p>
    <w:p w:rsidR="00CF13E0" w:rsidRPr="00CF13E0" w:rsidRDefault="00CF13E0" w:rsidP="00992727">
      <w:pPr>
        <w:tabs>
          <w:tab w:val="left" w:pos="1134"/>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Art. 119 </w:t>
      </w:r>
      <w:r w:rsidR="00992727">
        <w:rPr>
          <w:rFonts w:ascii="Arial" w:eastAsia="Times New Roman" w:hAnsi="Arial" w:cs="Arial"/>
          <w:sz w:val="24"/>
          <w:szCs w:val="24"/>
          <w:lang w:eastAsia="zh-CN"/>
        </w:rPr>
        <w:t>C</w:t>
      </w:r>
      <w:r w:rsidRPr="00CF13E0">
        <w:rPr>
          <w:rFonts w:ascii="Arial" w:eastAsia="Times New Roman" w:hAnsi="Arial" w:cs="Arial"/>
          <w:sz w:val="24"/>
          <w:szCs w:val="24"/>
          <w:lang w:eastAsia="zh-CN"/>
        </w:rPr>
        <w:t>omprovado em qualquer tempo o uso de meios fraudulentos para obtenção de benefícios concedidos na legislação vigente ou existência de infrigência às determinações do presente, todos os atos escolares praticados pelo favorecido serão nulos para qualquer fim de direito.</w:t>
      </w:r>
    </w:p>
    <w:p w:rsidR="00CF13E0" w:rsidRPr="00CF13E0" w:rsidRDefault="00CF13E0" w:rsidP="00CF13E0">
      <w:pPr>
        <w:suppressAutoHyphens/>
        <w:spacing w:after="0" w:line="240" w:lineRule="auto"/>
        <w:ind w:left="708"/>
        <w:rPr>
          <w:rFonts w:ascii="Arial" w:eastAsia="Times New Roman" w:hAnsi="Arial" w:cs="Arial"/>
          <w:b/>
          <w:sz w:val="24"/>
          <w:szCs w:val="24"/>
          <w:lang w:eastAsia="zh-CN"/>
        </w:rPr>
      </w:pPr>
    </w:p>
    <w:p w:rsidR="00CF13E0" w:rsidRPr="00CF13E0" w:rsidRDefault="00CF13E0" w:rsidP="009506F4">
      <w:pPr>
        <w:numPr>
          <w:ilvl w:val="2"/>
          <w:numId w:val="2"/>
        </w:numPr>
        <w:tabs>
          <w:tab w:val="left" w:pos="1134"/>
          <w:tab w:val="left" w:pos="1701"/>
        </w:tabs>
        <w:suppressAutoHyphens/>
        <w:spacing w:after="0" w:line="360" w:lineRule="auto"/>
        <w:ind w:firstLine="851"/>
        <w:jc w:val="both"/>
        <w:rPr>
          <w:rFonts w:ascii="Arial" w:eastAsia="Times New Roman" w:hAnsi="Arial" w:cs="Arial"/>
          <w:b/>
          <w:sz w:val="24"/>
          <w:szCs w:val="24"/>
          <w:lang w:eastAsia="zh-CN"/>
        </w:rPr>
      </w:pPr>
    </w:p>
    <w:p w:rsidR="00992727" w:rsidRDefault="00CF13E0" w:rsidP="006D6B8F">
      <w:pPr>
        <w:tabs>
          <w:tab w:val="left" w:pos="1134"/>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120 </w:t>
      </w:r>
      <w:r w:rsidR="00992727">
        <w:rPr>
          <w:rFonts w:ascii="Arial" w:eastAsia="Times New Roman" w:hAnsi="Arial" w:cs="Arial"/>
          <w:sz w:val="24"/>
          <w:szCs w:val="24"/>
          <w:lang w:eastAsia="zh-CN"/>
        </w:rPr>
        <w:t>P</w:t>
      </w:r>
      <w:r w:rsidRPr="00CF13E0">
        <w:rPr>
          <w:rFonts w:ascii="Arial" w:eastAsia="Times New Roman" w:hAnsi="Arial" w:cs="Arial"/>
          <w:sz w:val="24"/>
          <w:szCs w:val="24"/>
          <w:lang w:eastAsia="zh-CN"/>
        </w:rPr>
        <w:t>ara fins previstos na legislação não serão admitida a figura do estudante ouvinte.</w:t>
      </w:r>
    </w:p>
    <w:p w:rsidR="006D6B8F" w:rsidRPr="006D6B8F" w:rsidRDefault="006D6B8F" w:rsidP="006D6B8F">
      <w:pPr>
        <w:tabs>
          <w:tab w:val="left" w:pos="1134"/>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50" w:name="_Toc489522243"/>
      <w:r w:rsidRPr="00CF13E0">
        <w:lastRenderedPageBreak/>
        <w:t>Seção VII</w:t>
      </w:r>
      <w:bookmarkEnd w:id="50"/>
    </w:p>
    <w:p w:rsidR="00CF13E0" w:rsidRPr="00CF13E0" w:rsidRDefault="00CF13E0" w:rsidP="00AA2406">
      <w:pPr>
        <w:pStyle w:val="Ttulo2"/>
      </w:pPr>
      <w:bookmarkStart w:id="51" w:name="_Toc489522244"/>
      <w:r w:rsidRPr="00CF13E0">
        <w:t>Da Frequência</w:t>
      </w:r>
      <w:r w:rsidR="00AA2406">
        <w:t>.</w:t>
      </w:r>
      <w:bookmarkEnd w:id="51"/>
    </w:p>
    <w:p w:rsidR="00CF13E0" w:rsidRPr="00CF13E0" w:rsidRDefault="00CF13E0" w:rsidP="00CF13E0">
      <w:pPr>
        <w:suppressAutoHyphens/>
        <w:spacing w:after="0" w:line="360" w:lineRule="auto"/>
        <w:ind w:left="284" w:firstLine="283"/>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Art.121 </w:t>
      </w:r>
      <w:r w:rsidRPr="00CF13E0">
        <w:rPr>
          <w:rFonts w:ascii="Arial" w:eastAsia="Times New Roman" w:hAnsi="Arial" w:cs="Arial"/>
          <w:sz w:val="24"/>
          <w:szCs w:val="24"/>
          <w:lang w:eastAsia="zh-CN"/>
        </w:rPr>
        <w:t>A frequência na pré-escola deve ser de no mínimo 60% (sessenta por cento) do total de dias letivos, contados após a matrícula, sem que isto seja impeditivo para o prosseguimento dos estudos da criança.</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instituição de Educação Infantil deverá monitorar a frequência e comunicar o Conselho tutelar nos casos de frequência inferior ao estabelecido.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992727">
        <w:rPr>
          <w:rFonts w:ascii="Arial" w:eastAsia="Times New Roman" w:hAnsi="Arial" w:cs="Arial"/>
          <w:b/>
          <w:sz w:val="24"/>
          <w:szCs w:val="24"/>
          <w:lang w:eastAsia="zh-CN"/>
        </w:rPr>
        <w:t>.</w:t>
      </w:r>
      <w:r w:rsidRPr="00CF13E0">
        <w:rPr>
          <w:rFonts w:ascii="Arial" w:eastAsia="Times New Roman" w:hAnsi="Arial" w:cs="Arial"/>
          <w:b/>
          <w:sz w:val="24"/>
          <w:szCs w:val="24"/>
          <w:lang w:eastAsia="zh-CN"/>
        </w:rPr>
        <w:t xml:space="preserve"> 122 </w:t>
      </w:r>
      <w:r w:rsidRPr="00CF13E0">
        <w:rPr>
          <w:rFonts w:ascii="Arial" w:eastAsia="Times New Roman" w:hAnsi="Arial" w:cs="Arial"/>
          <w:sz w:val="24"/>
          <w:szCs w:val="24"/>
          <w:lang w:eastAsia="zh-CN"/>
        </w:rPr>
        <w:t>No Ensino fundamental, é obrigatório a frequência mínima de 75% (setenta e cinco  por cento) por semestre.</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§1º nos casos de infrequência escolar dos estudantes, deverão ser cumpridas as orientações do Programa de Combate ao Abandono escolar.</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992727" w:rsidRDefault="00CF13E0" w:rsidP="00992727">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Art.123</w:t>
      </w:r>
      <w:r w:rsidRPr="00CF13E0">
        <w:rPr>
          <w:rFonts w:ascii="Arial" w:eastAsia="Times New Roman" w:hAnsi="Arial" w:cs="Arial"/>
          <w:sz w:val="24"/>
          <w:szCs w:val="24"/>
          <w:lang w:eastAsia="zh-CN"/>
        </w:rPr>
        <w:tab/>
        <w:t>É assegurado o regime de exercícios domiciliares, com acompanhamento pedagógico do estabelecimento de ensino, como forma de compensação da ausência às aulas, aos alunos que apresentarem impedimento de frequência, conforme as seguintes condições, p</w:t>
      </w:r>
      <w:r w:rsidR="00992727">
        <w:rPr>
          <w:rFonts w:ascii="Arial" w:eastAsia="Times New Roman" w:hAnsi="Arial" w:cs="Arial"/>
          <w:sz w:val="24"/>
          <w:szCs w:val="24"/>
          <w:lang w:eastAsia="zh-CN"/>
        </w:rPr>
        <w:t>revistas na legislação vigente:</w:t>
      </w:r>
    </w:p>
    <w:p w:rsidR="00992727" w:rsidRDefault="00992727" w:rsidP="009506F4">
      <w:pPr>
        <w:pStyle w:val="PargrafodaLista"/>
        <w:numPr>
          <w:ilvl w:val="0"/>
          <w:numId w:val="58"/>
        </w:numPr>
        <w:tabs>
          <w:tab w:val="left" w:pos="1080"/>
          <w:tab w:val="left" w:pos="1701"/>
        </w:tabs>
        <w:spacing w:line="360" w:lineRule="auto"/>
        <w:jc w:val="both"/>
      </w:pPr>
      <w:r w:rsidRPr="00992727">
        <w:t>Portadores de afecções congênitas ou adquiridas, infecções, traumatismos ou outras condições mórbidas;</w:t>
      </w:r>
    </w:p>
    <w:p w:rsidR="00992727" w:rsidRPr="00992727" w:rsidRDefault="00992727" w:rsidP="009506F4">
      <w:pPr>
        <w:pStyle w:val="PargrafodaLista"/>
        <w:numPr>
          <w:ilvl w:val="0"/>
          <w:numId w:val="58"/>
        </w:numPr>
        <w:tabs>
          <w:tab w:val="left" w:pos="1080"/>
          <w:tab w:val="left" w:pos="1701"/>
        </w:tabs>
        <w:spacing w:line="360" w:lineRule="auto"/>
        <w:jc w:val="both"/>
      </w:pPr>
      <w:r>
        <w:t>Gestantes</w:t>
      </w:r>
    </w:p>
    <w:p w:rsidR="00CF13E0" w:rsidRPr="00CF13E0" w:rsidRDefault="00CF13E0" w:rsidP="00CF13E0">
      <w:pPr>
        <w:tabs>
          <w:tab w:val="left" w:pos="1080"/>
          <w:tab w:val="left" w:pos="162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Art.124</w:t>
      </w:r>
      <w:r w:rsidRPr="00CF13E0">
        <w:rPr>
          <w:rFonts w:ascii="Arial" w:eastAsia="Times New Roman" w:hAnsi="Arial" w:cs="Arial"/>
          <w:sz w:val="24"/>
          <w:szCs w:val="24"/>
          <w:lang w:eastAsia="zh-CN"/>
        </w:rPr>
        <w:tab/>
        <w:t>É assegurado o abono de faltas ao aluno que estiver matriculado em Órgão de Formação de Reserva e que seja obrigado a faltar a suas atividades civis, por força de exercícios ou manobras, ou reservista que seja chamado para fins de exercício de apresentação das reservas ou cerimônias cívicas, do Dia do Reservista.</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As faltas tratadas no caput deste artigo deverão ser assentadas no Livro Registro de Classe, porém, não serão consideradas no cômputo geral das faltas.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Art.125</w:t>
      </w:r>
      <w:r w:rsidRPr="00CF13E0">
        <w:rPr>
          <w:rFonts w:ascii="Arial" w:eastAsia="Times New Roman" w:hAnsi="Arial" w:cs="Arial"/>
          <w:sz w:val="24"/>
          <w:szCs w:val="24"/>
          <w:lang w:eastAsia="zh-CN"/>
        </w:rPr>
        <w:tab/>
        <w:t>A relação de alunos, quando menores de idade, que apresentarem quantidade de faltas acima de 50% do percentual permitido em lei, será encaminhada ao Conselho Tutelar do Município, ou ao Juiz competente da Comarca e ao Ministério Público.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52" w:name="_Toc489522245"/>
      <w:r w:rsidRPr="00CF13E0">
        <w:t>Seção VIII</w:t>
      </w:r>
      <w:bookmarkEnd w:id="52"/>
    </w:p>
    <w:p w:rsidR="00CF13E0" w:rsidRPr="00CF13E0" w:rsidRDefault="00CF13E0" w:rsidP="00AA2406">
      <w:pPr>
        <w:pStyle w:val="Ttulo2"/>
      </w:pPr>
      <w:bookmarkStart w:id="53" w:name="_Toc489522246"/>
      <w:r w:rsidRPr="00CF13E0">
        <w:t xml:space="preserve">Da Avaliação da Aprendizagem, da Recuperação de Estudos e da </w:t>
      </w:r>
      <w:r w:rsidR="00992727" w:rsidRPr="00CF13E0">
        <w:t>Promoção.</w:t>
      </w:r>
      <w:bookmarkEnd w:id="53"/>
    </w:p>
    <w:p w:rsidR="00CF13E0" w:rsidRPr="00CF13E0" w:rsidRDefault="00CF13E0" w:rsidP="00CF13E0">
      <w:pPr>
        <w:suppressAutoHyphens/>
        <w:spacing w:after="0" w:line="360" w:lineRule="auto"/>
        <w:ind w:left="284" w:firstLine="283"/>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Art.126</w:t>
      </w:r>
      <w:r w:rsidRPr="00CF13E0">
        <w:rPr>
          <w:rFonts w:ascii="Arial" w:eastAsia="Times New Roman" w:hAnsi="Arial" w:cs="Arial"/>
          <w:sz w:val="24"/>
          <w:szCs w:val="24"/>
          <w:lang w:eastAsia="zh-CN"/>
        </w:rPr>
        <w:tab/>
        <w:t>A avaliação é uma prática pedagógica intrínseca ao processo ensino e aprendizagem, com a função de diagnosticar o nível de apropriação do conhecimento pelo aluno.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Art.127</w:t>
      </w:r>
      <w:r w:rsidRPr="00CF13E0">
        <w:rPr>
          <w:rFonts w:ascii="Arial" w:eastAsia="Times New Roman" w:hAnsi="Arial" w:cs="Arial"/>
          <w:sz w:val="24"/>
          <w:szCs w:val="24"/>
          <w:lang w:eastAsia="zh-CN"/>
        </w:rPr>
        <w:tab/>
        <w:t>A avaliação é contínua, diagnóstica, cumulativa e processual devendo refletir o desenvolvimento global do aluno e considerar as características individuais deste no conjunto dos componentes curriculares cursados, com preponderância dos aspectos qualitativos sobre os quantitativos e dos resultados ao longo do período sobre os de eventuais provas finais.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Dar-se-á relevância à atividade crítica, à capacidade de síntese e à elaboração pessoal, sobre a memorização.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b/>
          <w:bCs/>
          <w:sz w:val="24"/>
          <w:szCs w:val="24"/>
          <w:lang w:eastAsia="zh-CN"/>
        </w:rPr>
      </w:pPr>
      <w:r w:rsidRPr="00CF13E0">
        <w:rPr>
          <w:rFonts w:ascii="Arial" w:eastAsia="Times New Roman" w:hAnsi="Arial" w:cs="Arial"/>
          <w:b/>
          <w:sz w:val="24"/>
          <w:szCs w:val="24"/>
          <w:lang w:eastAsia="zh-CN"/>
        </w:rPr>
        <w:t>Art.128</w:t>
      </w:r>
      <w:r w:rsidRPr="00CF13E0">
        <w:rPr>
          <w:rFonts w:ascii="Arial" w:eastAsia="Times New Roman" w:hAnsi="Arial" w:cs="Arial"/>
          <w:sz w:val="24"/>
          <w:szCs w:val="24"/>
          <w:lang w:eastAsia="zh-CN"/>
        </w:rPr>
        <w:tab/>
        <w:t>Avaliação é realizada em função dos conteúdos, utilizando métodos e instrumentos diversificados, coerentes com as concepções e finalidades educativas expressas no Projeto Político -Pedagógico/Proposta Pedagógica da escola.</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b/>
          <w:bCs/>
          <w:sz w:val="24"/>
          <w:szCs w:val="24"/>
          <w:lang w:eastAsia="zh-CN"/>
        </w:rPr>
      </w:pPr>
      <w:r w:rsidRPr="00CF13E0">
        <w:rPr>
          <w:rFonts w:ascii="Arial" w:eastAsia="Times New Roman" w:hAnsi="Arial" w:cs="Arial"/>
          <w:b/>
          <w:bCs/>
          <w:sz w:val="24"/>
          <w:szCs w:val="24"/>
          <w:lang w:eastAsia="zh-CN"/>
        </w:rPr>
        <w:t>§1º</w:t>
      </w:r>
      <w:r w:rsidR="00992727" w:rsidRPr="00CF13E0">
        <w:rPr>
          <w:rFonts w:ascii="Arial" w:eastAsia="Times New Roman" w:hAnsi="Arial" w:cs="Arial"/>
          <w:b/>
          <w:bCs/>
          <w:sz w:val="24"/>
          <w:szCs w:val="24"/>
          <w:lang w:eastAsia="zh-CN"/>
        </w:rPr>
        <w:t xml:space="preserve"> </w:t>
      </w:r>
      <w:r w:rsidRPr="00CF13E0">
        <w:rPr>
          <w:rFonts w:ascii="Arial" w:eastAsia="Times New Roman" w:hAnsi="Arial" w:cs="Arial"/>
          <w:sz w:val="24"/>
          <w:szCs w:val="24"/>
          <w:lang w:eastAsia="zh-CN"/>
        </w:rPr>
        <w:t>É vedado submeter o aluno a uma única oportunidade e a um único instrumento de avaliação.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§2º</w:t>
      </w:r>
      <w:r w:rsidR="00992727"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 xml:space="preserve">Os critérios de avaliações do aproveitamento escolar serão elaborados em consonância com a organização curricular e descrito no Projeto Político Pedagógico. </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00992727">
        <w:rPr>
          <w:rFonts w:ascii="Arial" w:eastAsia="Times New Roman" w:hAnsi="Arial" w:cs="Arial"/>
          <w:b/>
          <w:sz w:val="24"/>
          <w:szCs w:val="24"/>
          <w:lang w:eastAsia="zh-CN"/>
        </w:rPr>
        <w:t xml:space="preserve"> </w:t>
      </w:r>
      <w:r w:rsidRPr="00CF13E0">
        <w:rPr>
          <w:rFonts w:ascii="Arial" w:eastAsia="Times New Roman" w:hAnsi="Arial" w:cs="Arial"/>
          <w:b/>
          <w:sz w:val="24"/>
          <w:szCs w:val="24"/>
          <w:lang w:eastAsia="zh-CN"/>
        </w:rPr>
        <w:t>-</w:t>
      </w:r>
      <w:r w:rsidRPr="00CF13E0">
        <w:rPr>
          <w:rFonts w:ascii="Arial" w:eastAsia="Times New Roman" w:hAnsi="Arial" w:cs="Arial"/>
          <w:sz w:val="24"/>
          <w:szCs w:val="24"/>
          <w:lang w:eastAsia="zh-CN"/>
        </w:rPr>
        <w:t xml:space="preserve"> o sistema de avaliação é</w:t>
      </w:r>
      <w:r w:rsidR="00130522">
        <w:rPr>
          <w:rFonts w:ascii="Arial" w:eastAsia="Times New Roman" w:hAnsi="Arial" w:cs="Arial"/>
          <w:sz w:val="24"/>
          <w:szCs w:val="24"/>
          <w:lang w:eastAsia="zh-CN"/>
        </w:rPr>
        <w:t xml:space="preserve"> organizado (bimestral</w:t>
      </w:r>
      <w:r w:rsidRPr="00CF13E0">
        <w:rPr>
          <w:rFonts w:ascii="Arial" w:eastAsia="Times New Roman" w:hAnsi="Arial" w:cs="Arial"/>
          <w:sz w:val="24"/>
          <w:szCs w:val="24"/>
          <w:lang w:eastAsia="zh-CN"/>
        </w:rPr>
        <w:t xml:space="preserve">) com </w:t>
      </w:r>
      <w:r w:rsidR="00130522">
        <w:rPr>
          <w:rFonts w:ascii="Arial" w:eastAsia="Times New Roman" w:hAnsi="Arial" w:cs="Arial"/>
          <w:sz w:val="24"/>
          <w:szCs w:val="24"/>
          <w:lang w:eastAsia="zh-CN"/>
        </w:rPr>
        <w:t>registro (descritivo/conceito e</w:t>
      </w:r>
      <w:r w:rsidRPr="00CF13E0">
        <w:rPr>
          <w:rFonts w:ascii="Arial" w:eastAsia="Times New Roman" w:hAnsi="Arial" w:cs="Arial"/>
          <w:sz w:val="24"/>
          <w:szCs w:val="24"/>
          <w:lang w:eastAsia="zh-CN"/>
        </w:rPr>
        <w:t xml:space="preserve"> nota).</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Art.129</w:t>
      </w:r>
      <w:r w:rsidRPr="00CF13E0">
        <w:rPr>
          <w:rFonts w:ascii="Arial" w:eastAsia="Times New Roman" w:hAnsi="Arial" w:cs="Arial"/>
          <w:sz w:val="24"/>
          <w:szCs w:val="24"/>
          <w:lang w:eastAsia="zh-CN"/>
        </w:rPr>
        <w:tab/>
        <w:t>A avaliação deverá utilizar procedimentos que assegurem o acompanhamento do pleno desenvolvimento do aluno, evitando-se a comparação dos alunos entre si.</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Art.130</w:t>
      </w:r>
      <w:r w:rsidRPr="00CF13E0">
        <w:rPr>
          <w:rFonts w:ascii="Arial" w:eastAsia="Times New Roman" w:hAnsi="Arial" w:cs="Arial"/>
          <w:sz w:val="24"/>
          <w:szCs w:val="24"/>
          <w:lang w:eastAsia="zh-CN"/>
        </w:rPr>
        <w:tab/>
        <w:t>O resultado da avaliação deve proporcionar dados que permitam a reflexão sobre a ação pedagógica, contribuindo para que a escola possa reorganizar conteúdos/instrumentos/métodos de ensino.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avaliação dos estudantes da Educação Especial deverá ser flexibilizada, adotando diferentes critérios, instrumentos, procedimentos e temporalidade de forma a atender às especificidades de cada estudante.</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Art.131</w:t>
      </w:r>
      <w:r w:rsidRPr="00CF13E0">
        <w:rPr>
          <w:rFonts w:ascii="Arial" w:eastAsia="Times New Roman" w:hAnsi="Arial" w:cs="Arial"/>
          <w:sz w:val="24"/>
          <w:szCs w:val="24"/>
          <w:lang w:eastAsia="zh-CN"/>
        </w:rPr>
        <w:tab/>
        <w:t>Na avaliação do aluno devem ser considerados os resultados obtidos durante todo o período letivo, num processo contínuo, expressando o seu desenvolvimento escolar, tomado na sua melhor forma.</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Art.132</w:t>
      </w:r>
      <w:r w:rsidRPr="00CF13E0">
        <w:rPr>
          <w:rFonts w:ascii="Arial" w:eastAsia="Times New Roman" w:hAnsi="Arial" w:cs="Arial"/>
          <w:sz w:val="24"/>
          <w:szCs w:val="24"/>
          <w:lang w:eastAsia="zh-CN"/>
        </w:rPr>
        <w:tab/>
        <w:t>Os resultados das atividades avaliativas serão analisados durante o período letivo, pelo aluno e pelo professor, observando os avanços e as necessidades detectadas, para o estabelecimento de novas ações pedagógicas.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Art.133</w:t>
      </w:r>
      <w:r w:rsidRPr="00CF13E0">
        <w:rPr>
          <w:rFonts w:ascii="Arial" w:eastAsia="Times New Roman" w:hAnsi="Arial" w:cs="Arial"/>
          <w:sz w:val="24"/>
          <w:szCs w:val="24"/>
          <w:lang w:eastAsia="zh-CN"/>
        </w:rPr>
        <w:tab/>
        <w:t>A recuperação de estudos é direito dos alunos, independentemente do nível de apropriação dos conhecimentos básicos.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Arial" w:hAnsi="Arial" w:cs="Arial"/>
          <w:sz w:val="24"/>
          <w:szCs w:val="24"/>
          <w:lang w:eastAsia="zh-CN"/>
        </w:rPr>
      </w:pPr>
      <w:r w:rsidRPr="00CF13E0">
        <w:rPr>
          <w:rFonts w:ascii="Arial" w:eastAsia="Times New Roman" w:hAnsi="Arial" w:cs="Arial"/>
          <w:b/>
          <w:sz w:val="24"/>
          <w:szCs w:val="24"/>
          <w:lang w:eastAsia="zh-CN"/>
        </w:rPr>
        <w:t>Art.134</w:t>
      </w:r>
      <w:r w:rsidRPr="00CF13E0">
        <w:rPr>
          <w:rFonts w:ascii="Arial" w:eastAsia="Times New Roman" w:hAnsi="Arial" w:cs="Arial"/>
          <w:sz w:val="24"/>
          <w:szCs w:val="24"/>
          <w:lang w:eastAsia="zh-CN"/>
        </w:rPr>
        <w:tab/>
        <w:t>A recuperação de estudos dar-se-á de forma permanente e concomitante ao processo ensino e aprendizagem.</w:t>
      </w:r>
    </w:p>
    <w:p w:rsidR="00CF13E0" w:rsidRPr="00CF13E0" w:rsidRDefault="00CF13E0" w:rsidP="00CF13E0">
      <w:pPr>
        <w:tabs>
          <w:tab w:val="left" w:pos="1080"/>
          <w:tab w:val="left" w:pos="1701"/>
        </w:tabs>
        <w:suppressAutoHyphens/>
        <w:spacing w:after="0" w:line="360" w:lineRule="auto"/>
        <w:jc w:val="both"/>
        <w:rPr>
          <w:rFonts w:ascii="Arial" w:eastAsia="Times New Roman" w:hAnsi="Arial" w:cs="Arial"/>
          <w:b/>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b/>
          <w:bCs/>
          <w:sz w:val="24"/>
          <w:szCs w:val="24"/>
          <w:lang w:eastAsia="zh-CN"/>
        </w:rPr>
      </w:pPr>
      <w:r w:rsidRPr="00CF13E0">
        <w:rPr>
          <w:rFonts w:ascii="Arial" w:eastAsia="Times New Roman" w:hAnsi="Arial" w:cs="Arial"/>
          <w:b/>
          <w:sz w:val="24"/>
          <w:szCs w:val="24"/>
          <w:lang w:eastAsia="zh-CN"/>
        </w:rPr>
        <w:t>Art.135</w:t>
      </w:r>
      <w:r w:rsidRPr="00CF13E0">
        <w:rPr>
          <w:rFonts w:ascii="Arial" w:eastAsia="Times New Roman" w:hAnsi="Arial" w:cs="Arial"/>
          <w:sz w:val="24"/>
          <w:szCs w:val="24"/>
          <w:lang w:eastAsia="zh-CN"/>
        </w:rPr>
        <w:tab/>
        <w:t>A recuperação será organizada com atividades significativas, por meio de procedimentos didático-metodológicos diversificados.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§1º</w:t>
      </w:r>
      <w:r w:rsidR="00992727" w:rsidRPr="00CF13E0">
        <w:rPr>
          <w:rFonts w:ascii="Arial" w:eastAsia="Times New Roman" w:hAnsi="Arial" w:cs="Arial"/>
          <w:b/>
          <w:bCs/>
          <w:sz w:val="24"/>
          <w:szCs w:val="24"/>
          <w:lang w:eastAsia="zh-CN"/>
        </w:rPr>
        <w:t xml:space="preserve"> </w:t>
      </w:r>
      <w:r w:rsidRPr="00CF13E0">
        <w:rPr>
          <w:rFonts w:ascii="Arial" w:eastAsia="Times New Roman" w:hAnsi="Arial" w:cs="Arial"/>
          <w:sz w:val="24"/>
          <w:szCs w:val="24"/>
          <w:lang w:eastAsia="zh-CN"/>
        </w:rPr>
        <w:t xml:space="preserve">A proposta de recuperação de estudos deverá indicar a área de estudos e os conteúdos da disciplina. </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color w:val="FF0000"/>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Art.136 </w:t>
      </w:r>
      <w:r w:rsidRPr="00CF13E0">
        <w:rPr>
          <w:rFonts w:ascii="Arial" w:eastAsia="Times New Roman" w:hAnsi="Arial" w:cs="Arial"/>
          <w:sz w:val="24"/>
          <w:szCs w:val="24"/>
          <w:lang w:eastAsia="zh-CN"/>
        </w:rPr>
        <w:t>A avaliação da aprendizagem terá os registros de notas expressos em uma escala de 0( zero) a 10,0 ( dez vírgula zero), A promoção do 1 º ano dar-se-á automaticamente, como forma de avaliação com parecer final, onde se dará avaliação por intermédio de observação constante do professor, considerando a bagagem de conhecimento do aluno e como reage aos estímulos apresentados na escola, indicadores de argumentação, e ainda visão de mundo.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 xml:space="preserve">Art.137 </w:t>
      </w:r>
      <w:r w:rsidRPr="00CF13E0">
        <w:rPr>
          <w:rFonts w:ascii="Arial" w:eastAsia="Times New Roman" w:hAnsi="Arial" w:cs="Arial"/>
          <w:sz w:val="24"/>
          <w:szCs w:val="24"/>
          <w:lang w:eastAsia="zh-CN"/>
        </w:rPr>
        <w:t>A recuperação será organizada com atividades significativas, por meio de procedimentos didático</w:t>
      </w:r>
      <w:r w:rsidR="00992727">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w:t>
      </w:r>
      <w:r w:rsidR="00992727">
        <w:rPr>
          <w:rFonts w:ascii="Arial" w:eastAsia="Times New Roman" w:hAnsi="Arial" w:cs="Arial"/>
          <w:sz w:val="24"/>
          <w:szCs w:val="24"/>
          <w:lang w:eastAsia="zh-CN"/>
        </w:rPr>
        <w:t xml:space="preserve"> </w:t>
      </w:r>
      <w:r w:rsidR="00992727" w:rsidRPr="00CF13E0">
        <w:rPr>
          <w:rFonts w:ascii="Arial" w:eastAsia="Times New Roman" w:hAnsi="Arial" w:cs="Arial"/>
          <w:sz w:val="24"/>
          <w:szCs w:val="24"/>
          <w:lang w:eastAsia="zh-CN"/>
        </w:rPr>
        <w:t>metodológicos diversificados</w:t>
      </w:r>
      <w:r w:rsidRPr="00CF13E0">
        <w:rPr>
          <w:rFonts w:ascii="Arial" w:eastAsia="Times New Roman" w:hAnsi="Arial" w:cs="Arial"/>
          <w:b/>
          <w:sz w:val="24"/>
          <w:szCs w:val="24"/>
          <w:lang w:eastAsia="zh-CN"/>
        </w:rPr>
        <w:t>.</w:t>
      </w:r>
    </w:p>
    <w:p w:rsidR="00CF13E0" w:rsidRPr="00CF13E0" w:rsidRDefault="00CF13E0" w:rsidP="00CF13E0">
      <w:pPr>
        <w:tabs>
          <w:tab w:val="left" w:pos="1080"/>
          <w:tab w:val="left" w:pos="1701"/>
        </w:tabs>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Art.138</w:t>
      </w:r>
      <w:r w:rsidRPr="00CF13E0">
        <w:rPr>
          <w:rFonts w:ascii="Arial" w:eastAsia="Times New Roman" w:hAnsi="Arial" w:cs="Arial"/>
          <w:sz w:val="24"/>
          <w:szCs w:val="24"/>
          <w:lang w:eastAsia="zh-CN"/>
        </w:rPr>
        <w:tab/>
        <w:t>Os resultados das avaliações dos alunos serão registrados em documentos próprios, a fim de que sejam asseguradas a regularidade e autenticidade de sua vida escolar.</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Os resultados da recuperação serão incorporados às avaliações efetuadas durante o período letivo, constituindo-se em mais um componente do aproveitamento escolar, sendo obrigatória sua anotação no Livro Registro de Classe (conforme sistema de avaliação adotado pela instituição de ensino).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Art.139</w:t>
      </w:r>
      <w:r w:rsidRPr="00CF13E0">
        <w:rPr>
          <w:rFonts w:ascii="Arial" w:eastAsia="Times New Roman" w:hAnsi="Arial" w:cs="Arial"/>
          <w:sz w:val="24"/>
          <w:szCs w:val="24"/>
          <w:lang w:eastAsia="zh-CN"/>
        </w:rPr>
        <w:tab/>
        <w:t>A promoção é o resultado da avaliação do aproveitamento escolar do aluno, aliada à apuração da sua frequência.</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Art.140</w:t>
      </w:r>
      <w:r w:rsidRPr="00CF13E0">
        <w:rPr>
          <w:rFonts w:ascii="Arial" w:eastAsia="Times New Roman" w:hAnsi="Arial" w:cs="Arial"/>
          <w:sz w:val="24"/>
          <w:szCs w:val="24"/>
          <w:lang w:eastAsia="zh-CN"/>
        </w:rPr>
        <w:tab/>
        <w:t xml:space="preserve">Na promoção ou certificação de conclusão, para os anos finais do Ensino Fundamental, a média final mínima exigida é de 6,0 (seis vírgula zero), observando a </w:t>
      </w:r>
      <w:r w:rsidR="00992727" w:rsidRPr="00CF13E0">
        <w:rPr>
          <w:rFonts w:ascii="Arial" w:eastAsia="Times New Roman" w:hAnsi="Arial" w:cs="Arial"/>
          <w:sz w:val="24"/>
          <w:szCs w:val="24"/>
          <w:lang w:eastAsia="zh-CN"/>
        </w:rPr>
        <w:t>frequência</w:t>
      </w:r>
      <w:r w:rsidRPr="00CF13E0">
        <w:rPr>
          <w:rFonts w:ascii="Arial" w:eastAsia="Times New Roman" w:hAnsi="Arial" w:cs="Arial"/>
          <w:sz w:val="24"/>
          <w:szCs w:val="24"/>
          <w:lang w:eastAsia="zh-CN"/>
        </w:rPr>
        <w:t xml:space="preserve"> mínima exigida por lei.</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recuperação de estudos acontecerá em uma escala de 0 (zero) a 10,0 (dez).</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Art.141 </w:t>
      </w:r>
      <w:r w:rsidRPr="00CF13E0">
        <w:rPr>
          <w:rFonts w:ascii="Arial" w:eastAsia="Times New Roman" w:hAnsi="Arial" w:cs="Arial"/>
          <w:sz w:val="24"/>
          <w:szCs w:val="24"/>
          <w:lang w:eastAsia="zh-CN"/>
        </w:rPr>
        <w:t>Na Educação Infantil a avaliação será mediante acompanhamento e registro de seu desenvolvimento, sem objetivo de promoção mesmo para o acesso ao ensino fundamental.</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Parágrafo único </w:t>
      </w:r>
      <w:r w:rsidRPr="00CF13E0">
        <w:rPr>
          <w:rFonts w:ascii="Arial" w:eastAsia="Times New Roman" w:hAnsi="Arial" w:cs="Arial"/>
          <w:sz w:val="24"/>
          <w:szCs w:val="24"/>
          <w:lang w:eastAsia="zh-CN"/>
        </w:rPr>
        <w:t>– A avaliação na Educação Infantil será registrada em Fichas de Avaliação Bimestral tendo sempre o cuidado de documentar uma imagem ampla e objetiva da criança em seu desenvolvimento.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Art.142 </w:t>
      </w:r>
      <w:r w:rsidRPr="00CF13E0">
        <w:rPr>
          <w:rFonts w:ascii="Arial" w:eastAsia="Times New Roman" w:hAnsi="Arial" w:cs="Arial"/>
          <w:sz w:val="24"/>
          <w:szCs w:val="24"/>
          <w:lang w:eastAsia="zh-CN"/>
        </w:rPr>
        <w:t>Nos anos iniciais do ensino Fundamental, no regime de 9 (nove) anos – No 1º ano do Ensino Fundamental, o registro dar-se-á por parecer descritivo, parcial e final / conceito, sobre o desenvolvimento dos estudantes, a ser emitido pelos professores considerando os aspectos qualitativos acumulados ao longo do processo de ensino-aprendizagem.</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 1º a promoção do 1º ano dar-se-á automaticamente, com o registro do rendimento do aluno do Parecer Descritivo Anual Final, onde será considerado o que cada aluno faz, seus avanços como reage aos estímulos, sua capacidade de interação e transformação, visão crítica e tomada de decisão frente a realidade.</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2º Do 2º ao 5º ano do Ensino Fundamental a avaliação da aprendizagem terá os registros de notas expressas numa escala de o ( zero ) a 10,0 ( dez vírgula zero ) por bimestre, sendo composto pela somatória da nota 3,0 (três vírgula zero ), referente a atividade diversificada mais a nota 7,0 ( sete vírgula zero ), resultante de no mínimo 2 ( duas ) avaliações referente a instrumentos diversificados, devendo o aluno atingir a média 6,0 ( seis vírgula zero ), observando a frequência mínima exigida por lei.</w:t>
      </w:r>
    </w:p>
    <w:p w:rsidR="00CF13E0" w:rsidRPr="00CF13E0" w:rsidRDefault="00CF13E0" w:rsidP="00CF13E0">
      <w:pPr>
        <w:widowControl w:val="0"/>
        <w:autoSpaceDE w:val="0"/>
        <w:autoSpaceDN w:val="0"/>
        <w:spacing w:before="11" w:after="0" w:line="240" w:lineRule="auto"/>
        <w:rPr>
          <w:rFonts w:ascii="Arial" w:eastAsia="Arial" w:hAnsi="Arial" w:cs="Arial"/>
          <w:sz w:val="23"/>
          <w:szCs w:val="24"/>
        </w:rPr>
      </w:pPr>
    </w:p>
    <w:p w:rsidR="00CF13E0" w:rsidRPr="00CF13E0" w:rsidRDefault="00CF13E0" w:rsidP="00CF13E0">
      <w:pPr>
        <w:widowControl w:val="0"/>
        <w:autoSpaceDE w:val="0"/>
        <w:autoSpaceDN w:val="0"/>
        <w:spacing w:after="0" w:line="360" w:lineRule="auto"/>
        <w:ind w:left="100" w:right="118" w:firstLine="710"/>
        <w:jc w:val="both"/>
        <w:rPr>
          <w:rFonts w:ascii="Arial" w:eastAsia="Arial" w:hAnsi="Arial" w:cs="Arial"/>
          <w:sz w:val="24"/>
          <w:szCs w:val="24"/>
        </w:rPr>
      </w:pPr>
      <w:r w:rsidRPr="00CF13E0">
        <w:rPr>
          <w:rFonts w:ascii="Arial" w:eastAsia="Arial" w:hAnsi="Arial" w:cs="Arial"/>
          <w:b/>
          <w:sz w:val="24"/>
          <w:szCs w:val="24"/>
        </w:rPr>
        <w:t>Art.143</w:t>
      </w:r>
      <w:r w:rsidRPr="00CF13E0">
        <w:rPr>
          <w:rFonts w:ascii="Arial" w:eastAsia="Arial" w:hAnsi="Arial" w:cs="Arial"/>
          <w:sz w:val="24"/>
          <w:szCs w:val="24"/>
        </w:rPr>
        <w:t xml:space="preserve"> Os resultados das avaliações dos estudantes serão registrados em documentos próprios, a fim de que sejam asseguradas a regularidade e autenticidade de sua vida escolar.</w:t>
      </w:r>
    </w:p>
    <w:p w:rsidR="00CF13E0" w:rsidRPr="00CF13E0" w:rsidRDefault="00CF13E0" w:rsidP="00CF13E0">
      <w:pPr>
        <w:widowControl w:val="0"/>
        <w:autoSpaceDE w:val="0"/>
        <w:autoSpaceDN w:val="0"/>
        <w:spacing w:after="0" w:line="360" w:lineRule="auto"/>
        <w:ind w:left="100" w:right="115" w:firstLine="710"/>
        <w:jc w:val="both"/>
        <w:rPr>
          <w:rFonts w:ascii="Arial" w:eastAsia="Arial" w:hAnsi="Arial" w:cs="Arial"/>
          <w:sz w:val="24"/>
          <w:szCs w:val="24"/>
        </w:rPr>
      </w:pPr>
      <w:r w:rsidRPr="00CF13E0">
        <w:rPr>
          <w:rFonts w:ascii="Arial" w:eastAsia="Arial" w:hAnsi="Arial" w:cs="Arial"/>
          <w:b/>
          <w:sz w:val="24"/>
          <w:szCs w:val="24"/>
        </w:rPr>
        <w:t>Parágrafo Único</w:t>
      </w:r>
      <w:r w:rsidRPr="00CF13E0">
        <w:rPr>
          <w:rFonts w:ascii="Arial" w:eastAsia="Arial" w:hAnsi="Arial" w:cs="Arial"/>
          <w:sz w:val="24"/>
          <w:szCs w:val="24"/>
        </w:rPr>
        <w:t xml:space="preserve"> – Os resultados da recuperação serão incorporados às avaliações efetuadas durante o período letivo, constituindo-se em mais um componente do aproveitamento escolar, sendo obrigatória sua anotação no Livro Registro de Classe (conforme sistema de avaliação adotado pela instituição de ensino).</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left="200" w:right="215"/>
        <w:jc w:val="both"/>
        <w:rPr>
          <w:rFonts w:ascii="Arial" w:eastAsia="Arial" w:hAnsi="Arial" w:cs="Arial"/>
          <w:sz w:val="24"/>
          <w:szCs w:val="24"/>
        </w:rPr>
      </w:pPr>
      <w:r w:rsidRPr="00CF13E0">
        <w:rPr>
          <w:rFonts w:ascii="Arial" w:eastAsia="Times New Roman" w:hAnsi="Arial" w:cs="Arial"/>
          <w:b/>
          <w:sz w:val="24"/>
          <w:szCs w:val="24"/>
          <w:lang w:eastAsia="zh-CN"/>
        </w:rPr>
        <w:t>Art.144</w:t>
      </w:r>
      <w:r w:rsidRPr="00CF13E0">
        <w:rPr>
          <w:rFonts w:ascii="Arial" w:eastAsia="Arial" w:hAnsi="Arial" w:cs="Arial"/>
          <w:sz w:val="24"/>
          <w:szCs w:val="24"/>
        </w:rPr>
        <w:t xml:space="preserve"> Os estudantes dos anos iniciais</w:t>
      </w:r>
      <w:r w:rsidR="00992727" w:rsidRPr="00CF13E0">
        <w:rPr>
          <w:rFonts w:ascii="Arial" w:eastAsia="Arial" w:hAnsi="Arial" w:cs="Arial"/>
          <w:color w:val="00B0F0"/>
          <w:sz w:val="24"/>
          <w:szCs w:val="24"/>
        </w:rPr>
        <w:t xml:space="preserve"> </w:t>
      </w:r>
      <w:r w:rsidRPr="00CF13E0">
        <w:rPr>
          <w:rFonts w:ascii="Arial" w:eastAsia="Arial" w:hAnsi="Arial" w:cs="Arial"/>
          <w:sz w:val="24"/>
          <w:szCs w:val="24"/>
        </w:rPr>
        <w:t>do Ensino Fundamental, que apresentarem frequência mínima</w:t>
      </w:r>
      <w:r w:rsidRPr="00CF13E0">
        <w:rPr>
          <w:rFonts w:ascii="Arial" w:eastAsia="Arial" w:hAnsi="Arial" w:cs="Arial"/>
          <w:spacing w:val="-34"/>
          <w:sz w:val="24"/>
          <w:szCs w:val="24"/>
        </w:rPr>
        <w:t xml:space="preserve"> </w:t>
      </w:r>
      <w:r w:rsidRPr="00CF13E0">
        <w:rPr>
          <w:rFonts w:ascii="Arial" w:eastAsia="Arial" w:hAnsi="Arial" w:cs="Arial"/>
          <w:sz w:val="24"/>
          <w:szCs w:val="24"/>
        </w:rPr>
        <w:t xml:space="preserve">de 75% (setenta e cinco por cento) do total da carga horária do período letivo e média anual igual ou superior a 6,0 (seis vírgula zero) em cada disciplina, serão considerados aprovados ao final do ano letivo, resultante da média aritmética nas </w:t>
      </w:r>
      <w:r w:rsidR="00992727" w:rsidRPr="00CF13E0">
        <w:rPr>
          <w:rFonts w:ascii="Arial" w:eastAsia="Arial" w:hAnsi="Arial" w:cs="Arial"/>
          <w:sz w:val="24"/>
          <w:szCs w:val="24"/>
        </w:rPr>
        <w:t>seguintes,</w:t>
      </w:r>
      <w:r w:rsidRPr="00CF13E0">
        <w:rPr>
          <w:rFonts w:ascii="Arial" w:eastAsia="Arial" w:hAnsi="Arial" w:cs="Arial"/>
          <w:sz w:val="24"/>
          <w:szCs w:val="24"/>
        </w:rPr>
        <w:t xml:space="preserve"> como segue:.</w:t>
      </w:r>
    </w:p>
    <w:p w:rsidR="00CF13E0" w:rsidRPr="00CF13E0" w:rsidRDefault="00CF13E0" w:rsidP="00CF13E0">
      <w:pPr>
        <w:widowControl w:val="0"/>
        <w:autoSpaceDE w:val="0"/>
        <w:autoSpaceDN w:val="0"/>
        <w:spacing w:after="0" w:line="240" w:lineRule="auto"/>
        <w:ind w:left="200" w:right="215" w:firstLine="710"/>
        <w:jc w:val="both"/>
        <w:rPr>
          <w:rFonts w:ascii="Arial" w:eastAsia="Arial" w:hAnsi="Arial" w:cs="Arial"/>
          <w:sz w:val="24"/>
          <w:szCs w:val="24"/>
        </w:rPr>
      </w:pPr>
    </w:p>
    <w:p w:rsidR="00CF13E0" w:rsidRPr="00CF13E0" w:rsidRDefault="00CF13E0" w:rsidP="00CF13E0">
      <w:pPr>
        <w:widowControl w:val="0"/>
        <w:autoSpaceDE w:val="0"/>
        <w:autoSpaceDN w:val="0"/>
        <w:spacing w:after="0" w:line="240" w:lineRule="auto"/>
        <w:ind w:left="200" w:right="215" w:firstLine="710"/>
        <w:jc w:val="both"/>
        <w:rPr>
          <w:rFonts w:ascii="Arial" w:eastAsia="Arial" w:hAnsi="Arial" w:cs="Arial"/>
          <w:b/>
          <w:sz w:val="24"/>
          <w:szCs w:val="24"/>
          <w:lang w:val="en-US"/>
        </w:rPr>
      </w:pPr>
      <w:r w:rsidRPr="00CF13E0">
        <w:rPr>
          <w:rFonts w:ascii="Arial" w:eastAsia="Arial" w:hAnsi="Arial" w:cs="Arial"/>
          <w:b/>
          <w:sz w:val="24"/>
          <w:szCs w:val="24"/>
          <w:lang w:val="en-US"/>
        </w:rPr>
        <w:t xml:space="preserve">M. A. = </w:t>
      </w:r>
      <w:r w:rsidRPr="00CF13E0">
        <w:rPr>
          <w:rFonts w:ascii="Arial" w:eastAsia="Arial" w:hAnsi="Arial" w:cs="Arial"/>
          <w:b/>
          <w:sz w:val="24"/>
          <w:szCs w:val="24"/>
          <w:u w:val="single"/>
          <w:lang w:val="en-US"/>
        </w:rPr>
        <w:t>1ºB + 2ºB + 3ºB + 4ºB</w:t>
      </w:r>
      <w:r w:rsidRPr="00CF13E0">
        <w:rPr>
          <w:rFonts w:ascii="Arial" w:eastAsia="Arial" w:hAnsi="Arial" w:cs="Arial"/>
          <w:b/>
          <w:sz w:val="24"/>
          <w:szCs w:val="24"/>
          <w:lang w:val="en-US"/>
        </w:rPr>
        <w:t xml:space="preserve">=6,0 </w:t>
      </w:r>
    </w:p>
    <w:p w:rsidR="00CF13E0" w:rsidRPr="00CF13E0" w:rsidRDefault="00CF13E0" w:rsidP="00CF13E0">
      <w:pPr>
        <w:widowControl w:val="0"/>
        <w:autoSpaceDE w:val="0"/>
        <w:autoSpaceDN w:val="0"/>
        <w:spacing w:after="0" w:line="240" w:lineRule="auto"/>
        <w:ind w:left="200" w:right="215" w:firstLine="710"/>
        <w:jc w:val="both"/>
        <w:rPr>
          <w:rFonts w:ascii="Arial" w:eastAsia="Arial" w:hAnsi="Arial" w:cs="Arial"/>
          <w:b/>
          <w:sz w:val="24"/>
          <w:szCs w:val="24"/>
        </w:rPr>
      </w:pPr>
      <w:r w:rsidRPr="00CF13E0">
        <w:rPr>
          <w:rFonts w:ascii="Arial" w:eastAsia="Arial" w:hAnsi="Arial" w:cs="Arial"/>
          <w:b/>
          <w:sz w:val="24"/>
          <w:szCs w:val="24"/>
          <w:lang w:val="en-US"/>
        </w:rPr>
        <w:t xml:space="preserve">                              </w:t>
      </w:r>
      <w:r w:rsidRPr="00CF13E0">
        <w:rPr>
          <w:rFonts w:ascii="Arial" w:eastAsia="Arial" w:hAnsi="Arial" w:cs="Arial"/>
          <w:b/>
          <w:sz w:val="24"/>
          <w:szCs w:val="24"/>
        </w:rPr>
        <w:t>4</w:t>
      </w:r>
    </w:p>
    <w:p w:rsidR="00CF13E0" w:rsidRPr="00CF13E0" w:rsidRDefault="00CF13E0" w:rsidP="00CF13E0">
      <w:pPr>
        <w:widowControl w:val="0"/>
        <w:autoSpaceDE w:val="0"/>
        <w:autoSpaceDN w:val="0"/>
        <w:spacing w:after="0" w:line="240" w:lineRule="auto"/>
        <w:ind w:left="200" w:right="215" w:firstLine="710"/>
        <w:jc w:val="both"/>
        <w:rPr>
          <w:rFonts w:ascii="Arial" w:eastAsia="Arial" w:hAnsi="Arial" w:cs="Arial"/>
          <w:sz w:val="24"/>
          <w:szCs w:val="24"/>
        </w:rPr>
      </w:pPr>
    </w:p>
    <w:p w:rsidR="00CF13E0" w:rsidRPr="00CF13E0" w:rsidRDefault="00CF13E0" w:rsidP="00CF13E0">
      <w:pPr>
        <w:widowControl w:val="0"/>
        <w:autoSpaceDE w:val="0"/>
        <w:autoSpaceDN w:val="0"/>
        <w:spacing w:after="0" w:line="360" w:lineRule="auto"/>
        <w:ind w:firstLine="710"/>
        <w:jc w:val="both"/>
        <w:rPr>
          <w:rFonts w:ascii="Arial" w:eastAsia="Arial" w:hAnsi="Arial" w:cs="Arial"/>
          <w:sz w:val="20"/>
          <w:szCs w:val="20"/>
        </w:rPr>
      </w:pPr>
      <w:r w:rsidRPr="00CF13E0">
        <w:rPr>
          <w:rFonts w:ascii="Arial" w:eastAsia="Arial" w:hAnsi="Arial" w:cs="Arial"/>
          <w:b/>
          <w:sz w:val="24"/>
          <w:szCs w:val="24"/>
        </w:rPr>
        <w:t>Art. 145</w:t>
      </w:r>
      <w:r w:rsidRPr="00CF13E0">
        <w:rPr>
          <w:rFonts w:ascii="Arial" w:eastAsia="Arial" w:hAnsi="Arial" w:cs="Arial"/>
          <w:sz w:val="24"/>
          <w:szCs w:val="24"/>
        </w:rPr>
        <w:t xml:space="preserve"> Os resultados obtidos pelo aluno no decorrer do ano letivo serão devidamente inseridos no sistema informatizado, para fins de registro e expedição de documentação escolar.</w:t>
      </w:r>
    </w:p>
    <w:p w:rsidR="00CF13E0" w:rsidRPr="00CF13E0" w:rsidRDefault="00CF13E0" w:rsidP="00CF13E0">
      <w:pPr>
        <w:widowControl w:val="0"/>
        <w:tabs>
          <w:tab w:val="left" w:pos="2127"/>
          <w:tab w:val="left" w:pos="3241"/>
          <w:tab w:val="left" w:pos="4434"/>
          <w:tab w:val="left" w:pos="6641"/>
          <w:tab w:val="left" w:pos="7754"/>
          <w:tab w:val="left" w:pos="9441"/>
        </w:tabs>
        <w:autoSpaceDE w:val="0"/>
        <w:autoSpaceDN w:val="0"/>
        <w:spacing w:after="0" w:line="360" w:lineRule="auto"/>
        <w:ind w:left="200" w:right="209" w:firstLine="710"/>
        <w:rPr>
          <w:rFonts w:ascii="Arial" w:eastAsia="Arial" w:hAnsi="Arial" w:cs="Arial"/>
          <w:sz w:val="24"/>
          <w:szCs w:val="24"/>
        </w:rPr>
      </w:pPr>
      <w:r w:rsidRPr="00CF13E0">
        <w:rPr>
          <w:rFonts w:ascii="Arial" w:eastAsia="Arial" w:hAnsi="Arial" w:cs="Arial"/>
          <w:b/>
          <w:sz w:val="24"/>
          <w:szCs w:val="24"/>
        </w:rPr>
        <w:t>Parágrafo Único</w:t>
      </w:r>
      <w:r w:rsidRPr="00CF13E0">
        <w:rPr>
          <w:rFonts w:ascii="Arial" w:eastAsia="Arial" w:hAnsi="Arial" w:cs="Arial"/>
          <w:sz w:val="24"/>
          <w:szCs w:val="24"/>
        </w:rPr>
        <w:t xml:space="preserve"> – Poderão ser promovidos por Conselho de Classe os estudantes que demonstrarem apropriação dos conteúdos mínimos essenciais e </w:t>
      </w:r>
      <w:r w:rsidRPr="00CF13E0">
        <w:rPr>
          <w:rFonts w:ascii="Arial" w:eastAsia="Arial" w:hAnsi="Arial" w:cs="Arial"/>
          <w:sz w:val="24"/>
          <w:szCs w:val="24"/>
        </w:rPr>
        <w:lastRenderedPageBreak/>
        <w:t>que demonstrem condições</w:t>
      </w:r>
      <w:r w:rsidRPr="00CF13E0">
        <w:rPr>
          <w:rFonts w:ascii="Arial" w:eastAsia="Arial" w:hAnsi="Arial" w:cs="Arial"/>
          <w:sz w:val="24"/>
          <w:szCs w:val="24"/>
        </w:rPr>
        <w:tab/>
        <w:t>de dar continuidade de estudos nos anos /séries  /períodos /etapas /ciclos /semestres /blocos</w:t>
      </w:r>
      <w:r w:rsidRPr="00CF13E0">
        <w:rPr>
          <w:rFonts w:ascii="Arial" w:eastAsia="Arial" w:hAnsi="Arial" w:cs="Arial"/>
          <w:spacing w:val="-19"/>
          <w:sz w:val="24"/>
          <w:szCs w:val="24"/>
        </w:rPr>
        <w:t xml:space="preserve"> </w:t>
      </w:r>
      <w:r w:rsidRPr="00CF13E0">
        <w:rPr>
          <w:rFonts w:ascii="Arial" w:eastAsia="Arial" w:hAnsi="Arial" w:cs="Arial"/>
          <w:sz w:val="24"/>
          <w:szCs w:val="24"/>
        </w:rPr>
        <w:t>seguintes.</w:t>
      </w:r>
    </w:p>
    <w:p w:rsidR="00CF13E0" w:rsidRPr="00CF13E0" w:rsidRDefault="00CF13E0" w:rsidP="00CF13E0">
      <w:pPr>
        <w:widowControl w:val="0"/>
        <w:autoSpaceDE w:val="0"/>
        <w:autoSpaceDN w:val="0"/>
        <w:spacing w:after="0" w:line="240" w:lineRule="auto"/>
        <w:ind w:left="200" w:right="215" w:firstLine="710"/>
        <w:jc w:val="both"/>
        <w:rPr>
          <w:rFonts w:ascii="Arial" w:eastAsia="Arial" w:hAnsi="Arial" w:cs="Arial"/>
          <w:sz w:val="24"/>
          <w:szCs w:val="24"/>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Art.146</w:t>
      </w:r>
      <w:r w:rsidRPr="00CF13E0">
        <w:rPr>
          <w:rFonts w:ascii="Arial" w:eastAsia="Times New Roman" w:hAnsi="Arial" w:cs="Arial"/>
          <w:sz w:val="24"/>
          <w:szCs w:val="24"/>
          <w:lang w:eastAsia="zh-CN"/>
        </w:rPr>
        <w:tab/>
        <w:t>Os alunos dos anos iniciais do Ensino Fundamental serão considerados retidos ao final do ano letivo quando apresentarem:</w:t>
      </w:r>
    </w:p>
    <w:p w:rsidR="00CF13E0" w:rsidRPr="00CF13E0" w:rsidRDefault="00992727" w:rsidP="009506F4">
      <w:pPr>
        <w:numPr>
          <w:ilvl w:val="0"/>
          <w:numId w:val="24"/>
        </w:numPr>
        <w:tabs>
          <w:tab w:val="left" w:pos="1080"/>
          <w:tab w:val="left" w:pos="113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Frequência</w:t>
      </w:r>
      <w:r w:rsidR="00CF13E0" w:rsidRPr="00CF13E0">
        <w:rPr>
          <w:rFonts w:ascii="Arial" w:eastAsia="Times New Roman" w:hAnsi="Arial" w:cs="Arial"/>
          <w:sz w:val="24"/>
          <w:szCs w:val="24"/>
          <w:lang w:eastAsia="zh-CN"/>
        </w:rPr>
        <w:t xml:space="preserve"> inferior a 75% do total de horas letivas, independentemente do aproveitamento escolar;</w:t>
      </w:r>
    </w:p>
    <w:p w:rsidR="00CF13E0" w:rsidRPr="00CF13E0" w:rsidRDefault="00992727" w:rsidP="009506F4">
      <w:pPr>
        <w:numPr>
          <w:ilvl w:val="0"/>
          <w:numId w:val="24"/>
        </w:numPr>
        <w:tabs>
          <w:tab w:val="left" w:pos="1134"/>
        </w:tabs>
        <w:suppressAutoHyphens/>
        <w:spacing w:before="92" w:after="0" w:line="240" w:lineRule="auto"/>
        <w:ind w:right="219"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Frequência</w:t>
      </w:r>
      <w:r w:rsidR="00CF13E0" w:rsidRPr="00CF13E0">
        <w:rPr>
          <w:rFonts w:ascii="Arial" w:eastAsia="Times New Roman" w:hAnsi="Arial" w:cs="Arial"/>
          <w:sz w:val="24"/>
          <w:szCs w:val="24"/>
          <w:lang w:eastAsia="zh-CN"/>
        </w:rPr>
        <w:t xml:space="preserve"> superior a 75% do total de horas letivas e média inferior a 6,0 (seis vírgula zero) em cada disciplina.</w:t>
      </w:r>
    </w:p>
    <w:p w:rsidR="00CF13E0" w:rsidRPr="00CF13E0" w:rsidRDefault="00CF13E0" w:rsidP="00CF13E0">
      <w:pPr>
        <w:suppressAutoHyphens/>
        <w:spacing w:before="92" w:after="0" w:line="240" w:lineRule="auto"/>
        <w:ind w:left="200" w:right="219"/>
        <w:jc w:val="both"/>
        <w:rPr>
          <w:rFonts w:ascii="Arial" w:eastAsia="Times New Roman" w:hAnsi="Arial" w:cs="Arial"/>
          <w:sz w:val="24"/>
          <w:szCs w:val="24"/>
          <w:lang w:eastAsia="zh-CN"/>
        </w:rPr>
      </w:pPr>
    </w:p>
    <w:p w:rsidR="00CF13E0" w:rsidRPr="00CF13E0" w:rsidRDefault="00CF13E0" w:rsidP="00CF13E0">
      <w:pPr>
        <w:suppressAutoHyphens/>
        <w:spacing w:before="92" w:after="0" w:line="240" w:lineRule="auto"/>
        <w:ind w:left="200" w:right="219"/>
        <w:jc w:val="both"/>
        <w:rPr>
          <w:rFonts w:ascii="Arial" w:eastAsia="Arial" w:hAnsi="Arial" w:cs="Arial"/>
          <w:sz w:val="24"/>
          <w:szCs w:val="24"/>
        </w:rPr>
      </w:pPr>
      <w:r w:rsidRPr="00CF13E0">
        <w:rPr>
          <w:rFonts w:ascii="Arial" w:eastAsia="Arial" w:hAnsi="Arial" w:cs="Arial"/>
          <w:b/>
          <w:sz w:val="24"/>
          <w:szCs w:val="24"/>
        </w:rPr>
        <w:t xml:space="preserve"> Art.147</w:t>
      </w:r>
      <w:r w:rsidRPr="00CF13E0">
        <w:rPr>
          <w:rFonts w:ascii="Arial" w:eastAsia="Arial" w:hAnsi="Arial" w:cs="Arial"/>
          <w:sz w:val="24"/>
          <w:szCs w:val="24"/>
        </w:rPr>
        <w:t xml:space="preserve"> A disciplina de Ensino Religioso, Arte e Educação Física, não se constitui em objeto de aprovação e reprovação dos estudantes, porém deverá ter registro de notas no SERE.</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b/>
          <w:sz w:val="24"/>
          <w:szCs w:val="24"/>
          <w:lang w:eastAsia="zh-CN"/>
        </w:rPr>
      </w:pPr>
    </w:p>
    <w:p w:rsidR="00B25E85" w:rsidRDefault="00B25E85">
      <w:pPr>
        <w:rPr>
          <w:rFonts w:ascii="Arial" w:eastAsia="Times New Roman" w:hAnsi="Arial" w:cstheme="majorBidi"/>
          <w:b/>
          <w:bCs/>
          <w:sz w:val="28"/>
          <w:szCs w:val="28"/>
          <w:lang w:eastAsia="zh-CN"/>
        </w:rPr>
      </w:pPr>
      <w:r>
        <w:rPr>
          <w:rFonts w:eastAsia="Times New Roman"/>
          <w:lang w:eastAsia="zh-CN"/>
        </w:rPr>
        <w:br w:type="page"/>
      </w:r>
    </w:p>
    <w:p w:rsidR="00CF13E0" w:rsidRPr="00CF13E0" w:rsidRDefault="00CF13E0" w:rsidP="00AA2406">
      <w:pPr>
        <w:pStyle w:val="Ttulo2"/>
      </w:pPr>
      <w:bookmarkStart w:id="54" w:name="_Toc489522247"/>
      <w:r w:rsidRPr="00CF13E0">
        <w:lastRenderedPageBreak/>
        <w:t>Seção IX</w:t>
      </w:r>
      <w:bookmarkEnd w:id="54"/>
    </w:p>
    <w:p w:rsidR="00CF13E0" w:rsidRPr="00CF13E0" w:rsidRDefault="00CF13E0" w:rsidP="00AA2406">
      <w:pPr>
        <w:pStyle w:val="Ttulo2"/>
      </w:pPr>
      <w:bookmarkStart w:id="55" w:name="_Toc489522248"/>
      <w:r w:rsidRPr="00CF13E0">
        <w:t>Do Calendário Escolar</w:t>
      </w:r>
      <w:r w:rsidR="00AA2406">
        <w:t>.</w:t>
      </w:r>
      <w:bookmarkEnd w:id="55"/>
    </w:p>
    <w:p w:rsidR="00CF13E0" w:rsidRPr="00CF13E0" w:rsidRDefault="00CF13E0" w:rsidP="00CF13E0">
      <w:pPr>
        <w:suppressAutoHyphens/>
        <w:spacing w:after="0" w:line="360" w:lineRule="auto"/>
        <w:jc w:val="center"/>
        <w:rPr>
          <w:rFonts w:ascii="Arial" w:eastAsia="Times New Roman" w:hAnsi="Arial" w:cs="Arial"/>
          <w:b/>
          <w:sz w:val="24"/>
          <w:szCs w:val="24"/>
          <w:lang w:eastAsia="zh-CN"/>
        </w:rPr>
      </w:pP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Art.148</w:t>
      </w:r>
      <w:r w:rsidRPr="00CF13E0">
        <w:rPr>
          <w:rFonts w:ascii="Arial" w:eastAsia="Times New Roman" w:hAnsi="Arial" w:cs="Arial"/>
          <w:sz w:val="24"/>
          <w:szCs w:val="24"/>
          <w:lang w:eastAsia="zh-CN"/>
        </w:rPr>
        <w:tab/>
        <w:t>O Calendário Escolar será elaborado anualmente, conforme normas emanadas da SEED.</w:t>
      </w:r>
    </w:p>
    <w:p w:rsidR="00CF13E0" w:rsidRPr="00CF13E0" w:rsidRDefault="00CF13E0" w:rsidP="00CF13E0">
      <w:pPr>
        <w:tabs>
          <w:tab w:val="left" w:pos="1701"/>
        </w:tabs>
        <w:suppressAutoHyphens/>
        <w:spacing w:after="0" w:line="360" w:lineRule="auto"/>
        <w:ind w:firstLine="709"/>
        <w:jc w:val="both"/>
        <w:rPr>
          <w:rFonts w:ascii="Arial" w:eastAsia="Arial"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Após aquiescência do conselho Escolar, a proposta do calendário Escolar da instituição de ensino será encaminhada ao NRE, apara análise e homologação, ao final de cada ano letivo, anterior a sua vigência.</w:t>
      </w: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Arial" w:hAnsi="Arial" w:cs="Arial"/>
          <w:sz w:val="24"/>
          <w:szCs w:val="24"/>
          <w:lang w:eastAsia="zh-CN"/>
        </w:rPr>
        <w:t xml:space="preserve"> </w:t>
      </w: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Art.149</w:t>
      </w:r>
      <w:r w:rsidRPr="00CF13E0">
        <w:rPr>
          <w:rFonts w:ascii="Arial" w:eastAsia="Times New Roman" w:hAnsi="Arial" w:cs="Arial"/>
          <w:sz w:val="24"/>
          <w:szCs w:val="24"/>
          <w:lang w:eastAsia="zh-CN"/>
        </w:rPr>
        <w:tab/>
        <w:t>O calendário escolar atenderá ao disposto na legislação vigente, garantindo o mínimo de horas e dias letivos previstos para cada etapa e modalidade.</w:t>
      </w: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b/>
          <w:sz w:val="24"/>
          <w:szCs w:val="24"/>
          <w:lang w:eastAsia="zh-CN"/>
        </w:rPr>
      </w:pPr>
    </w:p>
    <w:p w:rsidR="00CF13E0" w:rsidRDefault="00CF13E0" w:rsidP="00B25E85">
      <w:pPr>
        <w:tabs>
          <w:tab w:val="left" w:pos="1701"/>
        </w:tabs>
        <w:suppressAutoHyphens/>
        <w:spacing w:after="0" w:line="360" w:lineRule="auto"/>
        <w:ind w:firstLine="709"/>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Art.150 </w:t>
      </w:r>
      <w:r w:rsidRPr="00CF13E0">
        <w:rPr>
          <w:rFonts w:ascii="Arial" w:eastAsia="Times New Roman" w:hAnsi="Arial" w:cs="Arial"/>
          <w:sz w:val="24"/>
          <w:szCs w:val="24"/>
          <w:lang w:eastAsia="zh-CN"/>
        </w:rPr>
        <w:t>o ano letivo somente será considerado encerrado após o cumprimento integral do Calendário Escolar homologado</w:t>
      </w:r>
      <w:r w:rsidR="00B25E85">
        <w:rPr>
          <w:rFonts w:ascii="Arial" w:eastAsia="Times New Roman" w:hAnsi="Arial" w:cs="Arial"/>
          <w:b/>
          <w:sz w:val="24"/>
          <w:szCs w:val="24"/>
          <w:lang w:eastAsia="zh-CN"/>
        </w:rPr>
        <w:t>.</w:t>
      </w:r>
    </w:p>
    <w:p w:rsidR="00B25E85" w:rsidRPr="00CF13E0" w:rsidRDefault="00B25E85" w:rsidP="00B25E85">
      <w:pPr>
        <w:tabs>
          <w:tab w:val="left" w:pos="1701"/>
        </w:tabs>
        <w:suppressAutoHyphens/>
        <w:spacing w:after="0" w:line="360" w:lineRule="auto"/>
        <w:ind w:firstLine="709"/>
        <w:jc w:val="both"/>
        <w:rPr>
          <w:rFonts w:ascii="Arial" w:eastAsia="Times New Roman" w:hAnsi="Arial" w:cs="Arial"/>
          <w:b/>
          <w:sz w:val="24"/>
          <w:szCs w:val="24"/>
          <w:lang w:eastAsia="zh-CN"/>
        </w:rPr>
      </w:pPr>
    </w:p>
    <w:p w:rsidR="00CF13E0" w:rsidRPr="00CF13E0" w:rsidRDefault="00CF13E0" w:rsidP="00AA2406">
      <w:pPr>
        <w:pStyle w:val="Ttulo2"/>
      </w:pPr>
      <w:bookmarkStart w:id="56" w:name="_Toc489522249"/>
      <w:r w:rsidRPr="00CF13E0">
        <w:t>Seção XI</w:t>
      </w:r>
      <w:bookmarkEnd w:id="56"/>
    </w:p>
    <w:p w:rsidR="00CF13E0" w:rsidRPr="00CF13E0" w:rsidRDefault="00CF13E0" w:rsidP="00AA2406">
      <w:pPr>
        <w:pStyle w:val="Ttulo2"/>
      </w:pPr>
      <w:bookmarkStart w:id="57" w:name="_Toc489522250"/>
      <w:r w:rsidRPr="00CF13E0">
        <w:t>Dos Registros e Arquivos Escolares</w:t>
      </w:r>
      <w:r w:rsidR="00AA2406">
        <w:t>.</w:t>
      </w:r>
      <w:bookmarkEnd w:id="57"/>
    </w:p>
    <w:p w:rsidR="00CF13E0" w:rsidRPr="00CF13E0" w:rsidRDefault="00CF13E0" w:rsidP="00CF13E0">
      <w:pPr>
        <w:suppressAutoHyphens/>
        <w:spacing w:after="0" w:line="360" w:lineRule="auto"/>
        <w:ind w:left="284" w:firstLine="283"/>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Art.151</w:t>
      </w:r>
      <w:r w:rsidRPr="00CF13E0">
        <w:rPr>
          <w:rFonts w:ascii="Arial" w:eastAsia="Times New Roman" w:hAnsi="Arial" w:cs="Arial"/>
          <w:sz w:val="24"/>
          <w:szCs w:val="24"/>
          <w:lang w:eastAsia="zh-CN"/>
        </w:rPr>
        <w:tab/>
        <w:t>A escrituração e o arquivamento de documentos escolares têm como finalidade assegurar, em qualquer tempo, a verificação de:</w:t>
      </w:r>
    </w:p>
    <w:p w:rsidR="00CF13E0" w:rsidRPr="00CF13E0" w:rsidRDefault="00992727" w:rsidP="009506F4">
      <w:pPr>
        <w:numPr>
          <w:ilvl w:val="0"/>
          <w:numId w:val="25"/>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Identificação</w:t>
      </w:r>
      <w:r w:rsidR="00CF13E0" w:rsidRPr="00CF13E0">
        <w:rPr>
          <w:rFonts w:ascii="Arial" w:eastAsia="Times New Roman" w:hAnsi="Arial" w:cs="Arial"/>
          <w:sz w:val="24"/>
          <w:szCs w:val="24"/>
          <w:lang w:eastAsia="zh-CN"/>
        </w:rPr>
        <w:t xml:space="preserve"> de cada aluno;</w:t>
      </w:r>
    </w:p>
    <w:p w:rsidR="00CF13E0" w:rsidRPr="00CF13E0" w:rsidRDefault="00992727" w:rsidP="009506F4">
      <w:pPr>
        <w:numPr>
          <w:ilvl w:val="0"/>
          <w:numId w:val="25"/>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Regularidade</w:t>
      </w:r>
      <w:r w:rsidR="00CF13E0" w:rsidRPr="00CF13E0">
        <w:rPr>
          <w:rFonts w:ascii="Arial" w:eastAsia="Times New Roman" w:hAnsi="Arial" w:cs="Arial"/>
          <w:sz w:val="24"/>
          <w:szCs w:val="24"/>
          <w:lang w:eastAsia="zh-CN"/>
        </w:rPr>
        <w:t xml:space="preserve"> de seus estudos;</w:t>
      </w:r>
    </w:p>
    <w:p w:rsidR="00CF13E0" w:rsidRPr="00CF13E0" w:rsidRDefault="00992727" w:rsidP="009506F4">
      <w:pPr>
        <w:numPr>
          <w:ilvl w:val="0"/>
          <w:numId w:val="25"/>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Autenticidade</w:t>
      </w:r>
      <w:r w:rsidR="00CF13E0" w:rsidRPr="00CF13E0">
        <w:rPr>
          <w:rFonts w:ascii="Arial" w:eastAsia="Times New Roman" w:hAnsi="Arial" w:cs="Arial"/>
          <w:sz w:val="24"/>
          <w:szCs w:val="24"/>
          <w:lang w:eastAsia="zh-CN"/>
        </w:rPr>
        <w:t xml:space="preserve"> de sua vida escolar.</w:t>
      </w:r>
    </w:p>
    <w:p w:rsidR="00CF13E0" w:rsidRPr="00CF13E0" w:rsidRDefault="00CF13E0" w:rsidP="00CF13E0">
      <w:pPr>
        <w:tabs>
          <w:tab w:val="left" w:pos="1080"/>
          <w:tab w:val="left" w:pos="162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Art.152</w:t>
      </w:r>
      <w:r w:rsidRPr="00CF13E0">
        <w:rPr>
          <w:rFonts w:ascii="Arial" w:eastAsia="Times New Roman" w:hAnsi="Arial" w:cs="Arial"/>
          <w:sz w:val="24"/>
          <w:szCs w:val="24"/>
          <w:lang w:eastAsia="zh-CN"/>
        </w:rPr>
        <w:tab/>
        <w:t>Os atos escolares, para efeito de registro e arquivamento, são escriturados em livros e fichas padronizadas, observando-se os Regulamentos e disposições legais aplicáveis.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Art.153</w:t>
      </w:r>
      <w:r w:rsidRPr="00CF13E0">
        <w:rPr>
          <w:rFonts w:ascii="Arial" w:eastAsia="Times New Roman" w:hAnsi="Arial" w:cs="Arial"/>
          <w:sz w:val="24"/>
          <w:szCs w:val="24"/>
          <w:lang w:eastAsia="zh-CN"/>
        </w:rPr>
        <w:tab/>
        <w:t>Os livros de escrituração escolar conterão termos de abertura e encerramento, imprescindíveis à identificação e comprovação dos atos que se registrarem, datas e assinaturas que os autentiquem, assegurando, em qualquer tempo, a identidade do aluno, regularidade e autenticidade de sua vida escolar.</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lastRenderedPageBreak/>
        <w:t>Art.154</w:t>
      </w:r>
      <w:r w:rsidRPr="00CF13E0">
        <w:rPr>
          <w:rFonts w:ascii="Arial" w:eastAsia="Times New Roman" w:hAnsi="Arial" w:cs="Arial"/>
          <w:sz w:val="24"/>
          <w:szCs w:val="24"/>
          <w:lang w:eastAsia="zh-CN"/>
        </w:rPr>
        <w:tab/>
        <w:t>O estabelecimento de ensino deverá dispor de documentos escolares para os registros individuais de alunos, professores e outras ocorrências.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Art.155</w:t>
      </w:r>
      <w:r w:rsidRPr="00CF13E0">
        <w:rPr>
          <w:rFonts w:ascii="Arial" w:eastAsia="Times New Roman" w:hAnsi="Arial" w:cs="Arial"/>
          <w:sz w:val="24"/>
          <w:szCs w:val="24"/>
          <w:lang w:eastAsia="zh-CN"/>
        </w:rPr>
        <w:tab/>
        <w:t>São documentos de registro escolar:</w:t>
      </w:r>
    </w:p>
    <w:p w:rsidR="00CF13E0" w:rsidRPr="00CF13E0" w:rsidRDefault="00CF13E0" w:rsidP="009506F4">
      <w:pPr>
        <w:numPr>
          <w:ilvl w:val="0"/>
          <w:numId w:val="26"/>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Requerimento de Matrícula;</w:t>
      </w:r>
    </w:p>
    <w:p w:rsidR="00CF13E0" w:rsidRPr="00CF13E0" w:rsidRDefault="00CF13E0" w:rsidP="009506F4">
      <w:pPr>
        <w:numPr>
          <w:ilvl w:val="0"/>
          <w:numId w:val="26"/>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Ficha Individual;</w:t>
      </w:r>
    </w:p>
    <w:p w:rsidR="00CF13E0" w:rsidRPr="00CF13E0" w:rsidRDefault="00CF13E0" w:rsidP="009506F4">
      <w:pPr>
        <w:numPr>
          <w:ilvl w:val="0"/>
          <w:numId w:val="26"/>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Parecer descritivo parcial e final;</w:t>
      </w:r>
    </w:p>
    <w:p w:rsidR="00CF13E0" w:rsidRPr="00CF13E0" w:rsidRDefault="00CF13E0" w:rsidP="009506F4">
      <w:pPr>
        <w:numPr>
          <w:ilvl w:val="0"/>
          <w:numId w:val="26"/>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Histórico Escolar;</w:t>
      </w:r>
    </w:p>
    <w:p w:rsidR="00CF13E0" w:rsidRPr="00CF13E0" w:rsidRDefault="00CF13E0" w:rsidP="009506F4">
      <w:pPr>
        <w:numPr>
          <w:ilvl w:val="0"/>
          <w:numId w:val="26"/>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Relatório Final;</w:t>
      </w:r>
    </w:p>
    <w:p w:rsidR="00CF13E0" w:rsidRDefault="00CF13E0" w:rsidP="009506F4">
      <w:pPr>
        <w:numPr>
          <w:ilvl w:val="0"/>
          <w:numId w:val="26"/>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Livro Registro de Classe.</w:t>
      </w:r>
    </w:p>
    <w:p w:rsidR="00B25E85" w:rsidRPr="00B25E85" w:rsidRDefault="00B25E85" w:rsidP="00B25E85">
      <w:pPr>
        <w:tabs>
          <w:tab w:val="left" w:pos="1080"/>
          <w:tab w:val="left" w:pos="1701"/>
          <w:tab w:val="left" w:pos="1854"/>
        </w:tabs>
        <w:suppressAutoHyphens/>
        <w:spacing w:after="0" w:line="360" w:lineRule="auto"/>
        <w:jc w:val="both"/>
        <w:rPr>
          <w:rFonts w:ascii="Arial" w:eastAsia="Times New Roman" w:hAnsi="Arial" w:cs="Arial"/>
          <w:sz w:val="24"/>
          <w:szCs w:val="24"/>
          <w:lang w:eastAsia="zh-CN"/>
        </w:rPr>
      </w:pPr>
    </w:p>
    <w:p w:rsidR="00CF13E0" w:rsidRPr="00CF13E0" w:rsidRDefault="00CF13E0" w:rsidP="00AA2406">
      <w:pPr>
        <w:pStyle w:val="Ttulo2"/>
      </w:pPr>
      <w:bookmarkStart w:id="58" w:name="_Toc489522251"/>
      <w:r w:rsidRPr="00CF13E0">
        <w:t>Seção XI</w:t>
      </w:r>
      <w:bookmarkEnd w:id="58"/>
    </w:p>
    <w:p w:rsidR="00CF13E0" w:rsidRPr="00CF13E0" w:rsidRDefault="00CF13E0" w:rsidP="00AA2406">
      <w:pPr>
        <w:pStyle w:val="Ttulo2"/>
      </w:pPr>
      <w:bookmarkStart w:id="59" w:name="_Toc489522252"/>
      <w:r w:rsidRPr="00CF13E0">
        <w:t>Da Eliminação de Documentos Escolares</w:t>
      </w:r>
      <w:r w:rsidR="00AA2406">
        <w:t>.</w:t>
      </w:r>
      <w:bookmarkEnd w:id="59"/>
    </w:p>
    <w:p w:rsidR="00CF13E0" w:rsidRPr="00CF13E0" w:rsidRDefault="00CF13E0" w:rsidP="00CF13E0">
      <w:pPr>
        <w:suppressAutoHyphens/>
        <w:spacing w:after="0" w:line="240" w:lineRule="auto"/>
        <w:jc w:val="center"/>
        <w:rPr>
          <w:rFonts w:ascii="Arial" w:eastAsia="Times New Roman" w:hAnsi="Arial" w:cs="Arial"/>
          <w:b/>
          <w:sz w:val="24"/>
          <w:szCs w:val="24"/>
          <w:lang w:eastAsia="zh-CN"/>
        </w:rPr>
      </w:pPr>
    </w:p>
    <w:p w:rsidR="00CF13E0" w:rsidRPr="00CF13E0" w:rsidRDefault="00CF13E0" w:rsidP="00CF13E0">
      <w:pPr>
        <w:suppressAutoHyphens/>
        <w:spacing w:after="0" w:line="240" w:lineRule="auto"/>
        <w:ind w:left="284" w:firstLine="283"/>
        <w:jc w:val="both"/>
        <w:rPr>
          <w:rFonts w:ascii="Arial" w:eastAsia="Times New Roman" w:hAnsi="Arial" w:cs="Arial"/>
          <w:b/>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Art.156</w:t>
      </w:r>
      <w:r w:rsidRPr="00CF13E0">
        <w:rPr>
          <w:rFonts w:ascii="Arial" w:eastAsia="Times New Roman" w:hAnsi="Arial" w:cs="Arial"/>
          <w:sz w:val="24"/>
          <w:szCs w:val="24"/>
          <w:lang w:eastAsia="zh-CN"/>
        </w:rPr>
        <w:tab/>
        <w:t>Eliminação consiste no ato de destruição por fragmentação de documentos escolares que não necessitam permanecer em arquivo escolar, com observância às normas de preservação ambiental e aos prazos dispostos na legislação vigente.</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Art.157</w:t>
      </w:r>
      <w:r w:rsidRPr="00CF13E0">
        <w:rPr>
          <w:rFonts w:ascii="Arial" w:eastAsia="Times New Roman" w:hAnsi="Arial" w:cs="Arial"/>
          <w:sz w:val="24"/>
          <w:szCs w:val="24"/>
          <w:lang w:eastAsia="zh-CN"/>
        </w:rPr>
        <w:tab/>
        <w:t>A direção do estabelecimento de ensino, periodicamente, determinará a seleção dos documentos existentes nos arquivos escolares, sem relevância probatória, a fim de serem retirados e eliminados.</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Art.158</w:t>
      </w:r>
      <w:r w:rsidRPr="00CF13E0">
        <w:rPr>
          <w:rFonts w:ascii="Arial" w:eastAsia="Times New Roman" w:hAnsi="Arial" w:cs="Arial"/>
          <w:sz w:val="24"/>
          <w:szCs w:val="24"/>
          <w:lang w:eastAsia="zh-CN"/>
        </w:rPr>
        <w:tab/>
        <w:t>Podem ser eliminados os seguintes documentos escolares:</w:t>
      </w:r>
    </w:p>
    <w:p w:rsidR="00CF13E0" w:rsidRPr="00CF13E0" w:rsidRDefault="00992727" w:rsidP="009506F4">
      <w:pPr>
        <w:numPr>
          <w:ilvl w:val="0"/>
          <w:numId w:val="27"/>
        </w:numPr>
        <w:tabs>
          <w:tab w:val="left" w:pos="1080"/>
          <w:tab w:val="left" w:pos="1560"/>
          <w:tab w:val="left" w:pos="1701"/>
        </w:tabs>
        <w:suppressAutoHyphens/>
        <w:spacing w:after="0" w:line="360" w:lineRule="auto"/>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Pertinentes</w:t>
      </w:r>
      <w:r w:rsidR="00CF13E0" w:rsidRPr="00CF13E0">
        <w:rPr>
          <w:rFonts w:ascii="Arial" w:eastAsia="Times New Roman" w:hAnsi="Arial" w:cs="Arial"/>
          <w:sz w:val="24"/>
          <w:szCs w:val="24"/>
          <w:lang w:eastAsia="zh-CN"/>
        </w:rPr>
        <w:t xml:space="preserve"> ao estabelecimento de ensino:</w:t>
      </w:r>
    </w:p>
    <w:p w:rsidR="00CF13E0" w:rsidRPr="00CF13E0" w:rsidRDefault="00992727" w:rsidP="009506F4">
      <w:pPr>
        <w:numPr>
          <w:ilvl w:val="0"/>
          <w:numId w:val="3"/>
        </w:numPr>
        <w:tabs>
          <w:tab w:val="left" w:pos="1080"/>
          <w:tab w:val="left" w:pos="1701"/>
          <w:tab w:val="left" w:pos="2040"/>
          <w:tab w:val="left" w:pos="2242"/>
          <w:tab w:val="left" w:pos="2444"/>
          <w:tab w:val="left" w:pos="2766"/>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Livro Registro de Classe, após 5 (cinco) anos desde que todos os estudantes tenham sido certificados, de acordo com a legislação vigente;</w:t>
      </w:r>
    </w:p>
    <w:p w:rsidR="00CF13E0" w:rsidRPr="00CF13E0" w:rsidRDefault="00992727" w:rsidP="009506F4">
      <w:pPr>
        <w:numPr>
          <w:ilvl w:val="0"/>
          <w:numId w:val="3"/>
        </w:numPr>
        <w:tabs>
          <w:tab w:val="left" w:pos="1080"/>
          <w:tab w:val="left" w:pos="1701"/>
          <w:tab w:val="left" w:pos="2040"/>
          <w:tab w:val="left" w:pos="2242"/>
          <w:tab w:val="left" w:pos="2444"/>
          <w:tab w:val="left" w:pos="2766"/>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Ficha Individual de Controle de Nota e Frequência da Organização individual (de acordo com a legislação vigente);</w:t>
      </w:r>
    </w:p>
    <w:p w:rsidR="00CF13E0" w:rsidRPr="00CF13E0" w:rsidRDefault="00992727" w:rsidP="009506F4">
      <w:pPr>
        <w:numPr>
          <w:ilvl w:val="0"/>
          <w:numId w:val="3"/>
        </w:numPr>
        <w:tabs>
          <w:tab w:val="left" w:pos="1080"/>
          <w:tab w:val="left" w:pos="1701"/>
          <w:tab w:val="left" w:pos="2040"/>
          <w:tab w:val="left" w:pos="2242"/>
          <w:tab w:val="left" w:pos="2444"/>
          <w:tab w:val="left" w:pos="2766"/>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Planejamentos</w:t>
      </w:r>
      <w:r w:rsidR="00CF13E0" w:rsidRPr="00CF13E0">
        <w:rPr>
          <w:rFonts w:ascii="Arial" w:eastAsia="Times New Roman" w:hAnsi="Arial" w:cs="Arial"/>
          <w:sz w:val="24"/>
          <w:szCs w:val="24"/>
          <w:lang w:eastAsia="zh-CN"/>
        </w:rPr>
        <w:t xml:space="preserve"> didático-pedagógicos 2 (dois) anos;</w:t>
      </w:r>
    </w:p>
    <w:p w:rsidR="00CF13E0" w:rsidRPr="00CF13E0" w:rsidRDefault="00992727" w:rsidP="009506F4">
      <w:pPr>
        <w:numPr>
          <w:ilvl w:val="0"/>
          <w:numId w:val="3"/>
        </w:numPr>
        <w:tabs>
          <w:tab w:val="left" w:pos="1080"/>
          <w:tab w:val="left" w:pos="1614"/>
          <w:tab w:val="left" w:pos="1630"/>
          <w:tab w:val="left" w:pos="1662"/>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Calendários</w:t>
      </w:r>
      <w:r w:rsidR="00CF13E0" w:rsidRPr="00CF13E0">
        <w:rPr>
          <w:rFonts w:ascii="Arial" w:eastAsia="Times New Roman" w:hAnsi="Arial" w:cs="Arial"/>
          <w:sz w:val="24"/>
          <w:szCs w:val="24"/>
          <w:lang w:eastAsia="zh-CN"/>
        </w:rPr>
        <w:t xml:space="preserve"> escolares, com as cargas horárias anuais efetivamente cumpridas após 2 (dois) anos;</w:t>
      </w:r>
    </w:p>
    <w:p w:rsidR="00CF13E0" w:rsidRPr="00CF13E0" w:rsidRDefault="00992727" w:rsidP="009506F4">
      <w:pPr>
        <w:numPr>
          <w:ilvl w:val="0"/>
          <w:numId w:val="27"/>
        </w:numPr>
        <w:tabs>
          <w:tab w:val="left" w:pos="1080"/>
          <w:tab w:val="left" w:pos="1560"/>
          <w:tab w:val="left" w:pos="1701"/>
        </w:tabs>
        <w:suppressAutoHyphens/>
        <w:spacing w:after="0" w:line="360" w:lineRule="auto"/>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Referentes</w:t>
      </w:r>
      <w:r w:rsidR="00CF13E0" w:rsidRPr="00CF13E0">
        <w:rPr>
          <w:rFonts w:ascii="Arial" w:eastAsia="Times New Roman" w:hAnsi="Arial" w:cs="Arial"/>
          <w:sz w:val="24"/>
          <w:szCs w:val="24"/>
          <w:lang w:eastAsia="zh-CN"/>
        </w:rPr>
        <w:t xml:space="preserve"> ao corpo discente:</w:t>
      </w:r>
    </w:p>
    <w:p w:rsidR="00CF13E0" w:rsidRPr="00CF13E0" w:rsidRDefault="00992727" w:rsidP="009506F4">
      <w:pPr>
        <w:numPr>
          <w:ilvl w:val="0"/>
          <w:numId w:val="4"/>
        </w:numPr>
        <w:tabs>
          <w:tab w:val="left" w:pos="1080"/>
          <w:tab w:val="left" w:pos="1701"/>
          <w:tab w:val="left" w:pos="2040"/>
          <w:tab w:val="left" w:pos="2242"/>
          <w:tab w:val="left" w:pos="2444"/>
          <w:tab w:val="left" w:pos="276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Instrumentos</w:t>
      </w:r>
      <w:r w:rsidR="00CF13E0" w:rsidRPr="00CF13E0">
        <w:rPr>
          <w:rFonts w:ascii="Arial" w:eastAsia="Times New Roman" w:hAnsi="Arial" w:cs="Arial"/>
          <w:sz w:val="24"/>
          <w:szCs w:val="24"/>
          <w:lang w:eastAsia="zh-CN"/>
        </w:rPr>
        <w:t xml:space="preserve"> utilizados para avaliação após 1(um) ano;</w:t>
      </w:r>
    </w:p>
    <w:p w:rsidR="00CF13E0" w:rsidRPr="00CF13E0" w:rsidRDefault="00992727" w:rsidP="009506F4">
      <w:pPr>
        <w:numPr>
          <w:ilvl w:val="0"/>
          <w:numId w:val="4"/>
        </w:numPr>
        <w:tabs>
          <w:tab w:val="left" w:pos="1080"/>
          <w:tab w:val="left" w:pos="1701"/>
          <w:tab w:val="left" w:pos="2444"/>
          <w:tab w:val="left" w:pos="276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Documentos</w:t>
      </w:r>
      <w:r w:rsidR="00CF13E0" w:rsidRPr="00CF13E0">
        <w:rPr>
          <w:rFonts w:ascii="Arial" w:eastAsia="Times New Roman" w:hAnsi="Arial" w:cs="Arial"/>
          <w:sz w:val="24"/>
          <w:szCs w:val="24"/>
          <w:lang w:eastAsia="zh-CN"/>
        </w:rPr>
        <w:t xml:space="preserve"> inativos do aluno: Requerimento de Matrícula, após 1(um) ano; Ficha Individual, após 5 (cinco) anos; e Ficha Individual com requerimento de transferência, após 1 (um) ano.</w:t>
      </w:r>
    </w:p>
    <w:p w:rsidR="00CF13E0" w:rsidRPr="00CF13E0" w:rsidRDefault="00CF13E0" w:rsidP="00CF13E0">
      <w:pPr>
        <w:tabs>
          <w:tab w:val="left" w:pos="1080"/>
          <w:tab w:val="left" w:pos="1701"/>
          <w:tab w:val="left" w:pos="177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Art.159</w:t>
      </w:r>
      <w:r w:rsidRPr="00CF13E0">
        <w:rPr>
          <w:rFonts w:ascii="Arial" w:eastAsia="Times New Roman" w:hAnsi="Arial" w:cs="Arial"/>
          <w:sz w:val="24"/>
          <w:szCs w:val="24"/>
          <w:lang w:eastAsia="zh-CN"/>
        </w:rPr>
        <w:tab/>
        <w:t>Para a eliminação dos documentos escolares será lavrada Ata, na qual deverão constar a natureza do documento, o nome do aluno, o ano letivo e demais informações que eventualmente possam auxiliar na identificação dos documentos destruídos, devidamente assinada pela direção, secretário e demais funcionários presentes.</w:t>
      </w:r>
    </w:p>
    <w:p w:rsidR="00992727" w:rsidRDefault="00CF13E0" w:rsidP="00B25E85">
      <w:pPr>
        <w:tabs>
          <w:tab w:val="left" w:pos="1080"/>
          <w:tab w:val="left" w:pos="1701"/>
          <w:tab w:val="left" w:pos="180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referida Ata, no caput deste artigo, deve ser </w:t>
      </w:r>
      <w:r w:rsidR="00B25E85" w:rsidRPr="00CF13E0">
        <w:rPr>
          <w:rFonts w:ascii="Arial" w:eastAsia="Times New Roman" w:hAnsi="Arial" w:cs="Arial"/>
          <w:sz w:val="24"/>
          <w:szCs w:val="24"/>
          <w:lang w:eastAsia="zh-CN"/>
        </w:rPr>
        <w:t>assinado pelo diretor, secretário</w:t>
      </w:r>
      <w:r w:rsidRPr="00CF13E0">
        <w:rPr>
          <w:rFonts w:ascii="Arial" w:eastAsia="Times New Roman" w:hAnsi="Arial" w:cs="Arial"/>
          <w:sz w:val="24"/>
          <w:szCs w:val="24"/>
          <w:lang w:eastAsia="zh-CN"/>
        </w:rPr>
        <w:t xml:space="preserve"> e demais funcionários presentes.</w:t>
      </w:r>
    </w:p>
    <w:p w:rsidR="00B25E85" w:rsidRDefault="00B25E85" w:rsidP="00B25E85">
      <w:pPr>
        <w:tabs>
          <w:tab w:val="left" w:pos="1080"/>
          <w:tab w:val="left" w:pos="1701"/>
          <w:tab w:val="left" w:pos="1800"/>
        </w:tabs>
        <w:suppressAutoHyphens/>
        <w:spacing w:after="0" w:line="360" w:lineRule="auto"/>
        <w:ind w:firstLine="709"/>
        <w:jc w:val="both"/>
        <w:rPr>
          <w:rFonts w:ascii="Arial" w:eastAsia="Times New Roman" w:hAnsi="Arial" w:cstheme="majorBidi"/>
          <w:b/>
          <w:bCs/>
          <w:sz w:val="28"/>
          <w:szCs w:val="28"/>
          <w:lang w:eastAsia="zh-CN"/>
        </w:rPr>
      </w:pPr>
    </w:p>
    <w:p w:rsidR="00CF13E0" w:rsidRPr="00CF13E0" w:rsidRDefault="00CF13E0" w:rsidP="00AA2406">
      <w:pPr>
        <w:pStyle w:val="Ttulo2"/>
      </w:pPr>
      <w:bookmarkStart w:id="60" w:name="_Toc489522253"/>
      <w:r w:rsidRPr="00CF13E0">
        <w:t>Seção XII</w:t>
      </w:r>
      <w:bookmarkEnd w:id="60"/>
    </w:p>
    <w:p w:rsidR="00CF13E0" w:rsidRPr="00CF13E0" w:rsidRDefault="00CF13E0" w:rsidP="00AA2406">
      <w:pPr>
        <w:pStyle w:val="Ttulo2"/>
      </w:pPr>
      <w:bookmarkStart w:id="61" w:name="_Toc489522254"/>
      <w:r w:rsidRPr="00CF13E0">
        <w:t>Da Avaliação Institucional</w:t>
      </w:r>
      <w:r w:rsidR="00AA2406">
        <w:t>.</w:t>
      </w:r>
      <w:bookmarkEnd w:id="61"/>
    </w:p>
    <w:p w:rsidR="00CF13E0" w:rsidRPr="00CF13E0" w:rsidRDefault="00CF13E0" w:rsidP="00CF13E0">
      <w:pPr>
        <w:suppressAutoHyphens/>
        <w:spacing w:after="0" w:line="360" w:lineRule="auto"/>
        <w:ind w:left="284" w:firstLine="283"/>
        <w:jc w:val="both"/>
        <w:rPr>
          <w:rFonts w:ascii="Arial" w:eastAsia="Times New Roman" w:hAnsi="Arial" w:cs="Arial"/>
          <w:sz w:val="24"/>
          <w:szCs w:val="24"/>
          <w:lang w:eastAsia="zh-CN"/>
        </w:rPr>
      </w:pP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Art.160</w:t>
      </w:r>
      <w:r w:rsidRPr="00CF13E0">
        <w:rPr>
          <w:rFonts w:ascii="Arial" w:eastAsia="Times New Roman" w:hAnsi="Arial" w:cs="Arial"/>
          <w:sz w:val="24"/>
          <w:szCs w:val="24"/>
          <w:lang w:eastAsia="zh-CN"/>
        </w:rPr>
        <w:tab/>
        <w:t xml:space="preserve">A avaliação institucional ocorrerá por meio de mecanismos criados pelo estabelecimento de ensino e/ou por meio de mecanismos criados pela SEED, prevendo-se a análise crítica de resultados e do processo de gestão em todas as etapas hierárquicas da instituição. </w:t>
      </w:r>
    </w:p>
    <w:p w:rsidR="00CF13E0" w:rsidRPr="00CF13E0" w:rsidRDefault="00CF13E0" w:rsidP="00CF13E0">
      <w:pPr>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Parágrafo Único</w:t>
      </w:r>
      <w:r w:rsidRPr="00CF13E0">
        <w:rPr>
          <w:rFonts w:ascii="Arial" w:eastAsia="Times New Roman" w:hAnsi="Arial" w:cs="Arial"/>
          <w:sz w:val="24"/>
          <w:szCs w:val="24"/>
          <w:lang w:eastAsia="zh-CN"/>
        </w:rPr>
        <w:t xml:space="preserve"> – A avaliação institucional ocorrerá anualmente, preferencialmente no fim do ano letivo, e subsidiará a organização do Plano de Ação da Escola no ano </w:t>
      </w:r>
      <w:r w:rsidR="00992727" w:rsidRPr="00CF13E0">
        <w:rPr>
          <w:rFonts w:ascii="Arial" w:eastAsia="Times New Roman" w:hAnsi="Arial" w:cs="Arial"/>
          <w:sz w:val="24"/>
          <w:szCs w:val="24"/>
          <w:lang w:eastAsia="zh-CN"/>
        </w:rPr>
        <w:t>subsequente</w:t>
      </w:r>
      <w:r w:rsidRPr="00CF13E0">
        <w:rPr>
          <w:rFonts w:ascii="Arial" w:eastAsia="Times New Roman" w:hAnsi="Arial" w:cs="Arial"/>
          <w:sz w:val="24"/>
          <w:szCs w:val="24"/>
          <w:lang w:eastAsia="zh-CN"/>
        </w:rPr>
        <w:t>.</w:t>
      </w:r>
    </w:p>
    <w:p w:rsidR="00CF13E0" w:rsidRPr="00CF13E0" w:rsidRDefault="00CF13E0" w:rsidP="00CF13E0">
      <w:pPr>
        <w:tabs>
          <w:tab w:val="left" w:pos="1080"/>
        </w:tabs>
        <w:suppressAutoHyphens/>
        <w:spacing w:after="0" w:line="360" w:lineRule="auto"/>
        <w:ind w:firstLine="1134"/>
        <w:jc w:val="both"/>
        <w:rPr>
          <w:rFonts w:ascii="Arial" w:eastAsia="Times New Roman" w:hAnsi="Arial" w:cs="Arial"/>
          <w:b/>
          <w:sz w:val="24"/>
          <w:szCs w:val="24"/>
          <w:lang w:eastAsia="zh-CN"/>
        </w:rPr>
      </w:pPr>
    </w:p>
    <w:p w:rsidR="00CF13E0" w:rsidRPr="00CF13E0" w:rsidRDefault="00CF13E0" w:rsidP="00AA2406">
      <w:pPr>
        <w:pStyle w:val="Ttulo2"/>
      </w:pPr>
      <w:bookmarkStart w:id="62" w:name="_Toc489522255"/>
      <w:r w:rsidRPr="00CF13E0">
        <w:t>Seção XIII</w:t>
      </w:r>
      <w:bookmarkEnd w:id="62"/>
    </w:p>
    <w:p w:rsidR="00CF13E0" w:rsidRPr="00CF13E0" w:rsidRDefault="00CF13E0" w:rsidP="00AA2406">
      <w:pPr>
        <w:pStyle w:val="Ttulo2"/>
      </w:pPr>
      <w:bookmarkStart w:id="63" w:name="_Toc489522256"/>
      <w:r w:rsidRPr="00CF13E0">
        <w:t>Dos Espaços Pedagógicos</w:t>
      </w:r>
      <w:r w:rsidR="00AA2406">
        <w:t>.</w:t>
      </w:r>
      <w:bookmarkEnd w:id="63"/>
    </w:p>
    <w:p w:rsidR="00CF13E0" w:rsidRPr="00CF13E0" w:rsidRDefault="00CF13E0" w:rsidP="00CF13E0">
      <w:pPr>
        <w:suppressAutoHyphens/>
        <w:spacing w:after="0" w:line="360" w:lineRule="auto"/>
        <w:ind w:left="284" w:firstLine="283"/>
        <w:jc w:val="center"/>
        <w:rPr>
          <w:rFonts w:ascii="Arial" w:eastAsia="Times New Roman" w:hAnsi="Arial" w:cs="Arial"/>
          <w:b/>
          <w:sz w:val="24"/>
          <w:szCs w:val="20"/>
          <w:lang w:eastAsia="zh-CN"/>
        </w:rPr>
      </w:pP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Art.161</w:t>
      </w:r>
      <w:r w:rsidRPr="00CF13E0">
        <w:rPr>
          <w:rFonts w:ascii="Arial" w:eastAsia="Times New Roman" w:hAnsi="Arial" w:cs="Arial"/>
          <w:sz w:val="24"/>
          <w:szCs w:val="20"/>
          <w:lang w:eastAsia="zh-CN"/>
        </w:rPr>
        <w:tab/>
        <w:t>A biblioteca é um espaço pedagógico democrático com acervo bibliográfico à disposição de toda a comunidade escolar.</w:t>
      </w: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lastRenderedPageBreak/>
        <w:t>Parágrafo único</w:t>
      </w:r>
      <w:r w:rsidRPr="00CF13E0">
        <w:rPr>
          <w:rFonts w:ascii="Arial" w:eastAsia="Times New Roman" w:hAnsi="Arial" w:cs="Arial"/>
          <w:sz w:val="24"/>
          <w:szCs w:val="20"/>
          <w:lang w:eastAsia="zh-CN"/>
        </w:rPr>
        <w:t xml:space="preserve"> – a relação de acervo bibliográfica deve ser atualizado e adequado par o atendimento dos objetivos de todas as etapas e modalidades ofertadas pela instituição escolar</w:t>
      </w: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sz w:val="24"/>
          <w:szCs w:val="20"/>
          <w:lang w:eastAsia="zh-CN"/>
        </w:rPr>
      </w:pP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b/>
          <w:sz w:val="24"/>
          <w:szCs w:val="20"/>
          <w:lang w:eastAsia="zh-CN"/>
        </w:rPr>
      </w:pPr>
      <w:r w:rsidRPr="00CF13E0">
        <w:rPr>
          <w:rFonts w:ascii="Arial" w:eastAsia="Times New Roman" w:hAnsi="Arial" w:cs="Arial"/>
          <w:b/>
          <w:sz w:val="24"/>
          <w:szCs w:val="20"/>
          <w:lang w:eastAsia="zh-CN"/>
        </w:rPr>
        <w:t>Art.162</w:t>
      </w:r>
      <w:r w:rsidRPr="00CF13E0">
        <w:rPr>
          <w:rFonts w:ascii="Arial" w:eastAsia="Times New Roman" w:hAnsi="Arial" w:cs="Arial"/>
          <w:sz w:val="24"/>
          <w:szCs w:val="20"/>
          <w:lang w:eastAsia="zh-CN"/>
        </w:rPr>
        <w:tab/>
        <w:t>A biblioteca tem Regulamento específico, elaborado pela equipe pedagógica e aprovado pelo Conselho Escolar, no qual consta sua organização e funcionamento.</w:t>
      </w:r>
    </w:p>
    <w:p w:rsidR="00CF13E0" w:rsidRPr="00CF13E0" w:rsidRDefault="00CF13E0" w:rsidP="00CF13E0">
      <w:pPr>
        <w:tabs>
          <w:tab w:val="left" w:pos="1134"/>
          <w:tab w:val="left" w:pos="1620"/>
          <w:tab w:val="left" w:pos="1701"/>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Parágrafo único -</w:t>
      </w:r>
      <w:r w:rsidRPr="00CF13E0">
        <w:rPr>
          <w:rFonts w:ascii="Arial" w:eastAsia="Times New Roman" w:hAnsi="Arial" w:cs="Arial"/>
          <w:sz w:val="24"/>
          <w:szCs w:val="20"/>
          <w:lang w:eastAsia="zh-CN"/>
        </w:rPr>
        <w:tab/>
        <w:t xml:space="preserve">A biblioteca estará sob a responsabilidade do funcionário, indicado pela direção, o qual tem suas atribuições especificadas no Regimento </w:t>
      </w:r>
      <w:r w:rsidR="00992727" w:rsidRPr="00CF13E0">
        <w:rPr>
          <w:rFonts w:ascii="Arial" w:eastAsia="Times New Roman" w:hAnsi="Arial" w:cs="Arial"/>
          <w:sz w:val="24"/>
          <w:szCs w:val="20"/>
          <w:lang w:eastAsia="zh-CN"/>
        </w:rPr>
        <w:t>escolar.</w:t>
      </w:r>
    </w:p>
    <w:p w:rsidR="00CF13E0" w:rsidRPr="00CF13E0" w:rsidRDefault="00CF13E0" w:rsidP="00CF13E0">
      <w:pPr>
        <w:tabs>
          <w:tab w:val="left" w:pos="1134"/>
          <w:tab w:val="left" w:pos="1620"/>
          <w:tab w:val="left" w:pos="1701"/>
        </w:tabs>
        <w:suppressAutoHyphens/>
        <w:spacing w:after="0" w:line="360" w:lineRule="auto"/>
        <w:ind w:firstLine="709"/>
        <w:jc w:val="both"/>
        <w:rPr>
          <w:rFonts w:ascii="Arial" w:eastAsia="Times New Roman" w:hAnsi="Arial" w:cs="Arial"/>
          <w:b/>
          <w:sz w:val="24"/>
          <w:szCs w:val="20"/>
          <w:lang w:eastAsia="zh-CN"/>
        </w:rPr>
      </w:pPr>
    </w:p>
    <w:p w:rsidR="00CF13E0" w:rsidRPr="00CF13E0" w:rsidRDefault="00CF13E0" w:rsidP="00CF13E0">
      <w:pPr>
        <w:tabs>
          <w:tab w:val="left" w:pos="1134"/>
          <w:tab w:val="left" w:pos="1701"/>
        </w:tabs>
        <w:suppressAutoHyphens/>
        <w:spacing w:after="0" w:line="360" w:lineRule="auto"/>
        <w:ind w:firstLine="709"/>
        <w:jc w:val="both"/>
        <w:rPr>
          <w:rFonts w:ascii="Arial" w:eastAsia="Times New Roman" w:hAnsi="Arial" w:cs="Arial"/>
          <w:sz w:val="24"/>
          <w:szCs w:val="20"/>
          <w:lang w:eastAsia="zh-CN"/>
        </w:rPr>
      </w:pPr>
      <w:r w:rsidRPr="00CF13E0">
        <w:rPr>
          <w:rFonts w:ascii="Arial" w:eastAsia="Times New Roman" w:hAnsi="Arial" w:cs="Arial"/>
          <w:b/>
          <w:sz w:val="24"/>
          <w:szCs w:val="20"/>
          <w:lang w:eastAsia="zh-CN"/>
        </w:rPr>
        <w:t>Art.163</w:t>
      </w:r>
      <w:r w:rsidRPr="00CF13E0">
        <w:rPr>
          <w:rFonts w:ascii="Arial" w:eastAsia="Times New Roman" w:hAnsi="Arial" w:cs="Arial"/>
          <w:sz w:val="24"/>
          <w:szCs w:val="20"/>
          <w:lang w:eastAsia="zh-CN"/>
        </w:rPr>
        <w:tab/>
        <w:t xml:space="preserve">O laboratório de Informática é um espaço pedagógico para uso dos professores e alunos, com Regulamento próprio aprovado pelo Conselho Escolar, que tem por finalidade auxiliar a compreensão de conteúdos trabalhados nas diferentes disciplinas do Ensino Fundamental, Médio e Educação Profissional, como uma alternativa metodológica </w:t>
      </w:r>
      <w:r w:rsidR="00992727" w:rsidRPr="00CF13E0">
        <w:rPr>
          <w:rFonts w:ascii="Arial" w:eastAsia="Times New Roman" w:hAnsi="Arial" w:cs="Arial"/>
          <w:sz w:val="24"/>
          <w:szCs w:val="20"/>
          <w:lang w:eastAsia="zh-CN"/>
        </w:rPr>
        <w:t>diferenciada.</w:t>
      </w:r>
    </w:p>
    <w:p w:rsidR="00B25E85" w:rsidRPr="00AA2406" w:rsidRDefault="00CF13E0" w:rsidP="00AA2406">
      <w:pPr>
        <w:tabs>
          <w:tab w:val="left" w:pos="1134"/>
          <w:tab w:val="left" w:pos="1701"/>
        </w:tabs>
        <w:suppressAutoHyphens/>
        <w:spacing w:after="0" w:line="360" w:lineRule="auto"/>
        <w:ind w:firstLine="709"/>
        <w:jc w:val="both"/>
        <w:rPr>
          <w:rFonts w:ascii="Arial" w:eastAsia="Times New Roman" w:hAnsi="Arial" w:cs="Arial"/>
          <w:b/>
          <w:sz w:val="24"/>
          <w:szCs w:val="20"/>
          <w:lang w:eastAsia="zh-CN"/>
        </w:rPr>
      </w:pPr>
      <w:r w:rsidRPr="00CF13E0">
        <w:rPr>
          <w:rFonts w:ascii="Arial" w:eastAsia="Times New Roman" w:hAnsi="Arial" w:cs="Arial"/>
          <w:b/>
          <w:sz w:val="24"/>
          <w:szCs w:val="20"/>
          <w:lang w:eastAsia="zh-CN"/>
        </w:rPr>
        <w:t>Parágrafo Único</w:t>
      </w:r>
      <w:r w:rsidRPr="00CF13E0">
        <w:rPr>
          <w:rFonts w:ascii="Arial" w:eastAsia="Times New Roman" w:hAnsi="Arial" w:cs="Arial"/>
          <w:sz w:val="24"/>
          <w:szCs w:val="20"/>
          <w:lang w:eastAsia="zh-CN"/>
        </w:rPr>
        <w:t xml:space="preserve"> – O laboratório de Informática é de responsabilidade do funcionário, indicado pela direção, com domínio básico da ferramenta, e suas atribuições estão especificadas Regimento escolar.</w:t>
      </w:r>
    </w:p>
    <w:p w:rsidR="00AA2406" w:rsidRDefault="00AA2406">
      <w:pPr>
        <w:rPr>
          <w:rFonts w:ascii="Arial" w:eastAsia="Times New Roman" w:hAnsi="Arial" w:cstheme="majorBidi"/>
          <w:b/>
          <w:bCs/>
          <w:sz w:val="28"/>
          <w:szCs w:val="28"/>
          <w:lang w:eastAsia="zh-CN"/>
        </w:rPr>
      </w:pPr>
      <w:r>
        <w:rPr>
          <w:rFonts w:eastAsia="Times New Roman"/>
          <w:lang w:eastAsia="zh-CN"/>
        </w:rPr>
        <w:br w:type="page"/>
      </w:r>
    </w:p>
    <w:p w:rsidR="00CF13E0" w:rsidRPr="00CF13E0" w:rsidRDefault="00CF13E0" w:rsidP="00992727">
      <w:pPr>
        <w:pStyle w:val="Ttulo1"/>
        <w:jc w:val="center"/>
        <w:rPr>
          <w:rFonts w:eastAsia="Times New Roman"/>
          <w:lang w:eastAsia="zh-CN"/>
        </w:rPr>
      </w:pPr>
      <w:bookmarkStart w:id="64" w:name="_Toc489522257"/>
      <w:r w:rsidRPr="00CF13E0">
        <w:rPr>
          <w:rFonts w:eastAsia="Times New Roman"/>
          <w:lang w:eastAsia="zh-CN"/>
        </w:rPr>
        <w:lastRenderedPageBreak/>
        <w:t>TÍTULO III</w:t>
      </w:r>
      <w:bookmarkEnd w:id="64"/>
    </w:p>
    <w:p w:rsidR="00CF13E0" w:rsidRPr="00CF13E0" w:rsidRDefault="00CF13E0" w:rsidP="00992727">
      <w:pPr>
        <w:pStyle w:val="Ttulo1"/>
        <w:jc w:val="center"/>
        <w:rPr>
          <w:rFonts w:eastAsia="Times New Roman"/>
          <w:lang w:eastAsia="zh-CN"/>
        </w:rPr>
      </w:pPr>
      <w:bookmarkStart w:id="65" w:name="_Toc489522258"/>
      <w:r w:rsidRPr="00CF13E0">
        <w:rPr>
          <w:rFonts w:eastAsia="Times New Roman"/>
          <w:lang w:eastAsia="zh-CN"/>
        </w:rPr>
        <w:t>DIREITOS E DEVERES DA COMUNIDADE ESCOLAR</w:t>
      </w:r>
      <w:bookmarkEnd w:id="65"/>
    </w:p>
    <w:p w:rsidR="00CF13E0" w:rsidRPr="00CF13E0" w:rsidRDefault="00CF13E0" w:rsidP="00CF13E0">
      <w:pPr>
        <w:suppressAutoHyphens/>
        <w:spacing w:after="0" w:line="240" w:lineRule="auto"/>
        <w:rPr>
          <w:rFonts w:ascii="Arial" w:eastAsia="Times New Roman" w:hAnsi="Arial" w:cs="Arial"/>
          <w:sz w:val="24"/>
          <w:szCs w:val="24"/>
          <w:lang w:eastAsia="zh-CN"/>
        </w:rPr>
      </w:pPr>
    </w:p>
    <w:p w:rsidR="00CF13E0" w:rsidRPr="00CF13E0" w:rsidRDefault="00CF13E0" w:rsidP="00CF13E0">
      <w:pPr>
        <w:suppressAutoHyphens/>
        <w:spacing w:after="0" w:line="240" w:lineRule="auto"/>
        <w:rPr>
          <w:rFonts w:ascii="Arial" w:eastAsia="Times New Roman" w:hAnsi="Arial" w:cs="Arial"/>
          <w:sz w:val="24"/>
          <w:szCs w:val="24"/>
          <w:lang w:eastAsia="zh-CN"/>
        </w:rPr>
      </w:pPr>
    </w:p>
    <w:p w:rsidR="00CF13E0" w:rsidRPr="00CF13E0" w:rsidRDefault="00CF13E0" w:rsidP="00992727">
      <w:pPr>
        <w:pStyle w:val="Ttulo1"/>
        <w:jc w:val="center"/>
        <w:rPr>
          <w:rFonts w:eastAsia="Times New Roman"/>
          <w:lang w:eastAsia="zh-CN"/>
        </w:rPr>
      </w:pPr>
      <w:bookmarkStart w:id="66" w:name="_Toc489522259"/>
      <w:r w:rsidRPr="00CF13E0">
        <w:rPr>
          <w:rFonts w:eastAsia="Times New Roman"/>
          <w:lang w:eastAsia="zh-CN"/>
        </w:rPr>
        <w:t>CAPITULO I</w:t>
      </w:r>
      <w:bookmarkEnd w:id="66"/>
    </w:p>
    <w:p w:rsidR="00CF13E0" w:rsidRPr="00CF13E0" w:rsidRDefault="00CF13E0" w:rsidP="00992727">
      <w:pPr>
        <w:pStyle w:val="Ttulo1"/>
        <w:jc w:val="center"/>
        <w:rPr>
          <w:rFonts w:eastAsia="Times New Roman"/>
          <w:lang w:eastAsia="zh-CN"/>
        </w:rPr>
      </w:pPr>
      <w:bookmarkStart w:id="67" w:name="_Toc489522260"/>
      <w:r w:rsidRPr="00CF13E0">
        <w:rPr>
          <w:rFonts w:eastAsia="Times New Roman"/>
          <w:lang w:eastAsia="zh-CN"/>
        </w:rPr>
        <w:t>DA EQUIPE GESTORA E DOCENTES</w:t>
      </w:r>
      <w:bookmarkEnd w:id="67"/>
    </w:p>
    <w:p w:rsidR="00CF13E0" w:rsidRPr="00CF13E0" w:rsidRDefault="00CF13E0" w:rsidP="00CF13E0">
      <w:pPr>
        <w:suppressAutoHyphens/>
        <w:spacing w:after="0" w:line="240" w:lineRule="auto"/>
        <w:rPr>
          <w:rFonts w:ascii="Arial" w:eastAsia="Times New Roman" w:hAnsi="Arial" w:cs="Arial"/>
          <w:sz w:val="24"/>
          <w:szCs w:val="24"/>
          <w:lang w:eastAsia="zh-CN"/>
        </w:rPr>
      </w:pPr>
    </w:p>
    <w:p w:rsidR="00CF13E0" w:rsidRPr="00CF13E0" w:rsidRDefault="00CF13E0" w:rsidP="00CF13E0">
      <w:pPr>
        <w:suppressAutoHyphens/>
        <w:spacing w:after="0" w:line="240" w:lineRule="auto"/>
        <w:rPr>
          <w:rFonts w:ascii="Arial" w:eastAsia="Times New Roman" w:hAnsi="Arial" w:cs="Arial"/>
          <w:sz w:val="24"/>
          <w:szCs w:val="24"/>
          <w:lang w:eastAsia="zh-CN"/>
        </w:rPr>
      </w:pPr>
    </w:p>
    <w:p w:rsidR="00CF13E0" w:rsidRPr="00CF13E0" w:rsidRDefault="00CF13E0" w:rsidP="00AA2406">
      <w:pPr>
        <w:pStyle w:val="Ttulo2"/>
      </w:pPr>
      <w:bookmarkStart w:id="68" w:name="_Toc489522261"/>
      <w:r w:rsidRPr="00CF13E0">
        <w:t>Seção I</w:t>
      </w:r>
      <w:bookmarkEnd w:id="68"/>
    </w:p>
    <w:p w:rsidR="00CF13E0" w:rsidRPr="00CF13E0" w:rsidRDefault="00CF13E0" w:rsidP="00AA2406">
      <w:pPr>
        <w:pStyle w:val="Ttulo2"/>
      </w:pPr>
      <w:bookmarkStart w:id="69" w:name="_Toc489522262"/>
      <w:r w:rsidRPr="00CF13E0">
        <w:t>Dos Direitos</w:t>
      </w:r>
      <w:r w:rsidR="00AA2406">
        <w:t>.</w:t>
      </w:r>
      <w:bookmarkEnd w:id="69"/>
    </w:p>
    <w:p w:rsidR="00CF13E0" w:rsidRPr="00CF13E0" w:rsidRDefault="00CF13E0" w:rsidP="00CF13E0">
      <w:pPr>
        <w:suppressAutoHyphens/>
        <w:spacing w:after="0" w:line="360" w:lineRule="auto"/>
        <w:jc w:val="center"/>
        <w:rPr>
          <w:rFonts w:ascii="Arial" w:eastAsia="Times New Roman" w:hAnsi="Arial" w:cs="Arial"/>
          <w:b/>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Art.164</w:t>
      </w:r>
      <w:r w:rsidRPr="00CF13E0">
        <w:rPr>
          <w:rFonts w:ascii="Arial" w:eastAsia="Times New Roman" w:hAnsi="Arial" w:cs="Arial"/>
          <w:sz w:val="24"/>
          <w:szCs w:val="24"/>
          <w:lang w:eastAsia="zh-CN"/>
        </w:rPr>
        <w:tab/>
        <w:t>Aos docentes, equipe pedagógica e direção</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além dos direitos que lhe são assegurados pelo Estatuto dos Funcionários Públicos do Estado do Paraná – Lei nº 6.174/70 e Estatuto do</w:t>
      </w:r>
      <w:r w:rsidR="00B25E85"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 xml:space="preserve">Magistério – Lei Complementar nº 07/76, são garantidos os seguintes direitos: </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w:t>
      </w:r>
      <w:r w:rsidR="00CF13E0" w:rsidRPr="00CF13E0">
        <w:rPr>
          <w:rFonts w:ascii="Arial" w:eastAsia="Times New Roman" w:hAnsi="Arial" w:cs="Arial"/>
          <w:sz w:val="24"/>
          <w:szCs w:val="24"/>
          <w:lang w:eastAsia="zh-CN"/>
        </w:rPr>
        <w:t xml:space="preserve"> respeitado na condição de profissional atuante na área da educação e no desempenho de suas funções;</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elaboração e implementação do Projeto Político-Pedagógico da escola, Regimento Escolar e Regulamentos Internos;</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grupos de estudos, encontros, cursos, seminários e outros eventos, ofertados pela SEED e pelo próprio estabelecimento de ensino, tendo em vista o seu constante aperfeiçoamento profissional;</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Propor</w:t>
      </w:r>
      <w:r w:rsidR="00CF13E0" w:rsidRPr="00CF13E0">
        <w:rPr>
          <w:rFonts w:ascii="Arial" w:eastAsia="Times New Roman" w:hAnsi="Arial" w:cs="Arial"/>
          <w:sz w:val="24"/>
          <w:szCs w:val="24"/>
          <w:lang w:eastAsia="zh-CN"/>
        </w:rPr>
        <w:t xml:space="preserve"> aos diversos setores do estabelecimento de ensino ações que viabilizem um melhor funcionamento das atividades;</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Requisitar</w:t>
      </w:r>
      <w:r w:rsidR="00CF13E0" w:rsidRPr="00CF13E0">
        <w:rPr>
          <w:rFonts w:ascii="Arial" w:eastAsia="Times New Roman" w:hAnsi="Arial" w:cs="Arial"/>
          <w:sz w:val="24"/>
          <w:szCs w:val="24"/>
          <w:lang w:eastAsia="zh-CN"/>
        </w:rPr>
        <w:t xml:space="preserve"> ao setor competente o material necessário à sua atividade, dentro das possibilidades do estabelecimento de ensino;</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Sugerir</w:t>
      </w:r>
      <w:r w:rsidR="00CF13E0" w:rsidRPr="00CF13E0">
        <w:rPr>
          <w:rFonts w:ascii="Arial" w:eastAsia="Times New Roman" w:hAnsi="Arial" w:cs="Arial"/>
          <w:sz w:val="24"/>
          <w:szCs w:val="24"/>
          <w:lang w:eastAsia="zh-CN"/>
        </w:rPr>
        <w:t xml:space="preserve"> ações que objetivem o aprimoramento dos procedimentos de ensino, da avaliação do processo pedagógico, da administração, da disciplina e das relações de trabalho no estabelecimento de ensino;</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-se das dependências e dos recursos materiais da escola para o desenvolvimento de suas atividades;</w:t>
      </w:r>
    </w:p>
    <w:p w:rsidR="00CF13E0" w:rsidRPr="00CF13E0" w:rsidRDefault="00992727" w:rsidP="009506F4">
      <w:pPr>
        <w:numPr>
          <w:ilvl w:val="0"/>
          <w:numId w:val="28"/>
        </w:numPr>
        <w:tabs>
          <w:tab w:val="left" w:pos="1080"/>
          <w:tab w:val="left" w:pos="1276"/>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assegurado o direito de votar e/ou ser votado como representante no Conselho Escolar e associações afins;</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associações e/ou agremiações afins;</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 </w:t>
      </w:r>
      <w:r w:rsidRPr="00CF13E0">
        <w:rPr>
          <w:rFonts w:ascii="Arial" w:eastAsia="Times New Roman" w:hAnsi="Arial" w:cs="Arial"/>
          <w:sz w:val="24"/>
          <w:szCs w:val="24"/>
          <w:lang w:eastAsia="zh-CN"/>
        </w:rPr>
        <w:t>Acompanhar</w:t>
      </w:r>
      <w:r w:rsidR="00CF13E0" w:rsidRPr="00CF13E0">
        <w:rPr>
          <w:rFonts w:ascii="Arial" w:eastAsia="Times New Roman" w:hAnsi="Arial" w:cs="Arial"/>
          <w:sz w:val="24"/>
          <w:szCs w:val="24"/>
          <w:lang w:eastAsia="zh-CN"/>
        </w:rPr>
        <w:t xml:space="preserve"> a definição da Proposta Pedagógica Curricular da escola e sua Matriz Curricular, conforme normas emanadas da SEED;</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assegurado, pelo mantenedor, o processo de formação continuada;</w:t>
      </w:r>
    </w:p>
    <w:p w:rsidR="00CF13E0" w:rsidRPr="00CF13E0" w:rsidRDefault="00992727" w:rsidP="009506F4">
      <w:pPr>
        <w:numPr>
          <w:ilvl w:val="0"/>
          <w:numId w:val="28"/>
        </w:numPr>
        <w:tabs>
          <w:tab w:val="left" w:pos="1080"/>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acesso às orientações e normas emanadas da SEED;</w:t>
      </w:r>
    </w:p>
    <w:p w:rsidR="00CF13E0" w:rsidRPr="00CF13E0" w:rsidRDefault="00992727" w:rsidP="009506F4">
      <w:pPr>
        <w:numPr>
          <w:ilvl w:val="0"/>
          <w:numId w:val="28"/>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Avaliação Institucional, conforme orientação da SEED;</w:t>
      </w:r>
    </w:p>
    <w:p w:rsidR="00CF13E0" w:rsidRPr="00CF13E0" w:rsidRDefault="00992727" w:rsidP="009506F4">
      <w:pPr>
        <w:numPr>
          <w:ilvl w:val="0"/>
          <w:numId w:val="28"/>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conhecimento das disposições do Regimento Escolar e do(s) Regulamento(s) Interno(s) do estabelecimento de ensino;</w:t>
      </w:r>
    </w:p>
    <w:p w:rsidR="00CF13E0" w:rsidRPr="00CF13E0" w:rsidRDefault="00992727" w:rsidP="009506F4">
      <w:pPr>
        <w:numPr>
          <w:ilvl w:val="0"/>
          <w:numId w:val="28"/>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Orientar</w:t>
      </w:r>
      <w:r w:rsidR="00CF13E0" w:rsidRPr="00CF13E0">
        <w:rPr>
          <w:rFonts w:ascii="Arial" w:eastAsia="Times New Roman" w:hAnsi="Arial" w:cs="Arial"/>
          <w:sz w:val="24"/>
          <w:szCs w:val="24"/>
          <w:lang w:eastAsia="zh-CN"/>
        </w:rPr>
        <w:t xml:space="preserve"> e auxiliar o desenvolvimento das ações relativas à Educação das Relações Étnico-Raciais e ao Ensino de História e Cultura </w:t>
      </w:r>
      <w:r w:rsidRPr="00CF13E0">
        <w:rPr>
          <w:rFonts w:ascii="Arial" w:eastAsia="Times New Roman" w:hAnsi="Arial" w:cs="Arial"/>
          <w:sz w:val="24"/>
          <w:szCs w:val="24"/>
          <w:lang w:eastAsia="zh-CN"/>
        </w:rPr>
        <w:t>Afro-Brasileira,</w:t>
      </w:r>
      <w:r w:rsidR="00CF13E0" w:rsidRPr="00CF13E0">
        <w:rPr>
          <w:rFonts w:ascii="Arial" w:eastAsia="Times New Roman" w:hAnsi="Arial" w:cs="Arial"/>
          <w:sz w:val="24"/>
          <w:szCs w:val="24"/>
          <w:lang w:eastAsia="zh-CN"/>
        </w:rPr>
        <w:t xml:space="preserve"> Africana e Indígena, ao longo do período letivo;</w:t>
      </w:r>
    </w:p>
    <w:p w:rsidR="00CF13E0" w:rsidRPr="00CF13E0" w:rsidRDefault="00992727" w:rsidP="009506F4">
      <w:pPr>
        <w:numPr>
          <w:ilvl w:val="0"/>
          <w:numId w:val="28"/>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assegurado gozo de férias previsto em lei.</w:t>
      </w:r>
    </w:p>
    <w:p w:rsidR="00130522" w:rsidRDefault="00130522" w:rsidP="00130522">
      <w:pPr>
        <w:tabs>
          <w:tab w:val="left" w:pos="1080"/>
        </w:tabs>
        <w:suppressAutoHyphens/>
        <w:spacing w:after="0" w:line="360" w:lineRule="auto"/>
        <w:ind w:left="72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XVII </w:t>
      </w:r>
      <w:r w:rsidRPr="00CF13E0">
        <w:rPr>
          <w:rFonts w:ascii="Arial" w:eastAsia="Times New Roman" w:hAnsi="Arial" w:cs="Arial"/>
          <w:sz w:val="24"/>
          <w:szCs w:val="24"/>
          <w:lang w:eastAsia="zh-CN"/>
        </w:rPr>
        <w:t>Contribuir para a prevenção da ocorrência de casos de “bullyng”, “ciberbullyng” estabelecendo ações que promovam á cultura de educação para os Direitos Humanos.</w:t>
      </w:r>
    </w:p>
    <w:p w:rsidR="00130522" w:rsidRDefault="00130522" w:rsidP="00130522">
      <w:pPr>
        <w:tabs>
          <w:tab w:val="left" w:pos="1080"/>
        </w:tabs>
        <w:suppressAutoHyphens/>
        <w:spacing w:after="0" w:line="360" w:lineRule="auto"/>
        <w:ind w:left="720"/>
        <w:jc w:val="both"/>
        <w:rPr>
          <w:rFonts w:ascii="Arial" w:eastAsia="Times New Roman" w:hAnsi="Arial" w:cs="Arial"/>
          <w:sz w:val="24"/>
          <w:szCs w:val="24"/>
          <w:lang w:eastAsia="zh-CN"/>
        </w:rPr>
      </w:pPr>
    </w:p>
    <w:p w:rsidR="00130522" w:rsidRDefault="00130522" w:rsidP="00130522">
      <w:pPr>
        <w:tabs>
          <w:tab w:val="left" w:pos="1080"/>
        </w:tabs>
        <w:suppressAutoHyphens/>
        <w:spacing w:after="0" w:line="360" w:lineRule="auto"/>
        <w:ind w:left="720"/>
        <w:jc w:val="both"/>
        <w:rPr>
          <w:rFonts w:ascii="Arial" w:eastAsia="Times New Roman" w:hAnsi="Arial" w:cs="Arial"/>
          <w:sz w:val="24"/>
          <w:szCs w:val="24"/>
          <w:lang w:eastAsia="zh-CN"/>
        </w:rPr>
      </w:pPr>
    </w:p>
    <w:p w:rsidR="00B25E85" w:rsidRPr="00B25E85" w:rsidRDefault="00B25E85" w:rsidP="00B25E85">
      <w:pPr>
        <w:tabs>
          <w:tab w:val="left" w:pos="1080"/>
        </w:tabs>
        <w:suppressAutoHyphens/>
        <w:spacing w:after="0" w:line="360" w:lineRule="auto"/>
        <w:jc w:val="both"/>
        <w:rPr>
          <w:rFonts w:ascii="Arial" w:eastAsia="Times New Roman" w:hAnsi="Arial" w:cs="Arial"/>
          <w:sz w:val="24"/>
          <w:szCs w:val="24"/>
          <w:lang w:eastAsia="zh-CN"/>
        </w:rPr>
      </w:pPr>
    </w:p>
    <w:p w:rsidR="00CF13E0" w:rsidRPr="00CF13E0" w:rsidRDefault="00CF13E0" w:rsidP="00AA2406">
      <w:pPr>
        <w:pStyle w:val="Ttulo2"/>
      </w:pPr>
      <w:bookmarkStart w:id="70" w:name="_Toc489522263"/>
      <w:r w:rsidRPr="00CF13E0">
        <w:t>Seção II</w:t>
      </w:r>
      <w:bookmarkEnd w:id="70"/>
    </w:p>
    <w:p w:rsidR="00CF13E0" w:rsidRDefault="00CF13E0" w:rsidP="00AA2406">
      <w:pPr>
        <w:pStyle w:val="Ttulo2"/>
      </w:pPr>
      <w:bookmarkStart w:id="71" w:name="_Toc489522264"/>
      <w:r w:rsidRPr="00CF13E0">
        <w:t>Dos Deveres</w:t>
      </w:r>
      <w:r w:rsidR="00AA2406">
        <w:t>.</w:t>
      </w:r>
      <w:bookmarkEnd w:id="71"/>
    </w:p>
    <w:p w:rsidR="00130522" w:rsidRPr="00130522" w:rsidRDefault="00130522" w:rsidP="00130522">
      <w:pPr>
        <w:rPr>
          <w:lang w:eastAsia="zh-CN"/>
        </w:rPr>
      </w:pPr>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CF13E0" w:rsidRPr="00CF13E0" w:rsidRDefault="00CF13E0" w:rsidP="00CF13E0">
      <w:p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Art.165</w:t>
      </w:r>
      <w:r w:rsidRPr="00CF13E0">
        <w:rPr>
          <w:rFonts w:ascii="Arial" w:eastAsia="Times New Roman" w:hAnsi="Arial" w:cs="Arial"/>
          <w:sz w:val="24"/>
          <w:szCs w:val="24"/>
          <w:lang w:eastAsia="zh-CN"/>
        </w:rPr>
        <w:tab/>
        <w:t>Aos docentes, equipe pedagógica e direção, além das atribuições previstas no Capítulo II do Título II, deste Regimento Escolar, compete:</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Possibilitar</w:t>
      </w:r>
      <w:r w:rsidR="00CF13E0" w:rsidRPr="00CF13E0">
        <w:rPr>
          <w:rFonts w:ascii="Arial" w:eastAsia="Times New Roman" w:hAnsi="Arial" w:cs="Arial"/>
          <w:sz w:val="24"/>
          <w:szCs w:val="24"/>
          <w:lang w:eastAsia="zh-CN"/>
        </w:rPr>
        <w:t xml:space="preserve"> que o estabelecimento de ensino cumpra a sua função, no âmbito de sua competência;</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Desempenhar</w:t>
      </w:r>
      <w:r w:rsidR="00CF13E0" w:rsidRPr="00CF13E0">
        <w:rPr>
          <w:rFonts w:ascii="Arial" w:eastAsia="Times New Roman" w:hAnsi="Arial" w:cs="Arial"/>
          <w:sz w:val="24"/>
          <w:szCs w:val="24"/>
          <w:lang w:eastAsia="zh-CN"/>
        </w:rPr>
        <w:t xml:space="preserve"> sua função de modo a assegurar o princípio constitucional de igualdade de condições para o acesso e a permanência do aluno no estabelecimento de ensino;</w:t>
      </w:r>
    </w:p>
    <w:p w:rsid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Elaborar</w:t>
      </w:r>
      <w:r w:rsidR="00CF13E0" w:rsidRPr="00CF13E0">
        <w:rPr>
          <w:rFonts w:ascii="Arial" w:eastAsia="Times New Roman" w:hAnsi="Arial" w:cs="Arial"/>
          <w:sz w:val="24"/>
          <w:szCs w:val="24"/>
          <w:lang w:eastAsia="zh-CN"/>
        </w:rPr>
        <w:t xml:space="preserve"> exercícios domiciliares aos alunos impossibilitados de frequentar a instituição de ensino;</w:t>
      </w:r>
    </w:p>
    <w:p w:rsidR="00130522" w:rsidRDefault="00130522" w:rsidP="00130522">
      <w:pPr>
        <w:tabs>
          <w:tab w:val="left" w:pos="1080"/>
          <w:tab w:val="left" w:pos="1418"/>
          <w:tab w:val="left" w:pos="1701"/>
          <w:tab w:val="left" w:pos="1854"/>
        </w:tabs>
        <w:suppressAutoHyphens/>
        <w:spacing w:after="0" w:line="360" w:lineRule="auto"/>
        <w:jc w:val="both"/>
        <w:rPr>
          <w:rFonts w:ascii="Arial" w:eastAsia="Times New Roman" w:hAnsi="Arial" w:cs="Arial"/>
          <w:sz w:val="24"/>
          <w:szCs w:val="24"/>
          <w:lang w:eastAsia="zh-CN"/>
        </w:rPr>
      </w:pPr>
    </w:p>
    <w:p w:rsidR="00130522" w:rsidRDefault="00130522" w:rsidP="00130522">
      <w:pPr>
        <w:tabs>
          <w:tab w:val="left" w:pos="1080"/>
          <w:tab w:val="left" w:pos="1418"/>
          <w:tab w:val="left" w:pos="1701"/>
          <w:tab w:val="left" w:pos="1854"/>
        </w:tabs>
        <w:suppressAutoHyphens/>
        <w:spacing w:after="0" w:line="360" w:lineRule="auto"/>
        <w:jc w:val="both"/>
        <w:rPr>
          <w:rFonts w:ascii="Arial" w:eastAsia="Times New Roman" w:hAnsi="Arial" w:cs="Arial"/>
          <w:sz w:val="24"/>
          <w:szCs w:val="24"/>
          <w:lang w:eastAsia="zh-CN"/>
        </w:rPr>
      </w:pPr>
    </w:p>
    <w:p w:rsidR="00130522" w:rsidRPr="00CF13E0" w:rsidRDefault="00130522" w:rsidP="00130522">
      <w:pPr>
        <w:tabs>
          <w:tab w:val="left" w:pos="1080"/>
          <w:tab w:val="left" w:pos="1418"/>
          <w:tab w:val="left" w:pos="1701"/>
          <w:tab w:val="left" w:pos="1854"/>
        </w:tabs>
        <w:suppressAutoHyphens/>
        <w:spacing w:after="0" w:line="360" w:lineRule="auto"/>
        <w:jc w:val="both"/>
        <w:rPr>
          <w:rFonts w:ascii="Arial" w:eastAsia="Times New Roman" w:hAnsi="Arial" w:cs="Arial"/>
          <w:sz w:val="24"/>
          <w:szCs w:val="24"/>
          <w:lang w:eastAsia="zh-CN"/>
        </w:rPr>
      </w:pP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com as atividades de articulação da escola com as famílias e a comunidade;</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às reuniões do Conselho Escolar, quando membro representante do seu segmento;</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promover relações cooperativas no âmbito escolar;</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as diretrizes definidas no Projeto Político-Pedagógico/Proposta Pedagógica do estabelecimento de ensino;</w:t>
      </w:r>
    </w:p>
    <w:p w:rsidR="00CF13E0" w:rsidRPr="00CF13E0" w:rsidRDefault="00992727" w:rsidP="009506F4">
      <w:pPr>
        <w:numPr>
          <w:ilvl w:val="0"/>
          <w:numId w:val="29"/>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o ambiente favorável ao desenvolvimento do processo pedagógico;</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B25E85" w:rsidRPr="00CF13E0">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rigorosamente o contido no Programa de Combate ao Abandono Escolar;</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aos órgãos competentes quanto à frequência dos estudantes, para tomada das ações cabíveis;</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Dar</w:t>
      </w:r>
      <w:r w:rsidR="00CF13E0" w:rsidRPr="00CF13E0">
        <w:rPr>
          <w:rFonts w:ascii="Arial" w:eastAsia="Times New Roman" w:hAnsi="Arial" w:cs="Arial"/>
          <w:sz w:val="24"/>
          <w:szCs w:val="24"/>
          <w:lang w:eastAsia="zh-CN"/>
        </w:rPr>
        <w:t xml:space="preserve"> atendimento ao aluno independentemente de suas condições de aprendizagem;</w:t>
      </w:r>
    </w:p>
    <w:p w:rsidR="00CF13E0" w:rsidRPr="00CF13E0" w:rsidRDefault="00992727"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e garantir a reflexão sobre o processo pedagógico na escola;</w:t>
      </w:r>
    </w:p>
    <w:p w:rsidR="00CF13E0" w:rsidRPr="00CF13E0" w:rsidRDefault="00992727"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os pais ou responsáveis e os alunos informados sobre o Sistema de Avaliação da Escola, no que diz respeito à sua área de atuação;</w:t>
      </w:r>
    </w:p>
    <w:p w:rsidR="00CF13E0" w:rsidRPr="00CF13E0" w:rsidRDefault="00992727"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Informar</w:t>
      </w:r>
      <w:r w:rsidR="00CF13E0" w:rsidRPr="00CF13E0">
        <w:rPr>
          <w:rFonts w:ascii="Arial" w:eastAsia="Times New Roman" w:hAnsi="Arial" w:cs="Arial"/>
          <w:sz w:val="24"/>
          <w:szCs w:val="24"/>
          <w:lang w:eastAsia="zh-CN"/>
        </w:rPr>
        <w:t xml:space="preserve"> pais ou responsáveis e os alunos sobre a </w:t>
      </w:r>
      <w:r w:rsidR="001E5FEB" w:rsidRPr="00CF13E0">
        <w:rPr>
          <w:rFonts w:ascii="Arial" w:eastAsia="Times New Roman" w:hAnsi="Arial" w:cs="Arial"/>
          <w:sz w:val="24"/>
          <w:szCs w:val="24"/>
          <w:lang w:eastAsia="zh-CN"/>
        </w:rPr>
        <w:t>frequência</w:t>
      </w:r>
      <w:r w:rsidR="00CF13E0" w:rsidRPr="00CF13E0">
        <w:rPr>
          <w:rFonts w:ascii="Arial" w:eastAsia="Times New Roman" w:hAnsi="Arial" w:cs="Arial"/>
          <w:sz w:val="24"/>
          <w:szCs w:val="24"/>
          <w:lang w:eastAsia="zh-CN"/>
        </w:rPr>
        <w:t xml:space="preserve"> e desenvolvimento escolar obtidos no decorrer do ano letivo;</w:t>
      </w:r>
    </w:p>
    <w:p w:rsidR="00CF13E0" w:rsidRPr="00CF13E0" w:rsidRDefault="00992727"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Orientar</w:t>
      </w:r>
      <w:r w:rsidR="00CF13E0" w:rsidRPr="00CF13E0">
        <w:rPr>
          <w:rFonts w:ascii="Arial" w:eastAsia="Times New Roman" w:hAnsi="Arial" w:cs="Arial"/>
          <w:sz w:val="24"/>
          <w:szCs w:val="24"/>
          <w:lang w:eastAsia="zh-CN"/>
        </w:rPr>
        <w:t xml:space="preserve"> os estudantes quanto ao uso obrigatório do uniforme, quando aprovado pela APMF e Conselho escolar.</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Discutir</w:t>
      </w:r>
      <w:r w:rsidR="00CF13E0" w:rsidRPr="00CF13E0">
        <w:rPr>
          <w:rFonts w:ascii="Arial" w:eastAsia="Times New Roman" w:hAnsi="Arial" w:cs="Arial"/>
          <w:sz w:val="24"/>
          <w:szCs w:val="24"/>
          <w:lang w:eastAsia="zh-CN"/>
        </w:rPr>
        <w:t xml:space="preserve"> junto á comunidade escolar sobre a importância do uso obrigatório do uniforme encaminhando pedagogicamente as situações;</w:t>
      </w:r>
    </w:p>
    <w:p w:rsidR="00CF13E0" w:rsidRPr="00CF13E0" w:rsidRDefault="00F24160"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Informar</w:t>
      </w:r>
      <w:r w:rsidR="00CF13E0" w:rsidRPr="00CF13E0">
        <w:rPr>
          <w:rFonts w:ascii="Arial" w:eastAsia="Times New Roman" w:hAnsi="Arial" w:cs="Arial"/>
          <w:sz w:val="24"/>
          <w:szCs w:val="24"/>
          <w:lang w:eastAsia="zh-CN"/>
        </w:rPr>
        <w:t xml:space="preserve"> pais ou responsáveis sobre o uso do uniforme;</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Estabelecer</w:t>
      </w:r>
      <w:r w:rsidR="00CF13E0" w:rsidRPr="00CF13E0">
        <w:rPr>
          <w:rFonts w:ascii="Arial" w:eastAsia="Times New Roman" w:hAnsi="Arial" w:cs="Arial"/>
          <w:sz w:val="24"/>
          <w:szCs w:val="24"/>
          <w:lang w:eastAsia="zh-CN"/>
        </w:rPr>
        <w:t xml:space="preserve"> estratégias de recuperação de estudos, no decorrer do ano letivo, visando à melhoria do aproveitamento escolar;</w:t>
      </w:r>
    </w:p>
    <w:p w:rsidR="00CF13E0" w:rsidRPr="00CF13E0" w:rsidRDefault="00F24160"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xml:space="preserve"> e analisar o pedido de revisão de notas dos alunos no prazo estabelecido 72 horas, após divulgação das notas;</w:t>
      </w:r>
    </w:p>
    <w:p w:rsidR="00CF13E0" w:rsidRPr="00CF13E0" w:rsidRDefault="00F24160"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e fazer cumprir os horários e calendário escolar;</w:t>
      </w:r>
    </w:p>
    <w:p w:rsidR="00CF13E0" w:rsidRPr="00CF13E0" w:rsidRDefault="00F24160"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Proceder</w:t>
      </w:r>
      <w:r w:rsidR="00CF13E0" w:rsidRPr="00CF13E0">
        <w:rPr>
          <w:rFonts w:ascii="Arial" w:eastAsia="Times New Roman" w:hAnsi="Arial" w:cs="Arial"/>
          <w:sz w:val="24"/>
          <w:szCs w:val="24"/>
          <w:lang w:eastAsia="zh-CN"/>
        </w:rPr>
        <w:t xml:space="preserve"> à reposição dos conteúdos, carga horária e de dias letivos aos estudantes, quando se fizer necessário, a fim de cumprir o calendário escolar e a legislação vigente, resguardando prioritariamente o direito dos estudantes;</w:t>
      </w:r>
    </w:p>
    <w:p w:rsidR="00CF13E0" w:rsidRPr="00CF13E0" w:rsidRDefault="00F24160" w:rsidP="009506F4">
      <w:pPr>
        <w:numPr>
          <w:ilvl w:val="0"/>
          <w:numId w:val="29"/>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w:t>
      </w:r>
      <w:r w:rsidR="00CF13E0" w:rsidRPr="00CF13E0">
        <w:rPr>
          <w:rFonts w:ascii="Arial" w:eastAsia="Times New Roman" w:hAnsi="Arial" w:cs="Arial"/>
          <w:sz w:val="24"/>
          <w:szCs w:val="24"/>
          <w:lang w:eastAsia="zh-CN"/>
        </w:rPr>
        <w:t xml:space="preserve"> assíduo, comparecendo pontualmente ao estabelecimento de ensino nas horas efetivas de trabalho e, quando convocado, para outras atividades programadas e decididas pelo coletivo da escola;</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com antecedência, eventuais atrasos e faltas;</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pela conservação e preservação das instalações escolares;</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a identidade de gênero de travestis, transexuais e a orientação sexual de qualquer membro da comunidade escolar;</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Denunciar</w:t>
      </w:r>
      <w:r w:rsidR="00CF13E0" w:rsidRPr="00CF13E0">
        <w:rPr>
          <w:rFonts w:ascii="Arial" w:eastAsia="Times New Roman" w:hAnsi="Arial" w:cs="Arial"/>
          <w:sz w:val="24"/>
          <w:szCs w:val="24"/>
          <w:lang w:eastAsia="zh-CN"/>
        </w:rPr>
        <w:t xml:space="preserve"> situações de discriminação e preconceito étnico-racial, de gênero, de orientação sexual de identidade de gênero, de religião, de território, sofrido ou presenciado na comunidade escolar.</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a autoridade policial quando verificado ato infracional cometido por criança ou adolescente, tal como contra criança ou adolescente;</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Mobilizar</w:t>
      </w:r>
      <w:r w:rsidR="00CF13E0" w:rsidRPr="00CF13E0">
        <w:rPr>
          <w:rFonts w:ascii="Arial" w:eastAsia="Times New Roman" w:hAnsi="Arial" w:cs="Arial"/>
          <w:sz w:val="24"/>
          <w:szCs w:val="24"/>
          <w:lang w:eastAsia="zh-CN"/>
        </w:rPr>
        <w:t xml:space="preserve"> a comunidade escolar a fim de propor medidas de prevenção às violências;</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Prevenir</w:t>
      </w:r>
      <w:r w:rsidR="00CF13E0" w:rsidRPr="00CF13E0">
        <w:rPr>
          <w:rFonts w:ascii="Arial" w:eastAsia="Times New Roman" w:hAnsi="Arial" w:cs="Arial"/>
          <w:sz w:val="24"/>
          <w:szCs w:val="24"/>
          <w:lang w:eastAsia="zh-CN"/>
        </w:rPr>
        <w:t xml:space="preserve"> situações de “bullyng’ ou “ciberbullyng” estabelecendo medidas que promovam a cultura de Educação em direitos Humanos;</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Denunciar</w:t>
      </w:r>
      <w:r w:rsidR="00CF13E0" w:rsidRPr="00CF13E0">
        <w:rPr>
          <w:rFonts w:ascii="Arial" w:eastAsia="Times New Roman" w:hAnsi="Arial" w:cs="Arial"/>
          <w:sz w:val="24"/>
          <w:szCs w:val="24"/>
          <w:lang w:eastAsia="zh-CN"/>
        </w:rPr>
        <w:t xml:space="preserve"> os casos suspeitos de desrespeito aos Direitos Humanos contra a população infanto juvenil, conforme legislação vigente;</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hora-atividade na instituição de ensino, em horário normal das aulas a eles atribuídas</w:t>
      </w:r>
    </w:p>
    <w:p w:rsidR="00CF13E0" w:rsidRPr="00CF13E0" w:rsidRDefault="00F24160" w:rsidP="009506F4">
      <w:pPr>
        <w:numPr>
          <w:ilvl w:val="0"/>
          <w:numId w:val="29"/>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Encaminhar</w:t>
      </w:r>
      <w:r w:rsidR="00CF13E0" w:rsidRPr="00CF13E0">
        <w:rPr>
          <w:rFonts w:ascii="Arial" w:eastAsia="Times New Roman" w:hAnsi="Arial" w:cs="Arial"/>
          <w:sz w:val="24"/>
          <w:szCs w:val="24"/>
          <w:lang w:eastAsia="zh-CN"/>
        </w:rPr>
        <w:t xml:space="preserve"> pedagogicamente ações que possibilitem a efetivação dos princípios de Educação em Direitos Humanos e de gestão democrática;</w:t>
      </w:r>
    </w:p>
    <w:p w:rsidR="00CF13E0" w:rsidRPr="00CF13E0" w:rsidRDefault="00F24160" w:rsidP="009506F4">
      <w:pPr>
        <w:numPr>
          <w:ilvl w:val="0"/>
          <w:numId w:val="29"/>
        </w:num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Encaminhar</w:t>
      </w:r>
      <w:r w:rsidR="00CF13E0" w:rsidRPr="00CF13E0">
        <w:rPr>
          <w:rFonts w:ascii="Arial" w:eastAsia="Times New Roman" w:hAnsi="Arial" w:cs="Arial"/>
          <w:sz w:val="24"/>
          <w:szCs w:val="24"/>
          <w:lang w:eastAsia="zh-CN"/>
        </w:rPr>
        <w:t xml:space="preserve"> pedagogicamente casos de indisciplina;</w:t>
      </w:r>
    </w:p>
    <w:p w:rsidR="00CF13E0" w:rsidRPr="00CF13E0" w:rsidRDefault="00F24160" w:rsidP="009506F4">
      <w:pPr>
        <w:numPr>
          <w:ilvl w:val="0"/>
          <w:numId w:val="29"/>
        </w:num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as disposições do Regimento Escolar.</w:t>
      </w:r>
    </w:p>
    <w:p w:rsidR="00CF13E0" w:rsidRPr="00CF13E0" w:rsidRDefault="00F24160" w:rsidP="009506F4">
      <w:pPr>
        <w:numPr>
          <w:ilvl w:val="0"/>
          <w:numId w:val="29"/>
        </w:numPr>
        <w:tabs>
          <w:tab w:val="left" w:pos="1080"/>
          <w:tab w:val="left" w:pos="1418"/>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rigorosamente os prazos para entrega e preenchimento do Registro de Classe</w:t>
      </w:r>
      <w:r w:rsidR="00AA2406" w:rsidRPr="00CF13E0">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conforme orientação pedagógica.</w:t>
      </w:r>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r w:rsidRPr="00CF13E0">
        <w:rPr>
          <w:rFonts w:ascii="Arial" w:eastAsia="Arial" w:hAnsi="Arial" w:cs="Arial"/>
          <w:sz w:val="24"/>
          <w:szCs w:val="24"/>
          <w:lang w:eastAsia="zh-CN"/>
        </w:rPr>
        <w:lastRenderedPageBreak/>
        <w:t xml:space="preserve">          </w:t>
      </w:r>
      <w:r w:rsidRPr="00CF13E0">
        <w:rPr>
          <w:rFonts w:ascii="Arial" w:eastAsia="Times New Roman" w:hAnsi="Arial" w:cs="Arial"/>
          <w:b/>
          <w:sz w:val="24"/>
          <w:szCs w:val="24"/>
          <w:lang w:eastAsia="zh-CN"/>
        </w:rPr>
        <w:t xml:space="preserve">Art.166 </w:t>
      </w:r>
      <w:r w:rsidRPr="00CF13E0">
        <w:rPr>
          <w:rFonts w:ascii="Arial" w:eastAsia="Times New Roman" w:hAnsi="Arial" w:cs="Arial"/>
          <w:sz w:val="24"/>
          <w:szCs w:val="24"/>
          <w:lang w:eastAsia="zh-CN"/>
        </w:rPr>
        <w:t>Compete a equipe pedagógica também</w:t>
      </w:r>
      <w:r w:rsidRPr="00CF13E0">
        <w:rPr>
          <w:rFonts w:ascii="Arial" w:eastAsia="Times New Roman" w:hAnsi="Arial" w:cs="Arial"/>
          <w:b/>
          <w:sz w:val="24"/>
          <w:szCs w:val="24"/>
          <w:lang w:eastAsia="zh-CN"/>
        </w:rPr>
        <w:t>:</w:t>
      </w:r>
    </w:p>
    <w:p w:rsidR="00CF13E0" w:rsidRPr="00CF13E0" w:rsidRDefault="00F24160" w:rsidP="009506F4">
      <w:pPr>
        <w:numPr>
          <w:ilvl w:val="0"/>
          <w:numId w:val="30"/>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Organizar</w:t>
      </w:r>
      <w:r w:rsidR="00CF13E0" w:rsidRPr="00CF13E0">
        <w:rPr>
          <w:rFonts w:ascii="Arial" w:eastAsia="Times New Roman" w:hAnsi="Arial" w:cs="Arial"/>
          <w:sz w:val="24"/>
          <w:szCs w:val="24"/>
          <w:lang w:eastAsia="zh-CN"/>
        </w:rPr>
        <w:t xml:space="preserve"> as informações e dados coletados a serem analisados no Conselho de Classe;</w:t>
      </w:r>
    </w:p>
    <w:p w:rsidR="00CF13E0" w:rsidRPr="00CF13E0" w:rsidRDefault="00F24160" w:rsidP="009506F4">
      <w:pPr>
        <w:numPr>
          <w:ilvl w:val="0"/>
          <w:numId w:val="30"/>
        </w:num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Solicitar</w:t>
      </w:r>
      <w:r w:rsidR="00CF13E0" w:rsidRPr="00CF13E0">
        <w:rPr>
          <w:rFonts w:ascii="Arial" w:eastAsia="Times New Roman" w:hAnsi="Arial" w:cs="Arial"/>
          <w:sz w:val="24"/>
          <w:szCs w:val="24"/>
          <w:lang w:eastAsia="zh-CN"/>
        </w:rPr>
        <w:t xml:space="preserve"> aos pais ou responsáveis, o(s) motivo(s) do afastamento do estudante;</w:t>
      </w:r>
    </w:p>
    <w:p w:rsidR="00CF13E0" w:rsidRPr="00CF13E0" w:rsidRDefault="00CF13E0" w:rsidP="009506F4">
      <w:pPr>
        <w:numPr>
          <w:ilvl w:val="0"/>
          <w:numId w:val="30"/>
        </w:num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F24160" w:rsidRPr="00CF13E0">
        <w:rPr>
          <w:rFonts w:ascii="Arial" w:eastAsia="Times New Roman" w:hAnsi="Arial" w:cs="Arial"/>
          <w:sz w:val="24"/>
          <w:szCs w:val="24"/>
          <w:lang w:eastAsia="zh-CN"/>
        </w:rPr>
        <w:t>Acompanhar</w:t>
      </w:r>
      <w:r w:rsidRPr="00CF13E0">
        <w:rPr>
          <w:rFonts w:ascii="Arial" w:eastAsia="Times New Roman" w:hAnsi="Arial" w:cs="Arial"/>
          <w:sz w:val="24"/>
          <w:szCs w:val="24"/>
          <w:lang w:eastAsia="zh-CN"/>
        </w:rPr>
        <w:t xml:space="preserve"> e fiscalizar rigorosamente os prazos para entrega e preenchimento do Registro de Classe  conforme orientação pedagógica.</w:t>
      </w:r>
    </w:p>
    <w:p w:rsidR="00CF13E0" w:rsidRPr="00CF13E0" w:rsidRDefault="00CF13E0" w:rsidP="00CF13E0">
      <w:pPr>
        <w:suppressAutoHyphens/>
        <w:spacing w:after="0" w:line="360" w:lineRule="auto"/>
        <w:ind w:left="1134"/>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425"/>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w:t>
      </w:r>
      <w:r w:rsidR="00F24160">
        <w:rPr>
          <w:rFonts w:ascii="Arial" w:eastAsia="Times New Roman" w:hAnsi="Arial" w:cs="Arial"/>
          <w:b/>
          <w:sz w:val="24"/>
          <w:szCs w:val="24"/>
          <w:lang w:eastAsia="zh-CN"/>
        </w:rPr>
        <w:t>.</w:t>
      </w:r>
      <w:r w:rsidRPr="00CF13E0">
        <w:rPr>
          <w:rFonts w:ascii="Arial" w:eastAsia="Times New Roman" w:hAnsi="Arial" w:cs="Arial"/>
          <w:b/>
          <w:sz w:val="24"/>
          <w:szCs w:val="24"/>
          <w:lang w:eastAsia="zh-CN"/>
        </w:rPr>
        <w:t xml:space="preserve"> 167 </w:t>
      </w:r>
      <w:r w:rsidRPr="00CF13E0">
        <w:rPr>
          <w:rFonts w:ascii="Arial" w:eastAsia="Times New Roman" w:hAnsi="Arial" w:cs="Arial"/>
          <w:sz w:val="24"/>
          <w:szCs w:val="24"/>
          <w:lang w:eastAsia="zh-CN"/>
        </w:rPr>
        <w:t>Para os casos de ato infracional, deverá a equipe gestora:</w:t>
      </w:r>
    </w:p>
    <w:p w:rsidR="00F24160" w:rsidRDefault="00CF13E0" w:rsidP="00F2416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§1º Quando praticado por criança, comunicar imediatamente ao Conselho Tutelar em atendimento ao disposto no art. 136, inciso I e no</w:t>
      </w:r>
      <w:r w:rsidR="00F24160">
        <w:rPr>
          <w:rFonts w:ascii="Arial" w:eastAsia="Times New Roman" w:hAnsi="Arial" w:cs="Arial"/>
          <w:sz w:val="24"/>
          <w:szCs w:val="24"/>
          <w:lang w:eastAsia="zh-CN"/>
        </w:rPr>
        <w:t xml:space="preserve"> art. 147, da Lei nº 8069/1990.</w:t>
      </w:r>
    </w:p>
    <w:p w:rsidR="00F24160" w:rsidRDefault="00CF13E0" w:rsidP="00F2416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§2º quando praticado por adolescente, comunicar a autoridade policial imediatamente, e em seguida ao Conselho tutelar ou á promotoria de Justiça da Infância e da Juventude;</w:t>
      </w:r>
    </w:p>
    <w:p w:rsidR="00CF13E0" w:rsidRPr="00CF13E0" w:rsidRDefault="00CF13E0" w:rsidP="00F2416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§3º não permitir prejuízo à frequência  do estudante na instituição de ensino, salvo decreto de internação provisória.</w:t>
      </w:r>
    </w:p>
    <w:p w:rsidR="00CF13E0" w:rsidRPr="00CF13E0" w:rsidRDefault="00CF13E0" w:rsidP="00CF13E0">
      <w:pPr>
        <w:suppressAutoHyphens/>
        <w:spacing w:after="0" w:line="360" w:lineRule="auto"/>
        <w:rPr>
          <w:rFonts w:ascii="Arial" w:eastAsia="Times New Roman" w:hAnsi="Arial" w:cs="Arial"/>
          <w:b/>
          <w:sz w:val="24"/>
          <w:szCs w:val="24"/>
          <w:lang w:eastAsia="zh-CN"/>
        </w:rPr>
      </w:pPr>
    </w:p>
    <w:p w:rsidR="00CF13E0" w:rsidRPr="00CF13E0" w:rsidRDefault="00CF13E0" w:rsidP="00AA2406">
      <w:pPr>
        <w:pStyle w:val="Ttulo2"/>
      </w:pPr>
      <w:bookmarkStart w:id="72" w:name="_Toc489522265"/>
      <w:r w:rsidRPr="00CF13E0">
        <w:t>Seção III</w:t>
      </w:r>
      <w:bookmarkEnd w:id="72"/>
    </w:p>
    <w:p w:rsidR="00CF13E0" w:rsidRPr="00CF13E0" w:rsidRDefault="00CF13E0" w:rsidP="00AA2406">
      <w:pPr>
        <w:pStyle w:val="Ttulo2"/>
      </w:pPr>
      <w:bookmarkStart w:id="73" w:name="_Toc489522266"/>
      <w:r w:rsidRPr="00CF13E0">
        <w:t>Das Proibições</w:t>
      </w:r>
      <w:r w:rsidR="00AA2406">
        <w:t>.</w:t>
      </w:r>
      <w:bookmarkEnd w:id="73"/>
    </w:p>
    <w:p w:rsidR="00CF13E0" w:rsidRPr="00CF13E0" w:rsidRDefault="00CF13E0" w:rsidP="00CF13E0">
      <w:pPr>
        <w:suppressAutoHyphens/>
        <w:spacing w:after="0" w:line="360" w:lineRule="auto"/>
        <w:jc w:val="center"/>
        <w:rPr>
          <w:rFonts w:ascii="Arial" w:eastAsia="Times New Roman" w:hAnsi="Arial" w:cs="Arial"/>
          <w:b/>
          <w:sz w:val="24"/>
          <w:szCs w:val="24"/>
          <w:lang w:eastAsia="zh-CN"/>
        </w:rPr>
      </w:pPr>
    </w:p>
    <w:p w:rsidR="00CF13E0" w:rsidRPr="00CF13E0" w:rsidRDefault="00CF13E0" w:rsidP="00CF13E0">
      <w:pPr>
        <w:tabs>
          <w:tab w:val="left" w:pos="1080"/>
          <w:tab w:val="left" w:pos="1418"/>
          <w:tab w:val="left" w:pos="1701"/>
        </w:tabs>
        <w:suppressAutoHyphens/>
        <w:spacing w:after="0" w:line="360" w:lineRule="auto"/>
        <w:ind w:firstLine="709"/>
        <w:rPr>
          <w:rFonts w:ascii="Arial" w:eastAsia="Times New Roman" w:hAnsi="Arial" w:cs="Arial"/>
          <w:sz w:val="24"/>
          <w:szCs w:val="24"/>
          <w:lang w:eastAsia="zh-CN"/>
        </w:rPr>
      </w:pPr>
      <w:r w:rsidRPr="00CF13E0">
        <w:rPr>
          <w:rFonts w:ascii="Arial" w:eastAsia="Times New Roman" w:hAnsi="Arial" w:cs="Arial"/>
          <w:b/>
          <w:sz w:val="24"/>
          <w:szCs w:val="24"/>
          <w:lang w:eastAsia="zh-CN"/>
        </w:rPr>
        <w:t>Art.168</w:t>
      </w:r>
      <w:r w:rsidRPr="00CF13E0">
        <w:rPr>
          <w:rFonts w:ascii="Arial" w:eastAsia="Times New Roman" w:hAnsi="Arial" w:cs="Arial"/>
          <w:sz w:val="24"/>
          <w:szCs w:val="24"/>
          <w:lang w:eastAsia="zh-CN"/>
        </w:rPr>
        <w:tab/>
        <w:t>Ao docente, a equipe pedagógica e a direção é vetado: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decisões individuais que venham a prejudicar o processo pedagógico;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Ministrar</w:t>
      </w:r>
      <w:r w:rsidR="00CF13E0" w:rsidRPr="00CF13E0">
        <w:rPr>
          <w:rFonts w:ascii="Arial" w:eastAsia="Times New Roman" w:hAnsi="Arial" w:cs="Arial"/>
          <w:sz w:val="24"/>
          <w:szCs w:val="24"/>
          <w:lang w:eastAsia="zh-CN"/>
        </w:rPr>
        <w:t>, sob qualquer pretexto, aulas particulares e atendimento especializado remunerado a alunos do estabelecimento de ensino;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Discriminar</w:t>
      </w:r>
      <w:r w:rsidR="00CF13E0" w:rsidRPr="00CF13E0">
        <w:rPr>
          <w:rFonts w:ascii="Arial" w:eastAsia="Times New Roman" w:hAnsi="Arial" w:cs="Arial"/>
          <w:sz w:val="24"/>
          <w:szCs w:val="24"/>
          <w:lang w:eastAsia="zh-CN"/>
        </w:rPr>
        <w:t>, usar de violência simbólica, agredir fisicamente e/ou verbalmente qualquer membro da comunidade escolar;</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Retirar</w:t>
      </w:r>
      <w:r w:rsidR="00CF13E0" w:rsidRPr="00CF13E0">
        <w:rPr>
          <w:rFonts w:ascii="Arial" w:eastAsia="Times New Roman" w:hAnsi="Arial" w:cs="Arial"/>
          <w:sz w:val="24"/>
          <w:szCs w:val="24"/>
          <w:lang w:eastAsia="zh-CN"/>
        </w:rPr>
        <w:t xml:space="preserve"> e utilizar, sem devida permissão do órgão competente, qualquer documento ou material pertencente à instituição de ensino;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Expor</w:t>
      </w:r>
      <w:r w:rsidR="00CF13E0" w:rsidRPr="00CF13E0">
        <w:rPr>
          <w:rFonts w:ascii="Arial" w:eastAsia="Times New Roman" w:hAnsi="Arial" w:cs="Arial"/>
          <w:sz w:val="24"/>
          <w:szCs w:val="24"/>
          <w:lang w:eastAsia="zh-CN"/>
        </w:rPr>
        <w:t xml:space="preserve"> colegas de trabalho, alunos ou qualquer membro da comunidade a situações constrangedoras;</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Ocupar</w:t>
      </w:r>
      <w:r w:rsidR="00CF13E0" w:rsidRPr="00CF13E0">
        <w:rPr>
          <w:rFonts w:ascii="Arial" w:eastAsia="Times New Roman" w:hAnsi="Arial" w:cs="Arial"/>
          <w:sz w:val="24"/>
          <w:szCs w:val="24"/>
          <w:lang w:eastAsia="zh-CN"/>
        </w:rPr>
        <w:t>-se com atividades alheias à sua função, durante o período de trabalho;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Receber</w:t>
      </w:r>
      <w:r w:rsidR="00CF13E0" w:rsidRPr="00CF13E0">
        <w:rPr>
          <w:rFonts w:ascii="Arial" w:eastAsia="Times New Roman" w:hAnsi="Arial" w:cs="Arial"/>
          <w:sz w:val="24"/>
          <w:szCs w:val="24"/>
          <w:lang w:eastAsia="zh-CN"/>
        </w:rPr>
        <w:t xml:space="preserve"> pessoas estranhas ao funcionamento do estabelecimento de ensino, durante o período de trabalho, sem a prévia autorização do órgão competente;</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Ausentar</w:t>
      </w:r>
      <w:r w:rsidR="00CF13E0" w:rsidRPr="00CF13E0">
        <w:rPr>
          <w:rFonts w:ascii="Arial" w:eastAsia="Times New Roman" w:hAnsi="Arial" w:cs="Arial"/>
          <w:sz w:val="24"/>
          <w:szCs w:val="24"/>
          <w:lang w:eastAsia="zh-CN"/>
        </w:rPr>
        <w:t>-se da escola, sem prévia autorização do órgão competente;</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Transferir</w:t>
      </w:r>
      <w:r w:rsidR="00CF13E0" w:rsidRPr="00CF13E0">
        <w:rPr>
          <w:rFonts w:ascii="Arial" w:eastAsia="Times New Roman" w:hAnsi="Arial" w:cs="Arial"/>
          <w:sz w:val="24"/>
          <w:szCs w:val="24"/>
          <w:lang w:eastAsia="zh-CN"/>
        </w:rPr>
        <w:t xml:space="preserve"> para outras pessoas o desempenho do encargo que lhe foi confiado;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-se em sala de aula de aparelhos celulares, recebendo e fazendo chamadas telefônicas;</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Divulgar</w:t>
      </w:r>
      <w:r w:rsidR="00CF13E0" w:rsidRPr="00CF13E0">
        <w:rPr>
          <w:rFonts w:ascii="Arial" w:eastAsia="Times New Roman" w:hAnsi="Arial" w:cs="Arial"/>
          <w:sz w:val="24"/>
          <w:szCs w:val="24"/>
          <w:lang w:eastAsia="zh-CN"/>
        </w:rPr>
        <w:t>, por qualquer meio de publicidade, assuntos que envolvam direta ou indiretamente o nome da escola, sem prévia autorização da direção e/ou do Conselho Escolar;</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excursões, jogos, coletas, lista de pedidos, vendas ou campanhas de qualquer natureza, envolvendo o nome da escola, sem a prévia autorização da direção;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à escola embriagado ou com indicativos de ingestão e/ou uso de substâncias psicoativas ilícitas;</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Fumar</w:t>
      </w:r>
      <w:r w:rsidR="00CF13E0" w:rsidRPr="00CF13E0">
        <w:rPr>
          <w:rFonts w:ascii="Arial" w:eastAsia="Times New Roman" w:hAnsi="Arial" w:cs="Arial"/>
          <w:sz w:val="24"/>
          <w:szCs w:val="24"/>
          <w:lang w:eastAsia="zh-CN"/>
        </w:rPr>
        <w:t xml:space="preserve"> nas dependências da instituição de ensino;</w:t>
      </w:r>
    </w:p>
    <w:p w:rsidR="00CF13E0" w:rsidRPr="00CF13E0" w:rsidRDefault="00F24160" w:rsidP="009506F4">
      <w:pPr>
        <w:numPr>
          <w:ilvl w:val="0"/>
          <w:numId w:val="31"/>
        </w:numPr>
        <w:tabs>
          <w:tab w:val="left" w:pos="1080"/>
          <w:tab w:val="left" w:pos="1418"/>
          <w:tab w:val="left" w:pos="1701"/>
          <w:tab w:val="left" w:pos="1854"/>
        </w:tabs>
        <w:suppressAutoHyphens/>
        <w:spacing w:after="0" w:line="360" w:lineRule="auto"/>
        <w:ind w:firstLine="709"/>
        <w:jc w:val="both"/>
        <w:rPr>
          <w:rFonts w:ascii="Arial" w:eastAsia="Arial" w:hAnsi="Arial" w:cs="Arial"/>
          <w:b/>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Impedir</w:t>
      </w:r>
      <w:r w:rsidR="00CF13E0" w:rsidRPr="00CF13E0">
        <w:rPr>
          <w:rFonts w:ascii="Arial" w:eastAsia="Times New Roman" w:hAnsi="Arial" w:cs="Arial"/>
          <w:sz w:val="24"/>
          <w:szCs w:val="24"/>
          <w:lang w:eastAsia="zh-CN"/>
        </w:rPr>
        <w:t xml:space="preserve"> o acesso e permanência do estudante na instituição de ensino, quando no desempenho de atividades vinculadas à matricula escolar.</w:t>
      </w:r>
    </w:p>
    <w:p w:rsidR="00CF13E0" w:rsidRPr="00CF13E0" w:rsidRDefault="00CF13E0" w:rsidP="00CF13E0">
      <w:pPr>
        <w:tabs>
          <w:tab w:val="left" w:pos="1080"/>
          <w:tab w:val="left" w:pos="1418"/>
          <w:tab w:val="left" w:pos="1701"/>
          <w:tab w:val="left" w:pos="1854"/>
        </w:tabs>
        <w:suppressAutoHyphens/>
        <w:spacing w:after="0" w:line="360" w:lineRule="auto"/>
        <w:ind w:firstLine="709"/>
        <w:jc w:val="both"/>
        <w:rPr>
          <w:rFonts w:ascii="Arial" w:eastAsia="Arial" w:hAnsi="Arial" w:cs="Arial"/>
          <w:b/>
          <w:sz w:val="24"/>
          <w:szCs w:val="24"/>
          <w:lang w:eastAsia="zh-CN"/>
        </w:rPr>
      </w:pPr>
    </w:p>
    <w:p w:rsidR="00CF13E0" w:rsidRPr="00CF13E0" w:rsidRDefault="00CF13E0" w:rsidP="00CF13E0">
      <w:pPr>
        <w:tabs>
          <w:tab w:val="left" w:pos="1080"/>
          <w:tab w:val="left" w:pos="1418"/>
          <w:tab w:val="left" w:pos="1701"/>
          <w:tab w:val="left" w:pos="1854"/>
        </w:tabs>
        <w:suppressAutoHyphens/>
        <w:spacing w:after="0" w:line="360" w:lineRule="auto"/>
        <w:ind w:left="142" w:firstLine="567"/>
        <w:jc w:val="both"/>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Art. </w:t>
      </w:r>
      <w:r w:rsidR="00F24160" w:rsidRPr="00CF13E0">
        <w:rPr>
          <w:rFonts w:ascii="Arial" w:eastAsia="Times New Roman" w:hAnsi="Arial" w:cs="Arial"/>
          <w:b/>
          <w:sz w:val="24"/>
          <w:szCs w:val="24"/>
          <w:lang w:eastAsia="zh-CN"/>
        </w:rPr>
        <w:t>169</w:t>
      </w:r>
      <w:r w:rsidR="00F24160"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A prática de atos de indisciplina realizados pelos estudantes, não poderá resultar na aplicação, por parte das autoridades escolares, em sanções que impeçam o exercício do direito fundamental à educação por parte das crianças e adolescentes.</w:t>
      </w:r>
    </w:p>
    <w:p w:rsidR="00F24160" w:rsidRDefault="00F24160" w:rsidP="00F24160">
      <w:pPr>
        <w:tabs>
          <w:tab w:val="left" w:pos="1080"/>
          <w:tab w:val="left" w:pos="1418"/>
          <w:tab w:val="left" w:pos="1701"/>
        </w:tabs>
        <w:suppressAutoHyphens/>
        <w:spacing w:after="0" w:line="360" w:lineRule="auto"/>
        <w:jc w:val="both"/>
        <w:rPr>
          <w:rFonts w:ascii="Arial" w:eastAsia="Times New Roman" w:hAnsi="Arial" w:cs="Arial"/>
          <w:b/>
          <w:sz w:val="24"/>
          <w:szCs w:val="24"/>
          <w:lang w:eastAsia="zh-CN"/>
        </w:rPr>
      </w:pPr>
    </w:p>
    <w:p w:rsidR="00CF13E0" w:rsidRPr="00CF13E0" w:rsidRDefault="00CF13E0" w:rsidP="00B25E85">
      <w:p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Art.170</w:t>
      </w:r>
      <w:r w:rsidRPr="00CF13E0">
        <w:rPr>
          <w:rFonts w:ascii="Arial" w:eastAsia="Times New Roman" w:hAnsi="Arial" w:cs="Arial"/>
          <w:sz w:val="24"/>
          <w:szCs w:val="24"/>
          <w:lang w:eastAsia="zh-CN"/>
        </w:rPr>
        <w:tab/>
        <w:t>Os fatos ocorridos em desacordo com o disposto no Regimento Escolar serão apurados ouvindo-se os envolvidos e registrando-se em Ata, com as respectivas assinaturas.</w:t>
      </w:r>
    </w:p>
    <w:p w:rsidR="00B25E85" w:rsidRDefault="00B25E85">
      <w:pPr>
        <w:rPr>
          <w:rFonts w:ascii="Arial" w:eastAsia="Times New Roman" w:hAnsi="Arial" w:cstheme="majorBidi"/>
          <w:b/>
          <w:bCs/>
          <w:sz w:val="28"/>
          <w:szCs w:val="28"/>
          <w:lang w:eastAsia="zh-CN"/>
        </w:rPr>
      </w:pPr>
      <w:r>
        <w:rPr>
          <w:rFonts w:eastAsia="Times New Roman"/>
          <w:lang w:eastAsia="zh-CN"/>
        </w:rPr>
        <w:br w:type="page"/>
      </w:r>
    </w:p>
    <w:p w:rsidR="00CF13E0" w:rsidRPr="00CF13E0" w:rsidRDefault="00CF13E0" w:rsidP="00F24160">
      <w:pPr>
        <w:pStyle w:val="Ttulo1"/>
        <w:jc w:val="center"/>
        <w:rPr>
          <w:rFonts w:eastAsia="Arial Unicode MS"/>
          <w:lang w:eastAsia="zh-CN"/>
        </w:rPr>
      </w:pPr>
      <w:bookmarkStart w:id="74" w:name="_Toc489522267"/>
      <w:r w:rsidRPr="00CF13E0">
        <w:rPr>
          <w:rFonts w:eastAsia="Times New Roman"/>
          <w:lang w:eastAsia="zh-CN"/>
        </w:rPr>
        <w:lastRenderedPageBreak/>
        <w:t>Capítulo II</w:t>
      </w:r>
      <w:bookmarkEnd w:id="74"/>
    </w:p>
    <w:p w:rsidR="00CF13E0" w:rsidRDefault="00CF13E0" w:rsidP="00F24160">
      <w:pPr>
        <w:pStyle w:val="Ttulo1"/>
        <w:jc w:val="center"/>
        <w:rPr>
          <w:rFonts w:eastAsia="Times New Roman"/>
          <w:lang w:eastAsia="zh-CN"/>
        </w:rPr>
      </w:pPr>
      <w:bookmarkStart w:id="75" w:name="_Toc489522268"/>
      <w:r w:rsidRPr="00CF13E0">
        <w:rPr>
          <w:rFonts w:eastAsia="Times New Roman"/>
          <w:lang w:eastAsia="zh-CN"/>
        </w:rPr>
        <w:t>Do agente de serviços e agente administrativo</w:t>
      </w:r>
      <w:bookmarkEnd w:id="75"/>
    </w:p>
    <w:p w:rsidR="00F24160" w:rsidRPr="00F24160" w:rsidRDefault="00F24160" w:rsidP="00F24160">
      <w:pPr>
        <w:rPr>
          <w:lang w:eastAsia="zh-CN"/>
        </w:rPr>
      </w:pPr>
    </w:p>
    <w:p w:rsidR="00CF13E0" w:rsidRPr="00CF13E0" w:rsidRDefault="00CF13E0" w:rsidP="00AA2406">
      <w:pPr>
        <w:pStyle w:val="Ttulo2"/>
        <w:rPr>
          <w:rFonts w:ascii="Times New Roman" w:hAnsi="Times New Roman" w:cs="Times New Roman"/>
        </w:rPr>
      </w:pPr>
      <w:bookmarkStart w:id="76" w:name="_Toc489522269"/>
      <w:r w:rsidRPr="00CF13E0">
        <w:t>Seção I</w:t>
      </w:r>
      <w:bookmarkEnd w:id="76"/>
    </w:p>
    <w:p w:rsidR="00CF13E0" w:rsidRPr="00CF13E0" w:rsidRDefault="00CF13E0" w:rsidP="00AA2406">
      <w:pPr>
        <w:pStyle w:val="Ttulo2"/>
        <w:rPr>
          <w:sz w:val="20"/>
          <w:szCs w:val="20"/>
        </w:rPr>
      </w:pPr>
      <w:bookmarkStart w:id="77" w:name="_Toc489522270"/>
      <w:r w:rsidRPr="00CF13E0">
        <w:t>Dos Direitos</w:t>
      </w:r>
      <w:r w:rsidR="00AA2406">
        <w:t>.</w:t>
      </w:r>
      <w:bookmarkEnd w:id="77"/>
    </w:p>
    <w:p w:rsidR="00CF13E0" w:rsidRPr="00CF13E0" w:rsidRDefault="00CF13E0" w:rsidP="00CF13E0">
      <w:pPr>
        <w:tabs>
          <w:tab w:val="left" w:pos="0"/>
        </w:tabs>
        <w:suppressAutoHyphens/>
        <w:spacing w:after="0" w:line="360" w:lineRule="auto"/>
        <w:jc w:val="center"/>
        <w:rPr>
          <w:rFonts w:ascii="Arial" w:eastAsia="Times New Roman" w:hAnsi="Arial" w:cs="Arial"/>
          <w:sz w:val="20"/>
          <w:szCs w:val="20"/>
          <w:lang w:eastAsia="zh-CN"/>
        </w:rPr>
      </w:pPr>
    </w:p>
    <w:p w:rsidR="00CF13E0" w:rsidRPr="00CF13E0" w:rsidRDefault="00CF13E0" w:rsidP="00CF13E0">
      <w:pPr>
        <w:suppressAutoHyphens/>
        <w:spacing w:after="0" w:line="360" w:lineRule="auto"/>
        <w:ind w:right="113"/>
        <w:jc w:val="both"/>
        <w:rPr>
          <w:rFonts w:ascii="Arial" w:eastAsia="Arial" w:hAnsi="Arial" w:cs="Arial"/>
          <w:sz w:val="24"/>
          <w:szCs w:val="24"/>
        </w:rPr>
      </w:pPr>
      <w:r w:rsidRPr="00CF13E0">
        <w:rPr>
          <w:rFonts w:ascii="Arial" w:eastAsia="Times New Roman" w:hAnsi="Arial" w:cs="Arial"/>
          <w:b/>
          <w:sz w:val="24"/>
          <w:szCs w:val="24"/>
          <w:lang w:eastAsia="zh-CN"/>
        </w:rPr>
        <w:t>Art.171</w:t>
      </w:r>
      <w:r w:rsidRPr="00CF13E0">
        <w:rPr>
          <w:rFonts w:ascii="Arial" w:eastAsia="Times New Roman" w:hAnsi="Arial" w:cs="Arial"/>
          <w:sz w:val="24"/>
          <w:szCs w:val="24"/>
          <w:lang w:eastAsia="zh-CN"/>
        </w:rPr>
        <w:t xml:space="preserve"> </w:t>
      </w:r>
      <w:r w:rsidRPr="00CF13E0">
        <w:rPr>
          <w:rFonts w:ascii="Arial" w:eastAsia="Arial" w:hAnsi="Arial" w:cs="Arial"/>
          <w:sz w:val="24"/>
          <w:szCs w:val="24"/>
        </w:rPr>
        <w:t>Aos agentes de serviços, que desempenham suas funções nas áreas de concentração: Manutenção de Infraestrutura Escolar e Preservação do Meio Ambiente, Alimentação Escolar e Interação com o Estudante; e aos agentes administrativos que desempenham suas funções nas áreas de concentração: Administração e Operação de Multimeios Escolares, além dos direitos que lhes são assegurados, têm, ainda, as seguintes prerrogativas:</w:t>
      </w:r>
    </w:p>
    <w:p w:rsidR="00CF13E0" w:rsidRPr="00CF13E0" w:rsidRDefault="00CF13E0" w:rsidP="00CF13E0">
      <w:pPr>
        <w:suppressAutoHyphens/>
        <w:spacing w:after="0" w:line="360" w:lineRule="auto"/>
        <w:ind w:right="113"/>
        <w:jc w:val="both"/>
        <w:rPr>
          <w:rFonts w:ascii="Arial" w:eastAsia="Arial" w:hAnsi="Arial" w:cs="Arial"/>
          <w:sz w:val="24"/>
          <w:szCs w:val="24"/>
        </w:rPr>
      </w:pP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w:t>
      </w:r>
      <w:r w:rsidR="00CF13E0" w:rsidRPr="00CF13E0">
        <w:rPr>
          <w:rFonts w:ascii="Arial" w:eastAsia="Times New Roman" w:hAnsi="Arial" w:cs="Arial"/>
          <w:sz w:val="24"/>
          <w:szCs w:val="24"/>
          <w:lang w:eastAsia="zh-CN"/>
        </w:rPr>
        <w:t xml:space="preserve"> respeitado na condição de profissional atuante na área da educação e no desempenho de suas funções;</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-se das dependências, das instalações e dos recursos materiais do estabelecimento, necessários ao exercício de suas funções;</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 elaboração e implementação do Projeto Político-Pedagógico/Proposta pedagógica da escola;</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na implementação da Proposta Pedagógica Curricular definida no Projeto Político-Pedagógico/proposta Pedagógica  da escola;</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Requisitar</w:t>
      </w:r>
      <w:r w:rsidR="00CF13E0" w:rsidRPr="00CF13E0">
        <w:rPr>
          <w:rFonts w:ascii="Arial" w:eastAsia="Times New Roman" w:hAnsi="Arial" w:cs="Arial"/>
          <w:sz w:val="24"/>
          <w:szCs w:val="24"/>
          <w:lang w:eastAsia="zh-CN"/>
        </w:rPr>
        <w:t xml:space="preserve"> o material necessário à sua atividade, dentro das possibilidades do estabelecimento de ensino;</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Sugerir</w:t>
      </w:r>
      <w:r w:rsidR="00CF13E0" w:rsidRPr="00CF13E0">
        <w:rPr>
          <w:rFonts w:ascii="Arial" w:eastAsia="Times New Roman" w:hAnsi="Arial" w:cs="Arial"/>
          <w:sz w:val="24"/>
          <w:szCs w:val="24"/>
          <w:lang w:eastAsia="zh-CN"/>
        </w:rPr>
        <w:t xml:space="preserve"> aos diversos setores de serviços do estabelecimento de ensino ações que viabilizem um melhor funcionamento de suas atividades;</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assegurado o direito de votar e/ou ser votado como representante no Conselho Escolar e associações afins;</w:t>
      </w:r>
    </w:p>
    <w:p w:rsidR="00CF13E0" w:rsidRPr="00CF13E0" w:rsidRDefault="00F24160" w:rsidP="009506F4">
      <w:pPr>
        <w:numPr>
          <w:ilvl w:val="0"/>
          <w:numId w:val="32"/>
        </w:numPr>
        <w:tabs>
          <w:tab w:val="left" w:pos="10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associações e/ou agremiações afins;</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conhecimento das disposições do Regimento Escolar e do Regulamento Interno do estabelecimento de ensino.</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Assegurar</w:t>
      </w:r>
      <w:r w:rsidR="00CF13E0" w:rsidRPr="00CF13E0">
        <w:rPr>
          <w:rFonts w:ascii="Arial" w:eastAsia="Times New Roman" w:hAnsi="Arial" w:cs="Arial"/>
          <w:sz w:val="24"/>
          <w:szCs w:val="24"/>
          <w:lang w:eastAsia="zh-CN"/>
        </w:rPr>
        <w:t xml:space="preserve"> o sigilo do nome de registro civil de estudantes, respeitando sua identidade de gênero;</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 xml:space="preserve"> o nome social de estudantes nos registros escolares internos, conforme legislação vigente;</w:t>
      </w:r>
    </w:p>
    <w:p w:rsidR="00CF13E0" w:rsidRPr="00CF13E0" w:rsidRDefault="00F24160" w:rsidP="009506F4">
      <w:pPr>
        <w:numPr>
          <w:ilvl w:val="0"/>
          <w:numId w:val="32"/>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Participar</w:t>
      </w:r>
      <w:r w:rsidR="00CF13E0" w:rsidRPr="00CF13E0">
        <w:rPr>
          <w:rFonts w:ascii="Arial" w:eastAsia="Times New Roman" w:hAnsi="Arial" w:cs="Arial"/>
          <w:sz w:val="24"/>
          <w:szCs w:val="24"/>
          <w:lang w:eastAsia="zh-CN"/>
        </w:rPr>
        <w:t xml:space="preserve"> das medidas para prevenir a ocorrência de atos de indisciplina ou infracionais, promovendo a prevenção/mediação de conflitos;</w:t>
      </w:r>
    </w:p>
    <w:p w:rsidR="00CF13E0" w:rsidRPr="00CF13E0" w:rsidRDefault="00F24160" w:rsidP="009506F4">
      <w:pPr>
        <w:numPr>
          <w:ilvl w:val="0"/>
          <w:numId w:val="32"/>
        </w:numPr>
        <w:tabs>
          <w:tab w:val="left" w:pos="1080"/>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“Contribuir com a prevenção da ocorrência de casos de “bullyng” e ciberbullyng”</w:t>
      </w:r>
      <w:r w:rsidR="00CF13E0" w:rsidRPr="00CF13E0">
        <w:rPr>
          <w:rFonts w:ascii="Arial" w:eastAsia="Times New Roman" w:hAnsi="Arial" w:cs="Arial"/>
          <w:sz w:val="24"/>
          <w:szCs w:val="24"/>
          <w:lang w:eastAsia="zh-CN"/>
        </w:rPr>
        <w:t xml:space="preserve"> estabelecendo ações que promovam a cultura de Educação em direitos Humanos.</w:t>
      </w:r>
    </w:p>
    <w:p w:rsidR="00CF13E0" w:rsidRPr="00CF13E0" w:rsidRDefault="00CF13E0" w:rsidP="00CF13E0">
      <w:pPr>
        <w:suppressAutoHyphens/>
        <w:spacing w:after="0" w:line="360" w:lineRule="auto"/>
        <w:ind w:left="1985" w:hanging="851"/>
        <w:jc w:val="both"/>
        <w:rPr>
          <w:rFonts w:ascii="Arial" w:eastAsia="Times New Roman" w:hAnsi="Arial" w:cs="Arial"/>
          <w:sz w:val="24"/>
          <w:szCs w:val="24"/>
          <w:lang w:eastAsia="zh-CN"/>
        </w:rPr>
      </w:pPr>
    </w:p>
    <w:p w:rsidR="00CF13E0" w:rsidRPr="00CF13E0" w:rsidRDefault="00CF13E0" w:rsidP="00AA2406">
      <w:pPr>
        <w:pStyle w:val="Ttulo2"/>
      </w:pPr>
      <w:bookmarkStart w:id="78" w:name="_Toc489522271"/>
      <w:r w:rsidRPr="00CF13E0">
        <w:t>Seção II</w:t>
      </w:r>
      <w:bookmarkEnd w:id="78"/>
    </w:p>
    <w:p w:rsidR="00CF13E0" w:rsidRPr="00CF13E0" w:rsidRDefault="00CF13E0" w:rsidP="00AA2406">
      <w:pPr>
        <w:pStyle w:val="Ttulo2"/>
      </w:pPr>
      <w:bookmarkStart w:id="79" w:name="_Toc489522272"/>
      <w:r w:rsidRPr="00CF13E0">
        <w:t>Dos Deveres</w:t>
      </w:r>
      <w:r w:rsidR="00AA2406">
        <w:t>.</w:t>
      </w:r>
      <w:bookmarkEnd w:id="79"/>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CF13E0" w:rsidRPr="00CF13E0" w:rsidRDefault="00CF13E0" w:rsidP="00CF13E0">
      <w:pPr>
        <w:tabs>
          <w:tab w:val="left" w:pos="1080"/>
          <w:tab w:val="left" w:pos="1276"/>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Art.172</w:t>
      </w:r>
      <w:r w:rsidRPr="00CF13E0">
        <w:rPr>
          <w:rFonts w:ascii="Arial" w:eastAsia="Times New Roman" w:hAnsi="Arial" w:cs="Arial"/>
          <w:sz w:val="24"/>
          <w:szCs w:val="24"/>
          <w:lang w:eastAsia="zh-CN"/>
        </w:rPr>
        <w:tab/>
        <w:t>Além das outras atribuições legais</w:t>
      </w:r>
      <w:r w:rsidR="00F24160" w:rsidRPr="00CF13E0">
        <w:rPr>
          <w:rFonts w:ascii="Arial" w:eastAsia="Times New Roman" w:hAnsi="Arial" w:cs="Arial"/>
          <w:sz w:val="24"/>
          <w:szCs w:val="24"/>
          <w:lang w:eastAsia="zh-CN"/>
        </w:rPr>
        <w:t xml:space="preserve"> compete</w:t>
      </w:r>
      <w:r w:rsidRPr="00CF13E0">
        <w:rPr>
          <w:rFonts w:ascii="Arial" w:eastAsia="Times New Roman" w:hAnsi="Arial" w:cs="Arial"/>
          <w:sz w:val="24"/>
          <w:szCs w:val="24"/>
          <w:lang w:eastAsia="zh-CN"/>
        </w:rPr>
        <w:t>:</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e fazer cumprir os horários e Calendário Escolar;</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w:t>
      </w:r>
      <w:r w:rsidR="00CF13E0" w:rsidRPr="00CF13E0">
        <w:rPr>
          <w:rFonts w:ascii="Arial" w:eastAsia="Times New Roman" w:hAnsi="Arial" w:cs="Arial"/>
          <w:sz w:val="24"/>
          <w:szCs w:val="24"/>
          <w:lang w:eastAsia="zh-CN"/>
        </w:rPr>
        <w:t xml:space="preserve"> assíduo, comunicando com antecedência, sempre que possível, os atrasos e faltas eventuais;</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Contribuir</w:t>
      </w:r>
      <w:r w:rsidR="00CF13E0" w:rsidRPr="00CF13E0">
        <w:rPr>
          <w:rFonts w:ascii="Arial" w:eastAsia="Times New Roman" w:hAnsi="Arial" w:cs="Arial"/>
          <w:sz w:val="24"/>
          <w:szCs w:val="24"/>
          <w:lang w:eastAsia="zh-CN"/>
        </w:rPr>
        <w:t>, no âmbito de sua competência, para que o estabelecimento de ensino cumpra sua função;</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Desempenhar</w:t>
      </w:r>
      <w:r w:rsidR="00CF13E0" w:rsidRPr="00CF13E0">
        <w:rPr>
          <w:rFonts w:ascii="Arial" w:eastAsia="Times New Roman" w:hAnsi="Arial" w:cs="Arial"/>
          <w:sz w:val="24"/>
          <w:szCs w:val="24"/>
          <w:lang w:eastAsia="zh-CN"/>
        </w:rPr>
        <w:t xml:space="preserve"> sua função de modo a assegurar o princípio constitucional de igualdade de condições para o acesso e a permanência do aluno no estabelecimento de ensino;</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promover relações cooperativas no ambiente escolar;</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fazer manter o respeito e ambiente favorável ao desenvolvimento do processo de trabalho escolar;</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na realização dos eventos que o estabelecimento de ensino proporcionar, para os quais for convocado;</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às reuniões do Conselho Escolar, quando membro representante do seu segmento;</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pela manutenção e conservação das instalações escolares;</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Colaborar</w:t>
      </w:r>
      <w:r w:rsidR="00CF13E0" w:rsidRPr="00CF13E0">
        <w:rPr>
          <w:rFonts w:ascii="Arial" w:eastAsia="Times New Roman" w:hAnsi="Arial" w:cs="Arial"/>
          <w:sz w:val="24"/>
          <w:szCs w:val="24"/>
          <w:lang w:eastAsia="zh-CN"/>
        </w:rPr>
        <w:t xml:space="preserve"> com as atividades de articulação da escola com as famílias e a comunidade;</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as atribuições inerentes ao seu cargo;</w:t>
      </w:r>
    </w:p>
    <w:p w:rsidR="00CF13E0" w:rsidRPr="00CF13E0" w:rsidRDefault="00CF13E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F24160" w:rsidRPr="00CF13E0">
        <w:rPr>
          <w:rFonts w:ascii="Arial" w:eastAsia="Times New Roman" w:hAnsi="Arial" w:cs="Arial"/>
          <w:sz w:val="24"/>
          <w:szCs w:val="24"/>
          <w:lang w:eastAsia="zh-CN"/>
        </w:rPr>
        <w:t>Tomar</w:t>
      </w:r>
      <w:r w:rsidRPr="00CF13E0">
        <w:rPr>
          <w:rFonts w:ascii="Arial" w:eastAsia="Times New Roman" w:hAnsi="Arial" w:cs="Arial"/>
          <w:sz w:val="24"/>
          <w:szCs w:val="24"/>
          <w:lang w:eastAsia="zh-CN"/>
        </w:rPr>
        <w:t xml:space="preserve"> conhecimento das disposições contidas no Regimento Escolar;</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a identidade de gênero de travestis, transexuais e a orientação sexual de qualquer membro da comunidade escolar;</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Denunciar</w:t>
      </w:r>
      <w:r w:rsidR="00CF13E0" w:rsidRPr="00CF13E0">
        <w:rPr>
          <w:rFonts w:ascii="Arial" w:eastAsia="Times New Roman" w:hAnsi="Arial" w:cs="Arial"/>
          <w:sz w:val="24"/>
          <w:szCs w:val="24"/>
          <w:lang w:eastAsia="zh-CN"/>
        </w:rPr>
        <w:t xml:space="preserve"> situações de discriminação e preconceito étnico-racial, de gênero de orientação sexual, de identidade de gênero, de religião, de território, sofrido ou presenciado pela comunidade escolar;</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a autoridade policial quando verificado ato infracional cometido por criança ou adolescente, tal como contra criança ou adolescente;</w:t>
      </w:r>
    </w:p>
    <w:p w:rsidR="00CF13E0" w:rsidRPr="00CF13E0" w:rsidRDefault="00F24160" w:rsidP="009506F4">
      <w:pPr>
        <w:numPr>
          <w:ilvl w:val="0"/>
          <w:numId w:val="33"/>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das ações de mobilização com a comunidade escolar a fim de propor medidas de prevenção a violências;</w:t>
      </w:r>
    </w:p>
    <w:p w:rsidR="00CF13E0" w:rsidRPr="00CF13E0" w:rsidRDefault="00F24160" w:rsidP="009506F4">
      <w:pPr>
        <w:numPr>
          <w:ilvl w:val="0"/>
          <w:numId w:val="33"/>
        </w:numPr>
        <w:tabs>
          <w:tab w:val="left" w:pos="1080"/>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“Contribuir com a prevenção da ocorrência de casos de “bullyng” e ciberbullyng”</w:t>
      </w:r>
      <w:r w:rsidR="00CF13E0" w:rsidRPr="00CF13E0">
        <w:rPr>
          <w:rFonts w:ascii="Arial" w:eastAsia="Times New Roman" w:hAnsi="Arial" w:cs="Arial"/>
          <w:sz w:val="24"/>
          <w:szCs w:val="24"/>
          <w:lang w:eastAsia="zh-CN"/>
        </w:rPr>
        <w:t xml:space="preserve"> estabelecendo ações que promovam a cultura de Educação em direitos Humanos.</w:t>
      </w:r>
    </w:p>
    <w:p w:rsidR="00CF13E0" w:rsidRPr="00CF13E0" w:rsidRDefault="00F24160" w:rsidP="009506F4">
      <w:pPr>
        <w:numPr>
          <w:ilvl w:val="0"/>
          <w:numId w:val="33"/>
        </w:numPr>
        <w:tabs>
          <w:tab w:val="left" w:pos="1080"/>
          <w:tab w:val="left" w:pos="1276"/>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Denunciar</w:t>
      </w:r>
      <w:r w:rsidR="00CF13E0" w:rsidRPr="00CF13E0">
        <w:rPr>
          <w:rFonts w:ascii="Arial" w:eastAsia="Times New Roman" w:hAnsi="Arial" w:cs="Arial"/>
          <w:sz w:val="24"/>
          <w:szCs w:val="24"/>
          <w:lang w:eastAsia="zh-CN"/>
        </w:rPr>
        <w:t xml:space="preserve"> os casos suspeitos de desrespeito aos Direitos Humanos contra a população infanto – juvenil, conforme legislação vigente;</w:t>
      </w:r>
    </w:p>
    <w:p w:rsidR="00CF13E0" w:rsidRDefault="00F24160" w:rsidP="009506F4">
      <w:pPr>
        <w:numPr>
          <w:ilvl w:val="0"/>
          <w:numId w:val="33"/>
        </w:numPr>
        <w:tabs>
          <w:tab w:val="left" w:pos="1080"/>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e fazer cumprir o disposto no regimento escolar</w:t>
      </w:r>
    </w:p>
    <w:p w:rsidR="00F24160" w:rsidRPr="00F24160" w:rsidRDefault="00F24160" w:rsidP="00F24160">
      <w:pPr>
        <w:tabs>
          <w:tab w:val="left" w:pos="1080"/>
          <w:tab w:val="left" w:pos="1276"/>
        </w:tabs>
        <w:suppressAutoHyphens/>
        <w:spacing w:after="0" w:line="360" w:lineRule="auto"/>
        <w:jc w:val="both"/>
        <w:rPr>
          <w:rFonts w:ascii="Arial" w:eastAsia="Times New Roman" w:hAnsi="Arial" w:cs="Arial"/>
          <w:sz w:val="24"/>
          <w:szCs w:val="24"/>
          <w:lang w:eastAsia="zh-CN"/>
        </w:rPr>
      </w:pPr>
    </w:p>
    <w:p w:rsidR="00CF13E0" w:rsidRPr="00CF13E0" w:rsidRDefault="00CF13E0" w:rsidP="00AA2406">
      <w:pPr>
        <w:pStyle w:val="Ttulo2"/>
      </w:pPr>
      <w:bookmarkStart w:id="80" w:name="_Toc489522273"/>
      <w:r w:rsidRPr="00CF13E0">
        <w:t>Seção III</w:t>
      </w:r>
      <w:bookmarkEnd w:id="80"/>
    </w:p>
    <w:p w:rsidR="00CF13E0" w:rsidRPr="00CF13E0" w:rsidRDefault="00CF13E0" w:rsidP="00AA2406">
      <w:pPr>
        <w:pStyle w:val="Ttulo2"/>
      </w:pPr>
      <w:bookmarkStart w:id="81" w:name="_Toc489522274"/>
      <w:r w:rsidRPr="00CF13E0">
        <w:t>Das Proibições</w:t>
      </w:r>
      <w:r w:rsidR="00AA2406">
        <w:t>.</w:t>
      </w:r>
      <w:bookmarkEnd w:id="81"/>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Art.173</w:t>
      </w:r>
      <w:r w:rsidRPr="00CF13E0">
        <w:rPr>
          <w:rFonts w:ascii="Arial" w:eastAsia="Times New Roman" w:hAnsi="Arial" w:cs="Arial"/>
          <w:sz w:val="24"/>
          <w:szCs w:val="24"/>
          <w:lang w:eastAsia="zh-CN"/>
        </w:rPr>
        <w:tab/>
        <w:t>Aos agentes de serviços e agentes administrativos é proibido:</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decisões individuais que venham a prejudicar o processo pedagógico e o andamento geral da escola;</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Retirar</w:t>
      </w:r>
      <w:r w:rsidR="00CF13E0" w:rsidRPr="00CF13E0">
        <w:rPr>
          <w:rFonts w:ascii="Arial" w:eastAsia="Times New Roman" w:hAnsi="Arial" w:cs="Arial"/>
          <w:sz w:val="24"/>
          <w:szCs w:val="24"/>
          <w:lang w:eastAsia="zh-CN"/>
        </w:rPr>
        <w:t xml:space="preserve"> e utilizar qualquer documento ou material pertencente ao estabelecimento de ensino, sem a devida permissão do órgão competente;</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Discriminar</w:t>
      </w:r>
      <w:r w:rsidR="00CF13E0" w:rsidRPr="00CF13E0">
        <w:rPr>
          <w:rFonts w:ascii="Arial" w:eastAsia="Times New Roman" w:hAnsi="Arial" w:cs="Arial"/>
          <w:sz w:val="24"/>
          <w:szCs w:val="24"/>
          <w:lang w:eastAsia="zh-CN"/>
        </w:rPr>
        <w:t>, usar de violência simbólica, agredir fisicamente e/ou verbalmente qualquer membro da comunidade escolar;</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Ausentar</w:t>
      </w:r>
      <w:r w:rsidR="00CF13E0" w:rsidRPr="00CF13E0">
        <w:rPr>
          <w:rFonts w:ascii="Arial" w:eastAsia="Times New Roman" w:hAnsi="Arial" w:cs="Arial"/>
          <w:sz w:val="24"/>
          <w:szCs w:val="24"/>
          <w:lang w:eastAsia="zh-CN"/>
        </w:rPr>
        <w:t>-se do estabelecimento de ensino no seu horário de trabalho sem a prévia autorização do setor competente;</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Expor</w:t>
      </w:r>
      <w:r w:rsidR="00CF13E0" w:rsidRPr="00CF13E0">
        <w:rPr>
          <w:rFonts w:ascii="Arial" w:eastAsia="Times New Roman" w:hAnsi="Arial" w:cs="Arial"/>
          <w:sz w:val="24"/>
          <w:szCs w:val="24"/>
          <w:lang w:eastAsia="zh-CN"/>
        </w:rPr>
        <w:t xml:space="preserve"> alunos, colegas de trabalho ou qualquer pessoa da comunidade a situações constrangedoras;</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xml:space="preserve"> pessoas estranhas ao funcionamento do estabelecimento de ensino durante o período de trabalho, sem prévia autorização do órgão competente;</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Ocupar</w:t>
      </w:r>
      <w:r w:rsidR="00CF13E0" w:rsidRPr="00CF13E0">
        <w:rPr>
          <w:rFonts w:ascii="Arial" w:eastAsia="Times New Roman" w:hAnsi="Arial" w:cs="Arial"/>
          <w:sz w:val="24"/>
          <w:szCs w:val="24"/>
          <w:lang w:eastAsia="zh-CN"/>
        </w:rPr>
        <w:t>-se, durante o período de trabalho, de atividades estranhas à sua função;</w:t>
      </w:r>
    </w:p>
    <w:p w:rsidR="00CF13E0" w:rsidRPr="00CF13E0" w:rsidRDefault="00F24160" w:rsidP="009506F4">
      <w:pPr>
        <w:numPr>
          <w:ilvl w:val="0"/>
          <w:numId w:val="34"/>
        </w:numPr>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Transferir</w:t>
      </w:r>
      <w:r w:rsidR="00CF13E0" w:rsidRPr="00CF13E0">
        <w:rPr>
          <w:rFonts w:ascii="Arial" w:eastAsia="Times New Roman" w:hAnsi="Arial" w:cs="Arial"/>
          <w:sz w:val="24"/>
          <w:szCs w:val="24"/>
          <w:lang w:eastAsia="zh-CN"/>
        </w:rPr>
        <w:t xml:space="preserve"> a outra pessoa o desempenho do encargo que lhe foi confiado;</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Divulgar</w:t>
      </w:r>
      <w:r w:rsidR="00CF13E0" w:rsidRPr="00CF13E0">
        <w:rPr>
          <w:rFonts w:ascii="Arial" w:eastAsia="Times New Roman" w:hAnsi="Arial" w:cs="Arial"/>
          <w:sz w:val="24"/>
          <w:szCs w:val="24"/>
          <w:lang w:eastAsia="zh-CN"/>
        </w:rPr>
        <w:t xml:space="preserve"> assuntos que envolvam direta ou indiretamente o nome da </w:t>
      </w:r>
      <w:r w:rsidRPr="00CF13E0">
        <w:rPr>
          <w:rFonts w:ascii="Arial" w:eastAsia="Times New Roman" w:hAnsi="Arial" w:cs="Arial"/>
          <w:sz w:val="24"/>
          <w:szCs w:val="24"/>
          <w:lang w:eastAsia="zh-CN"/>
        </w:rPr>
        <w:t>escola,</w:t>
      </w:r>
      <w:r w:rsidR="00CF13E0" w:rsidRPr="00CF13E0">
        <w:rPr>
          <w:rFonts w:ascii="Arial" w:eastAsia="Times New Roman" w:hAnsi="Arial" w:cs="Arial"/>
          <w:sz w:val="24"/>
          <w:szCs w:val="24"/>
          <w:lang w:eastAsia="zh-CN"/>
        </w:rPr>
        <w:t xml:space="preserve"> por qualquer meio de publicidade, sem prévia autorização da direção e/ou do Conselho Escolar;</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excursões, jogos, coletas, lista de pedidos, vendas ou campanhas de qualquer natureza, que envolvam o nome da escola, sem a prévia autorização da direção;</w:t>
      </w:r>
    </w:p>
    <w:p w:rsidR="00CF13E0" w:rsidRPr="00CF13E0" w:rsidRDefault="00F24160" w:rsidP="009506F4">
      <w:pPr>
        <w:numPr>
          <w:ilvl w:val="0"/>
          <w:numId w:val="34"/>
        </w:numPr>
        <w:tabs>
          <w:tab w:val="left" w:pos="1080"/>
          <w:tab w:val="left" w:pos="1701"/>
          <w:tab w:val="left" w:pos="1854"/>
        </w:tabs>
        <w:suppressAutoHyphens/>
        <w:spacing w:after="0" w:line="360" w:lineRule="auto"/>
        <w:ind w:firstLine="698"/>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ao trabalho e aos eventos da escola embriagado ou com sintomas de ingestão e/ou uso de substâncias químicas tóxicas;</w:t>
      </w:r>
    </w:p>
    <w:p w:rsidR="00CF13E0" w:rsidRPr="00CF13E0" w:rsidRDefault="00CF13E0" w:rsidP="00CF13E0">
      <w:pPr>
        <w:tabs>
          <w:tab w:val="left" w:pos="0"/>
          <w:tab w:val="left" w:pos="1080"/>
          <w:tab w:val="left" w:pos="1701"/>
        </w:tabs>
        <w:suppressAutoHyphens/>
        <w:spacing w:after="0" w:line="360" w:lineRule="auto"/>
        <w:ind w:firstLine="709"/>
        <w:jc w:val="both"/>
        <w:rPr>
          <w:rFonts w:ascii="Arial" w:eastAsia="Times New Roman" w:hAnsi="Arial" w:cs="Arial"/>
          <w:sz w:val="18"/>
          <w:szCs w:val="18"/>
          <w:lang w:eastAsia="zh-CN"/>
        </w:rPr>
      </w:pPr>
      <w:r w:rsidRPr="00CF13E0">
        <w:rPr>
          <w:rFonts w:ascii="Arial" w:eastAsia="Times New Roman" w:hAnsi="Arial" w:cs="Arial"/>
          <w:sz w:val="24"/>
          <w:szCs w:val="24"/>
          <w:lang w:eastAsia="zh-CN"/>
        </w:rPr>
        <w:t>XII fumar nas dependências do estabelecimento de ensino, conforme legislação em vigor.</w:t>
      </w:r>
    </w:p>
    <w:p w:rsidR="00CF13E0" w:rsidRPr="00CF13E0" w:rsidRDefault="00CF13E0" w:rsidP="00CF13E0">
      <w:pPr>
        <w:tabs>
          <w:tab w:val="left" w:pos="1080"/>
          <w:tab w:val="left" w:pos="1701"/>
        </w:tabs>
        <w:suppressAutoHyphens/>
        <w:spacing w:after="0" w:line="360" w:lineRule="auto"/>
        <w:ind w:firstLine="709"/>
        <w:jc w:val="both"/>
        <w:rPr>
          <w:rFonts w:ascii="Arial" w:eastAsia="Times New Roman" w:hAnsi="Arial" w:cs="Arial"/>
          <w:sz w:val="18"/>
          <w:szCs w:val="18"/>
          <w:lang w:eastAsia="zh-CN"/>
        </w:rPr>
      </w:pPr>
    </w:p>
    <w:p w:rsidR="00F24160" w:rsidRPr="00B25E85" w:rsidRDefault="00CF13E0" w:rsidP="00B25E85">
      <w:pPr>
        <w:tabs>
          <w:tab w:val="left" w:pos="1080"/>
          <w:tab w:val="left" w:pos="1701"/>
        </w:tabs>
        <w:suppressAutoHyphens/>
        <w:spacing w:after="0" w:line="360" w:lineRule="auto"/>
        <w:ind w:firstLine="709"/>
        <w:jc w:val="both"/>
        <w:rPr>
          <w:rFonts w:ascii="Arial" w:eastAsia="Times New Roman" w:hAnsi="Arial" w:cs="Arial"/>
          <w:sz w:val="18"/>
          <w:szCs w:val="18"/>
          <w:lang w:eastAsia="zh-CN"/>
        </w:rPr>
      </w:pPr>
      <w:r w:rsidRPr="00CF13E0">
        <w:rPr>
          <w:rFonts w:ascii="Arial" w:eastAsia="Times New Roman" w:hAnsi="Arial" w:cs="Arial"/>
          <w:b/>
          <w:sz w:val="24"/>
          <w:szCs w:val="24"/>
          <w:lang w:eastAsia="zh-CN"/>
        </w:rPr>
        <w:t>Art.174</w:t>
      </w:r>
      <w:r w:rsidRPr="00CF13E0">
        <w:rPr>
          <w:rFonts w:ascii="Arial" w:eastAsia="Times New Roman" w:hAnsi="Arial" w:cs="Arial"/>
          <w:sz w:val="24"/>
          <w:szCs w:val="24"/>
          <w:lang w:eastAsia="zh-CN"/>
        </w:rPr>
        <w:tab/>
        <w:t>Os fatos ocorridos em desacordo com o disposto no Regimento Escolar serão apurados, ouvindo-se os envolvidos e registrando-se em Ata, com as respectivas assinaturas.</w:t>
      </w:r>
    </w:p>
    <w:p w:rsidR="00B25E85" w:rsidRDefault="00B25E85">
      <w:pPr>
        <w:rPr>
          <w:rFonts w:ascii="Arial" w:eastAsia="Times New Roman" w:hAnsi="Arial" w:cstheme="majorBidi"/>
          <w:b/>
          <w:bCs/>
          <w:sz w:val="28"/>
          <w:szCs w:val="28"/>
          <w:lang w:eastAsia="zh-CN"/>
        </w:rPr>
      </w:pPr>
      <w:r>
        <w:rPr>
          <w:rFonts w:eastAsia="Times New Roman"/>
          <w:lang w:eastAsia="zh-CN"/>
        </w:rPr>
        <w:br w:type="page"/>
      </w:r>
    </w:p>
    <w:p w:rsidR="00CF13E0" w:rsidRPr="00CF13E0" w:rsidRDefault="00CF13E0" w:rsidP="00F24160">
      <w:pPr>
        <w:pStyle w:val="Ttulo1"/>
        <w:jc w:val="center"/>
        <w:rPr>
          <w:rFonts w:eastAsia="Times New Roman"/>
          <w:lang w:eastAsia="zh-CN"/>
        </w:rPr>
      </w:pPr>
      <w:bookmarkStart w:id="82" w:name="_Toc489522275"/>
      <w:r w:rsidRPr="00CF13E0">
        <w:rPr>
          <w:rFonts w:eastAsia="Times New Roman"/>
          <w:lang w:eastAsia="zh-CN"/>
        </w:rPr>
        <w:lastRenderedPageBreak/>
        <w:t>Capítulo III</w:t>
      </w:r>
      <w:bookmarkEnd w:id="82"/>
    </w:p>
    <w:p w:rsidR="00CF13E0" w:rsidRPr="00CF13E0" w:rsidRDefault="00CF13E0" w:rsidP="00F24160">
      <w:pPr>
        <w:pStyle w:val="Ttulo1"/>
        <w:jc w:val="center"/>
        <w:rPr>
          <w:rFonts w:eastAsia="Times New Roman"/>
          <w:sz w:val="18"/>
          <w:szCs w:val="18"/>
          <w:lang w:eastAsia="zh-CN"/>
        </w:rPr>
      </w:pPr>
      <w:bookmarkStart w:id="83" w:name="_Toc489522276"/>
      <w:r w:rsidRPr="00CF13E0">
        <w:rPr>
          <w:rFonts w:eastAsia="Times New Roman"/>
          <w:lang w:eastAsia="zh-CN"/>
        </w:rPr>
        <w:t>Dos estudantes</w:t>
      </w:r>
      <w:bookmarkEnd w:id="83"/>
    </w:p>
    <w:p w:rsidR="00CF13E0" w:rsidRPr="00CF13E0" w:rsidRDefault="00CF13E0" w:rsidP="00CF13E0">
      <w:pPr>
        <w:suppressAutoHyphens/>
        <w:spacing w:after="0" w:line="360" w:lineRule="auto"/>
        <w:jc w:val="center"/>
        <w:rPr>
          <w:rFonts w:ascii="Arial" w:eastAsia="Times New Roman" w:hAnsi="Arial" w:cs="Arial"/>
          <w:b/>
          <w:sz w:val="18"/>
          <w:szCs w:val="18"/>
          <w:lang w:eastAsia="zh-CN"/>
        </w:rPr>
      </w:pPr>
    </w:p>
    <w:p w:rsidR="00CF13E0" w:rsidRPr="00CF13E0" w:rsidRDefault="00CF13E0" w:rsidP="00AA2406">
      <w:pPr>
        <w:pStyle w:val="Ttulo2"/>
      </w:pPr>
      <w:bookmarkStart w:id="84" w:name="_Toc489522277"/>
      <w:r w:rsidRPr="00CF13E0">
        <w:t>Seção I</w:t>
      </w:r>
      <w:bookmarkEnd w:id="84"/>
    </w:p>
    <w:p w:rsidR="00CF13E0" w:rsidRPr="00CF13E0" w:rsidRDefault="00CF13E0" w:rsidP="00AA2406">
      <w:pPr>
        <w:pStyle w:val="Ttulo2"/>
      </w:pPr>
      <w:bookmarkStart w:id="85" w:name="_Toc489522278"/>
      <w:r w:rsidRPr="00CF13E0">
        <w:t>Dos Direitos</w:t>
      </w:r>
      <w:r w:rsidR="00AA2406">
        <w:t>.</w:t>
      </w:r>
      <w:bookmarkEnd w:id="85"/>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CF13E0" w:rsidRPr="00CF13E0" w:rsidRDefault="00CF13E0" w:rsidP="00CF13E0">
      <w:pPr>
        <w:widowControl w:val="0"/>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Art.175</w:t>
      </w:r>
      <w:r w:rsidRPr="00CF13E0">
        <w:rPr>
          <w:rFonts w:ascii="Arial" w:eastAsia="Times New Roman" w:hAnsi="Arial" w:cs="Arial"/>
          <w:sz w:val="24"/>
          <w:szCs w:val="24"/>
          <w:lang w:eastAsia="zh-CN"/>
        </w:rPr>
        <w:tab/>
        <w:t>Constituem-se direitos dos alunos, com observância dos dispositivos constitucionais da Lei Federal nº 8.069/90 - Estatuto da Criança e do Adolescente -</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ECA, da Lei nº 9.394/96 - Diretrizes e Bases da Educação Nacional - LDBEN, Decreto Lei nº 1.044/69 e Lei nº 6.202/75 e demais legislação vigente , são garantidos:</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conhecimento das disposições do Regimento Escolar e do Regulamento Interno do estabelecimento de ensino, no ato da matrícula;</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assegurado que o estabelecimento de ensino cumpra a sua função de efetivar o processo de ensino e aprendizagem;</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assegurado o princípio constitucional de igualdade de condições para o acesso e permanência no estabelecimento de ensino;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w:t>
      </w:r>
      <w:r w:rsidR="00CF13E0" w:rsidRPr="00CF13E0">
        <w:rPr>
          <w:rFonts w:ascii="Arial" w:eastAsia="Times New Roman" w:hAnsi="Arial" w:cs="Arial"/>
          <w:sz w:val="24"/>
          <w:szCs w:val="24"/>
          <w:lang w:eastAsia="zh-CN"/>
        </w:rPr>
        <w:t xml:space="preserve"> respeitado, sem qualquer forma de discriminação;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Solicitar</w:t>
      </w:r>
      <w:r w:rsidR="00CF13E0" w:rsidRPr="00CF13E0">
        <w:rPr>
          <w:rFonts w:ascii="Arial" w:eastAsia="Times New Roman" w:hAnsi="Arial" w:cs="Arial"/>
          <w:sz w:val="24"/>
          <w:szCs w:val="24"/>
          <w:lang w:eastAsia="zh-CN"/>
        </w:rPr>
        <w:t xml:space="preserve"> orientação dos diversos setores do estabelecimento de ensino;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 xml:space="preserve"> os serviços, as dependências escolares e os recursos materiais da escola, de acordo com as normas estabelecidas no Regulamento Interno;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das aulas e das demais atividades escolares;</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assegurada a prática, facultativa, da Educação Física, nos casos previstos em lei;</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ensino de qualidade ministrado por profissionais habilitados para o exercício de suas funções e atualizados em suas áreas de conhecimento;</w:t>
      </w:r>
    </w:p>
    <w:p w:rsidR="00CF13E0" w:rsidRPr="00CF13E0" w:rsidRDefault="00F24160" w:rsidP="009506F4">
      <w:pPr>
        <w:widowControl w:val="0"/>
        <w:numPr>
          <w:ilvl w:val="0"/>
          <w:numId w:val="35"/>
        </w:numPr>
        <w:tabs>
          <w:tab w:val="left" w:pos="0"/>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acesso a todos os conteúdos previstos na Proposta Pedagógica Curricular do estabelecimento de ensino;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w:t>
      </w:r>
      <w:r w:rsidR="00CF13E0" w:rsidRPr="00CF13E0">
        <w:rPr>
          <w:rFonts w:ascii="Arial" w:eastAsia="Times New Roman" w:hAnsi="Arial" w:cs="Arial"/>
          <w:sz w:val="24"/>
          <w:szCs w:val="24"/>
          <w:lang w:eastAsia="zh-CN"/>
        </w:rPr>
        <w:t xml:space="preserve"> informado sobre o Sistema de Avaliação do estabelecimento de ensino;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conhecimento do seu aproveitamento escolar e de sua </w:t>
      </w:r>
      <w:r w:rsidR="00CF13E0" w:rsidRPr="00CF13E0">
        <w:rPr>
          <w:rFonts w:ascii="Arial" w:eastAsia="Times New Roman" w:hAnsi="Arial" w:cs="Arial"/>
          <w:sz w:val="24"/>
          <w:szCs w:val="24"/>
          <w:lang w:eastAsia="zh-CN"/>
        </w:rPr>
        <w:lastRenderedPageBreak/>
        <w:t>frequência, no decorrer do processo de ensino e aprendizagem;</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Solicitar</w:t>
      </w:r>
      <w:r w:rsidR="00CF13E0" w:rsidRPr="00CF13E0">
        <w:rPr>
          <w:rFonts w:ascii="Arial" w:eastAsia="Times New Roman" w:hAnsi="Arial" w:cs="Arial"/>
          <w:sz w:val="24"/>
          <w:szCs w:val="24"/>
          <w:lang w:eastAsia="zh-CN"/>
        </w:rPr>
        <w:t>, pelos pais ou responsáveis, quando criança ou adolescente, revisão do aproveitamento escolar dentro do prazo de 72 (setenta e duas) horas, a partir da divulgação do mesmo;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assegurado o direito à recuperação de estudos, no decorrer do ano letivo, mediante metodologias diferenciadas que possibilitem sua aprendizagem;</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Contestar</w:t>
      </w:r>
      <w:r w:rsidR="00CF13E0" w:rsidRPr="00CF13E0">
        <w:rPr>
          <w:rFonts w:ascii="Arial" w:eastAsia="Times New Roman" w:hAnsi="Arial" w:cs="Arial"/>
          <w:sz w:val="24"/>
          <w:szCs w:val="24"/>
          <w:lang w:eastAsia="zh-CN"/>
        </w:rPr>
        <w:t xml:space="preserve"> critérios avaliativos, podendo recorrer às instâncias escolares superiores, Conselho Escolar e Núcleo Regional de Educação;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Requerer</w:t>
      </w:r>
      <w:r w:rsidR="00CF13E0" w:rsidRPr="00CF13E0">
        <w:rPr>
          <w:rFonts w:ascii="Arial" w:eastAsia="Times New Roman" w:hAnsi="Arial" w:cs="Arial"/>
          <w:sz w:val="24"/>
          <w:szCs w:val="24"/>
          <w:lang w:eastAsia="zh-CN"/>
        </w:rPr>
        <w:t xml:space="preserve"> transferência ou cancelamento de matrícula por si, quando maior, ou através dos pais ou responsáveis, quando menor;</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Reposição</w:t>
      </w:r>
      <w:r w:rsidR="00CF13E0" w:rsidRPr="00CF13E0">
        <w:rPr>
          <w:rFonts w:ascii="Arial" w:eastAsia="Times New Roman" w:hAnsi="Arial" w:cs="Arial"/>
          <w:sz w:val="24"/>
          <w:szCs w:val="24"/>
          <w:lang w:eastAsia="zh-CN"/>
        </w:rPr>
        <w:t xml:space="preserve"> das aulas e conteúdos, cumprindo o mínimo de 800 (oitocentas) horas e 200(duzentos) dias letivos de efetivo trabalho escolar, conforme previsto na LDBEN e na instrução de Calendário Escolar vigente;</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Requerer</w:t>
      </w:r>
      <w:r w:rsidR="00CF13E0" w:rsidRPr="00CF13E0">
        <w:rPr>
          <w:rFonts w:ascii="Arial" w:eastAsia="Times New Roman" w:hAnsi="Arial" w:cs="Arial"/>
          <w:sz w:val="24"/>
          <w:szCs w:val="24"/>
          <w:lang w:eastAsia="zh-CN"/>
        </w:rPr>
        <w:t xml:space="preserve"> através dos pais ou responsáveis,  as avaliações que não foram realizadas, mediante justificativa e/ ou apresentação de atestado médico, dentro do prazo de 48 (quarenta e oito horas), a partir da data da mesma;</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Realizar</w:t>
      </w:r>
      <w:r w:rsidR="00CF13E0" w:rsidRPr="00CF13E0">
        <w:rPr>
          <w:rFonts w:ascii="Arial" w:eastAsia="Times New Roman" w:hAnsi="Arial" w:cs="Arial"/>
          <w:sz w:val="24"/>
          <w:szCs w:val="24"/>
          <w:lang w:eastAsia="zh-CN"/>
        </w:rPr>
        <w:t xml:space="preserve"> as atividades avaliativas, em caso de falta às aulas, mediante justificativa e/ou atestado médico;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w:t>
      </w:r>
      <w:r w:rsidR="00CF13E0" w:rsidRPr="00CF13E0">
        <w:rPr>
          <w:rFonts w:ascii="Arial" w:eastAsia="Times New Roman" w:hAnsi="Arial" w:cs="Arial"/>
          <w:sz w:val="24"/>
          <w:szCs w:val="24"/>
          <w:lang w:eastAsia="zh-CN"/>
        </w:rPr>
        <w:t xml:space="preserve"> aluno ao receber acompanhamento ambulatorial, dever ser acompanhado por um membro da família, caso aconteça acidentes nas dependências do Colégio.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xml:space="preserve"> regime de exercícios domiciliares, com acompanhamento da escola, sempre que compatível com seu estado de saúde e mediante laudo médico, como forma de compensação da ausência às aulas, quando impossibilitado de frequentar a escola por motivo de enfermidade ou gestação;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xml:space="preserve"> atendimento educacional hospitalar, quando impossibilitado de frequentar a escola por motivos de enfermidade, em virtude de situação de internamento hospitalar.</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registro de carga horária cumprida pelo estudante, no histórico escolar das atividades pedagógicas complementares e do estágio não obrigatório;</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Requerer</w:t>
      </w:r>
      <w:r w:rsidR="00CF13E0" w:rsidRPr="00CF13E0">
        <w:rPr>
          <w:rFonts w:ascii="Arial" w:eastAsia="Times New Roman" w:hAnsi="Arial" w:cs="Arial"/>
          <w:sz w:val="24"/>
          <w:szCs w:val="24"/>
          <w:lang w:eastAsia="zh-CN"/>
        </w:rPr>
        <w:t xml:space="preserve"> por escrito, a inserção do nome social em registros escolares internos, conforme a legislação vigente,</w:t>
      </w:r>
    </w:p>
    <w:p w:rsidR="00CF13E0" w:rsidRPr="00CF13E0" w:rsidRDefault="00CF13E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F24160" w:rsidRPr="00CF13E0">
        <w:rPr>
          <w:rFonts w:ascii="Arial" w:eastAsia="Times New Roman" w:hAnsi="Arial" w:cs="Arial"/>
          <w:sz w:val="24"/>
          <w:szCs w:val="24"/>
          <w:lang w:eastAsia="zh-CN"/>
        </w:rPr>
        <w:t>Ter</w:t>
      </w:r>
      <w:r w:rsidRPr="00CF13E0">
        <w:rPr>
          <w:rFonts w:ascii="Arial" w:eastAsia="Times New Roman" w:hAnsi="Arial" w:cs="Arial"/>
          <w:sz w:val="24"/>
          <w:szCs w:val="24"/>
          <w:lang w:eastAsia="zh-CN"/>
        </w:rPr>
        <w:t xml:space="preserve"> respeitada a sua identidade de gênero a Sr tratado pelo nome social, no âmbito escolar;</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Denunciar</w:t>
      </w:r>
      <w:r w:rsidR="00CF13E0" w:rsidRPr="00CF13E0">
        <w:rPr>
          <w:rFonts w:ascii="Arial" w:eastAsia="Times New Roman" w:hAnsi="Arial" w:cs="Arial"/>
          <w:sz w:val="24"/>
          <w:szCs w:val="24"/>
          <w:lang w:eastAsia="zh-CN"/>
        </w:rPr>
        <w:t xml:space="preserve"> situações de discriminação e preconceito étnico-racial, de gênero, de orientação sexual, de identidade de gênero, de religião, de território, sofrido ou presenciado na comunidade escolar;</w:t>
      </w:r>
    </w:p>
    <w:p w:rsidR="00CF13E0" w:rsidRPr="00CF13E0" w:rsidRDefault="00F2416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Ambiente escolar que promova uma Educação em direitos Humana</w:t>
      </w:r>
      <w:r w:rsidR="00CF13E0" w:rsidRPr="00CF13E0">
        <w:rPr>
          <w:rFonts w:ascii="Arial" w:eastAsia="Times New Roman" w:hAnsi="Arial" w:cs="Arial"/>
          <w:sz w:val="24"/>
          <w:szCs w:val="24"/>
          <w:lang w:eastAsia="zh-CN"/>
        </w:rPr>
        <w:t xml:space="preserve"> e de respeito às diversidades;</w:t>
      </w:r>
    </w:p>
    <w:p w:rsidR="00CF13E0" w:rsidRDefault="00CF13E0" w:rsidP="009506F4">
      <w:pPr>
        <w:widowControl w:val="0"/>
        <w:numPr>
          <w:ilvl w:val="0"/>
          <w:numId w:val="35"/>
        </w:numPr>
        <w:tabs>
          <w:tab w:val="left" w:pos="1080"/>
          <w:tab w:val="left" w:pos="1418"/>
          <w:tab w:val="left" w:pos="1560"/>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 </w:t>
      </w:r>
      <w:r w:rsidR="00F24160" w:rsidRPr="00CF13E0">
        <w:rPr>
          <w:rFonts w:ascii="Arial" w:eastAsia="Times New Roman" w:hAnsi="Arial" w:cs="Arial"/>
          <w:sz w:val="24"/>
          <w:szCs w:val="24"/>
          <w:lang w:eastAsia="zh-CN"/>
        </w:rPr>
        <w:t>Receber</w:t>
      </w:r>
      <w:r w:rsidRPr="00CF13E0">
        <w:rPr>
          <w:rFonts w:ascii="Arial" w:eastAsia="Times New Roman" w:hAnsi="Arial" w:cs="Arial"/>
          <w:sz w:val="24"/>
          <w:szCs w:val="24"/>
          <w:lang w:eastAsia="zh-CN"/>
        </w:rPr>
        <w:t xml:space="preserve"> AEE, quando necessário.</w:t>
      </w:r>
    </w:p>
    <w:p w:rsidR="00B25E85" w:rsidRPr="00B25E85" w:rsidRDefault="00B25E85" w:rsidP="00B25E85">
      <w:pPr>
        <w:widowControl w:val="0"/>
        <w:tabs>
          <w:tab w:val="left" w:pos="1080"/>
          <w:tab w:val="left" w:pos="1418"/>
          <w:tab w:val="left" w:pos="1560"/>
          <w:tab w:val="left" w:pos="1854"/>
        </w:tabs>
        <w:suppressAutoHyphens/>
        <w:spacing w:after="0" w:line="360" w:lineRule="auto"/>
        <w:jc w:val="both"/>
        <w:rPr>
          <w:rFonts w:ascii="Arial" w:eastAsia="Times New Roman" w:hAnsi="Arial" w:cs="Arial"/>
          <w:sz w:val="24"/>
          <w:szCs w:val="24"/>
          <w:lang w:eastAsia="zh-CN"/>
        </w:rPr>
      </w:pPr>
    </w:p>
    <w:p w:rsidR="00CF13E0" w:rsidRPr="00CF13E0" w:rsidRDefault="00CF13E0" w:rsidP="00AA2406">
      <w:pPr>
        <w:pStyle w:val="Ttulo2"/>
      </w:pPr>
      <w:bookmarkStart w:id="86" w:name="_Toc489522279"/>
      <w:r w:rsidRPr="00CF13E0">
        <w:t>Seção II</w:t>
      </w:r>
      <w:bookmarkEnd w:id="86"/>
    </w:p>
    <w:p w:rsidR="00CF13E0" w:rsidRPr="00CF13E0" w:rsidRDefault="00CF13E0" w:rsidP="00AA2406">
      <w:pPr>
        <w:pStyle w:val="Ttulo2"/>
      </w:pPr>
      <w:bookmarkStart w:id="87" w:name="_Toc489522280"/>
      <w:r w:rsidRPr="00CF13E0">
        <w:t>Dos Deveres</w:t>
      </w:r>
      <w:r w:rsidR="00AA2406">
        <w:t>.</w:t>
      </w:r>
      <w:bookmarkEnd w:id="87"/>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CF13E0" w:rsidRPr="00CF13E0" w:rsidRDefault="00CF13E0" w:rsidP="00CF13E0">
      <w:pPr>
        <w:tabs>
          <w:tab w:val="left" w:pos="1080"/>
          <w:tab w:val="left" w:pos="1276"/>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Art.176</w:t>
      </w:r>
      <w:r w:rsidRPr="00CF13E0">
        <w:rPr>
          <w:rFonts w:ascii="Arial" w:eastAsia="Times New Roman" w:hAnsi="Arial" w:cs="Arial"/>
          <w:sz w:val="24"/>
          <w:szCs w:val="24"/>
          <w:lang w:eastAsia="zh-CN"/>
        </w:rPr>
        <w:tab/>
        <w:t>São deveres dos estudantes: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e promover relações de cooperação no ambiente escolar;</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Realizar</w:t>
      </w:r>
      <w:r w:rsidR="00CF13E0" w:rsidRPr="00CF13E0">
        <w:rPr>
          <w:rFonts w:ascii="Arial" w:eastAsia="Times New Roman" w:hAnsi="Arial" w:cs="Arial"/>
          <w:sz w:val="24"/>
          <w:szCs w:val="24"/>
          <w:lang w:eastAsia="zh-CN"/>
        </w:rPr>
        <w:t xml:space="preserve"> as tarefas escolares definidas pelos docentes;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Atender</w:t>
      </w:r>
      <w:r w:rsidR="00CF13E0" w:rsidRPr="00CF13E0">
        <w:rPr>
          <w:rFonts w:ascii="Arial" w:eastAsia="Times New Roman" w:hAnsi="Arial" w:cs="Arial"/>
          <w:sz w:val="24"/>
          <w:szCs w:val="24"/>
          <w:lang w:eastAsia="zh-CN"/>
        </w:rPr>
        <w:t xml:space="preserve"> as determinações dos diversos setores do estabelecimento de ensino, nos respectivos âmbitos de competências;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de todas as atividades curriculares programadas e desenvolvidas pelo estabelecimento de ensino;</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às reuniões do Conselho Escolar, quando membro representante do seu segmento;</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Cooperar</w:t>
      </w:r>
      <w:r w:rsidR="00CF13E0" w:rsidRPr="00CF13E0">
        <w:rPr>
          <w:rFonts w:ascii="Arial" w:eastAsia="Times New Roman" w:hAnsi="Arial" w:cs="Arial"/>
          <w:sz w:val="24"/>
          <w:szCs w:val="24"/>
          <w:lang w:eastAsia="zh-CN"/>
        </w:rPr>
        <w:t xml:space="preserve"> na manutenção da higiene e na conservação das instalações escolares;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pelo patrimônio público, e em caso de dano intencional e comprovada</w:t>
      </w:r>
      <w:r w:rsidRPr="00CF13E0">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a sua autoria</w:t>
      </w:r>
      <w:r w:rsidR="00B25E85" w:rsidRPr="00CF13E0">
        <w:rPr>
          <w:rFonts w:ascii="Arial" w:eastAsia="Times New Roman" w:hAnsi="Arial" w:cs="Arial"/>
          <w:sz w:val="24"/>
          <w:szCs w:val="24"/>
          <w:lang w:eastAsia="zh-CN"/>
        </w:rPr>
        <w:t xml:space="preserve"> caberá</w:t>
      </w:r>
      <w:r w:rsidR="00CF13E0" w:rsidRPr="00CF13E0">
        <w:rPr>
          <w:rFonts w:ascii="Arial" w:eastAsia="Times New Roman" w:hAnsi="Arial" w:cs="Arial"/>
          <w:sz w:val="24"/>
          <w:szCs w:val="24"/>
          <w:lang w:eastAsia="zh-CN"/>
        </w:rPr>
        <w:t xml:space="preserve"> encaminhamento aos órgãos responsáveis;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as ações disciplinares do estabelecimento de ensino;</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Providenciar</w:t>
      </w:r>
      <w:r w:rsidR="00CF13E0" w:rsidRPr="00CF13E0">
        <w:rPr>
          <w:rFonts w:ascii="Arial" w:eastAsia="Times New Roman" w:hAnsi="Arial" w:cs="Arial"/>
          <w:sz w:val="24"/>
          <w:szCs w:val="24"/>
          <w:lang w:eastAsia="zh-CN"/>
        </w:rPr>
        <w:t xml:space="preserve"> e dispor, sempre que possível, do material solicitado e necessário ao desenvolvimento das atividades escolares;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Tratar</w:t>
      </w:r>
      <w:r w:rsidR="00CF13E0" w:rsidRPr="00CF13E0">
        <w:rPr>
          <w:rFonts w:ascii="Arial" w:eastAsia="Times New Roman" w:hAnsi="Arial" w:cs="Arial"/>
          <w:sz w:val="24"/>
          <w:szCs w:val="24"/>
          <w:lang w:eastAsia="zh-CN"/>
        </w:rPr>
        <w:t xml:space="preserve"> com respeito e sem discriminação professores, funcionários e colegas;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aos pais ou responsáveis sobre reuniões, convocações e avisos gerais, sempre que lhe for solicitado;</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Comparecer</w:t>
      </w:r>
      <w:r w:rsidR="00CF13E0" w:rsidRPr="00CF13E0">
        <w:rPr>
          <w:rFonts w:ascii="Arial" w:eastAsia="Times New Roman" w:hAnsi="Arial" w:cs="Arial"/>
          <w:sz w:val="24"/>
          <w:szCs w:val="24"/>
          <w:lang w:eastAsia="zh-CN"/>
        </w:rPr>
        <w:t xml:space="preserve"> pontualmente às aulas e demais atividades escolares;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-se em sala durante o período das aulas;</w:t>
      </w:r>
    </w:p>
    <w:p w:rsidR="00CF13E0" w:rsidRPr="00CF13E0" w:rsidRDefault="00F24160" w:rsidP="009506F4">
      <w:pPr>
        <w:widowControl w:val="0"/>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Apresentar</w:t>
      </w:r>
      <w:r w:rsidR="00CF13E0" w:rsidRPr="00CF13E0">
        <w:rPr>
          <w:rFonts w:ascii="Arial" w:eastAsia="Times New Roman" w:hAnsi="Arial" w:cs="Arial"/>
          <w:sz w:val="24"/>
          <w:szCs w:val="24"/>
          <w:lang w:eastAsia="zh-CN"/>
        </w:rPr>
        <w:t xml:space="preserve"> os trabalhos e tarefas nas datas previstas;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qualquer irregularidade de que tiver conhecimento ao setor competente;</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Justificar</w:t>
      </w:r>
      <w:r w:rsidR="00CF13E0" w:rsidRPr="00CF13E0">
        <w:rPr>
          <w:rFonts w:ascii="Arial" w:eastAsia="Times New Roman" w:hAnsi="Arial" w:cs="Arial"/>
          <w:sz w:val="24"/>
          <w:szCs w:val="24"/>
          <w:lang w:eastAsia="zh-CN"/>
        </w:rPr>
        <w:t>-se junto a equipe pedagógica ao entrar após o horário de início das aulas;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Apresentar</w:t>
      </w:r>
      <w:r w:rsidR="00CF13E0" w:rsidRPr="00CF13E0">
        <w:rPr>
          <w:rFonts w:ascii="Arial" w:eastAsia="Times New Roman" w:hAnsi="Arial" w:cs="Arial"/>
          <w:sz w:val="24"/>
          <w:szCs w:val="24"/>
          <w:lang w:eastAsia="zh-CN"/>
        </w:rPr>
        <w:t xml:space="preserve"> atestado médico e/ou justificativa dos pais ou responsáveis, quando criança ou adolescente, em caso de falta às aulas, no prazo máximo de 48 horas;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Zelar</w:t>
      </w:r>
      <w:r w:rsidR="00CF13E0" w:rsidRPr="00CF13E0">
        <w:rPr>
          <w:rFonts w:ascii="Arial" w:eastAsia="Times New Roman" w:hAnsi="Arial" w:cs="Arial"/>
          <w:sz w:val="24"/>
          <w:szCs w:val="24"/>
          <w:lang w:eastAsia="zh-CN"/>
        </w:rPr>
        <w:t xml:space="preserve"> e devolver os livros didáticos recebidos e os pertencentes à biblioteca escolar, mediante assinatura de um Termo de Compromisso pelos pais que se responsabilizarão pela perda do livro didático devendo efetuar a reposição do mesmo;</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Observar</w:t>
      </w:r>
      <w:r w:rsidR="00CF13E0" w:rsidRPr="00CF13E0">
        <w:rPr>
          <w:rFonts w:ascii="Arial" w:eastAsia="Times New Roman" w:hAnsi="Arial" w:cs="Arial"/>
          <w:sz w:val="24"/>
          <w:szCs w:val="24"/>
          <w:lang w:eastAsia="zh-CN"/>
        </w:rPr>
        <w:t xml:space="preserve"> os critérios estabelecidos na organização do horário semanal, deslocando-se para as atividades e locais determinados, dentro do prazo estabelecido para o seu deslocamento;</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o professor em sala de aula, observando as normas e critérios estabelecidos;</w:t>
      </w:r>
    </w:p>
    <w:p w:rsidR="00CF13E0" w:rsidRPr="00CF13E0" w:rsidRDefault="00F24160" w:rsidP="009506F4">
      <w:pPr>
        <w:numPr>
          <w:ilvl w:val="0"/>
          <w:numId w:val="36"/>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ao colégio sempre uniformizado;</w:t>
      </w:r>
    </w:p>
    <w:p w:rsidR="00CF13E0" w:rsidRPr="00CF13E0" w:rsidRDefault="00F24160" w:rsidP="009506F4">
      <w:pPr>
        <w:numPr>
          <w:ilvl w:val="0"/>
          <w:numId w:val="36"/>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a identidade de gênero de travestis, transexuais e a orientação sexual de qualquer membro da comunidade escolar;</w:t>
      </w:r>
    </w:p>
    <w:p w:rsidR="00CF13E0" w:rsidRPr="00CF13E0" w:rsidRDefault="00F24160" w:rsidP="009506F4">
      <w:pPr>
        <w:numPr>
          <w:ilvl w:val="0"/>
          <w:numId w:val="36"/>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Denunciar</w:t>
      </w:r>
      <w:r w:rsidR="00CF13E0" w:rsidRPr="00CF13E0">
        <w:rPr>
          <w:rFonts w:ascii="Arial" w:eastAsia="Times New Roman" w:hAnsi="Arial" w:cs="Arial"/>
          <w:sz w:val="24"/>
          <w:szCs w:val="24"/>
          <w:lang w:eastAsia="zh-CN"/>
        </w:rPr>
        <w:t xml:space="preserve"> situações de discriminação e preconceito étnico-racial, de gênero de orientação sexual, de identidade de gênero, de religião, de território, sofrido ou presenciado pela comunidade escolar;</w:t>
      </w:r>
    </w:p>
    <w:p w:rsidR="00CF13E0" w:rsidRPr="00CF13E0" w:rsidRDefault="00F24160" w:rsidP="009506F4">
      <w:pPr>
        <w:numPr>
          <w:ilvl w:val="0"/>
          <w:numId w:val="36"/>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Comunicar</w:t>
      </w:r>
      <w:r w:rsidR="00CF13E0" w:rsidRPr="00CF13E0">
        <w:rPr>
          <w:rFonts w:ascii="Arial" w:eastAsia="Times New Roman" w:hAnsi="Arial" w:cs="Arial"/>
          <w:sz w:val="24"/>
          <w:szCs w:val="24"/>
          <w:lang w:eastAsia="zh-CN"/>
        </w:rPr>
        <w:t xml:space="preserve"> a autoridade policial quando verificado ato infracional cometido por criança ou adolescente, tal como contra criança ou adolescente;</w:t>
      </w:r>
    </w:p>
    <w:p w:rsidR="00CF13E0" w:rsidRPr="00CF13E0" w:rsidRDefault="00F24160" w:rsidP="009506F4">
      <w:pPr>
        <w:numPr>
          <w:ilvl w:val="0"/>
          <w:numId w:val="36"/>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w:t>
      </w:r>
      <w:r w:rsidR="00CF13E0" w:rsidRPr="00CF13E0">
        <w:rPr>
          <w:rFonts w:ascii="Arial" w:eastAsia="Times New Roman" w:hAnsi="Arial" w:cs="Arial"/>
          <w:sz w:val="24"/>
          <w:szCs w:val="24"/>
          <w:lang w:eastAsia="zh-CN"/>
        </w:rPr>
        <w:t xml:space="preserve"> das ações de mobilização com a comunidade escolar a fim de propor medidas de prevenção a violências;</w:t>
      </w:r>
    </w:p>
    <w:p w:rsidR="00CF13E0" w:rsidRPr="00CF13E0" w:rsidRDefault="00F24160" w:rsidP="009506F4">
      <w:pPr>
        <w:numPr>
          <w:ilvl w:val="0"/>
          <w:numId w:val="36"/>
        </w:numPr>
        <w:tabs>
          <w:tab w:val="left" w:pos="1080"/>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Contribuir com a prevenção da ocorrência de ca</w:t>
      </w:r>
      <w:r>
        <w:rPr>
          <w:rFonts w:ascii="Arial" w:eastAsia="Times New Roman" w:hAnsi="Arial" w:cs="Arial"/>
          <w:sz w:val="24"/>
          <w:szCs w:val="24"/>
          <w:lang w:eastAsia="zh-CN"/>
        </w:rPr>
        <w:t>sos de “bullyng” e “ciberbullyng”</w:t>
      </w:r>
      <w:r w:rsidR="00CF13E0" w:rsidRPr="00CF13E0">
        <w:rPr>
          <w:rFonts w:ascii="Arial" w:eastAsia="Times New Roman" w:hAnsi="Arial" w:cs="Arial"/>
          <w:sz w:val="24"/>
          <w:szCs w:val="24"/>
          <w:lang w:eastAsia="zh-CN"/>
        </w:rPr>
        <w:t xml:space="preserve"> estabelecendo ações que promovam a cultura de Educação em direitos Humanos.</w:t>
      </w:r>
    </w:p>
    <w:p w:rsidR="00CF13E0" w:rsidRPr="00CF13E0" w:rsidRDefault="00CF13E0" w:rsidP="009506F4">
      <w:pPr>
        <w:numPr>
          <w:ilvl w:val="0"/>
          <w:numId w:val="36"/>
        </w:numPr>
        <w:tabs>
          <w:tab w:val="left" w:pos="1080"/>
          <w:tab w:val="left" w:pos="1276"/>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Denunciar os casos suspeitos de desrespeito aos Direitos Humanos contra a população infanto – juvenil, conforme legislação vigente;</w:t>
      </w:r>
    </w:p>
    <w:p w:rsidR="00CF13E0" w:rsidRPr="00CF13E0" w:rsidRDefault="00CF13E0" w:rsidP="009506F4">
      <w:pPr>
        <w:numPr>
          <w:ilvl w:val="0"/>
          <w:numId w:val="36"/>
        </w:numPr>
        <w:tabs>
          <w:tab w:val="left" w:pos="1080"/>
          <w:tab w:val="lef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Cumprir e fazer cumprir o disposto no regimento escolar</w:t>
      </w: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AA2406">
      <w:pPr>
        <w:pStyle w:val="Ttulo2"/>
      </w:pPr>
      <w:bookmarkStart w:id="88" w:name="_Toc489522281"/>
      <w:r w:rsidRPr="00CF13E0">
        <w:t>Seção III</w:t>
      </w:r>
      <w:bookmarkEnd w:id="88"/>
    </w:p>
    <w:p w:rsidR="00CF13E0" w:rsidRPr="00CF13E0" w:rsidRDefault="00CF13E0" w:rsidP="00AA2406">
      <w:pPr>
        <w:pStyle w:val="Ttulo2"/>
      </w:pPr>
      <w:bookmarkStart w:id="89" w:name="_Toc489522282"/>
      <w:r w:rsidRPr="00CF13E0">
        <w:t>Do uso do Uniforme</w:t>
      </w:r>
      <w:r w:rsidR="00AA2406">
        <w:t>.</w:t>
      </w:r>
      <w:bookmarkEnd w:id="89"/>
    </w:p>
    <w:p w:rsidR="00CF13E0" w:rsidRPr="00CF13E0" w:rsidRDefault="00CF13E0" w:rsidP="00CF13E0">
      <w:pPr>
        <w:tabs>
          <w:tab w:val="left" w:pos="3834"/>
        </w:tabs>
        <w:suppressAutoHyphens/>
        <w:spacing w:after="0" w:line="360" w:lineRule="auto"/>
        <w:ind w:left="1980"/>
        <w:jc w:val="both"/>
        <w:rPr>
          <w:rFonts w:ascii="Arial" w:eastAsia="Times New Roman" w:hAnsi="Arial" w:cs="Arial"/>
          <w:sz w:val="24"/>
          <w:szCs w:val="24"/>
          <w:lang w:eastAsia="zh-CN"/>
        </w:rPr>
      </w:pPr>
    </w:p>
    <w:p w:rsidR="00CF13E0" w:rsidRPr="00CF13E0" w:rsidRDefault="00CF13E0" w:rsidP="00CF13E0">
      <w:pPr>
        <w:tabs>
          <w:tab w:val="left" w:pos="198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Art.177 </w:t>
      </w:r>
      <w:r w:rsidRPr="00CF13E0">
        <w:rPr>
          <w:rFonts w:ascii="Arial" w:eastAsia="Times New Roman" w:hAnsi="Arial" w:cs="Arial"/>
          <w:sz w:val="24"/>
          <w:szCs w:val="24"/>
          <w:lang w:eastAsia="zh-CN"/>
        </w:rPr>
        <w:t>Será obrigatório o uso do uniforme na escola Municipal Santa Inês, devendo o aluno utilizar-se de camisa branca com a logomarca da prefeitura Municipal de Andirá, calça/bermuda azul com a logomarca do Município de Andirá.</w:t>
      </w:r>
    </w:p>
    <w:p w:rsidR="00CF13E0" w:rsidRPr="00CF13E0" w:rsidRDefault="00CF13E0" w:rsidP="00CF13E0">
      <w:pPr>
        <w:tabs>
          <w:tab w:val="left" w:pos="198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220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§1º o não uso do uniforme pelo estudante prevê as seguintes medidas pela instituição de ensino:</w:t>
      </w:r>
    </w:p>
    <w:p w:rsidR="00CF13E0" w:rsidRPr="00CF13E0" w:rsidRDefault="00F24160" w:rsidP="009506F4">
      <w:pPr>
        <w:numPr>
          <w:ilvl w:val="0"/>
          <w:numId w:val="37"/>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w:t>
      </w:r>
      <w:r w:rsidR="00CF13E0" w:rsidRPr="00CF13E0">
        <w:rPr>
          <w:rFonts w:ascii="Arial" w:eastAsia="Times New Roman" w:hAnsi="Arial" w:cs="Arial"/>
          <w:sz w:val="24"/>
          <w:szCs w:val="24"/>
          <w:lang w:eastAsia="zh-CN"/>
        </w:rPr>
        <w:t xml:space="preserve"> registro do fato da ausência do uso de uniforme, envolvendo estudante, com assinatura dos pais ou responsáveis, quando menor.</w:t>
      </w:r>
    </w:p>
    <w:p w:rsidR="00CF13E0" w:rsidRPr="00CF13E0" w:rsidRDefault="00F24160" w:rsidP="009506F4">
      <w:pPr>
        <w:numPr>
          <w:ilvl w:val="0"/>
          <w:numId w:val="37"/>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Comunicado</w:t>
      </w:r>
      <w:r w:rsidR="00CF13E0" w:rsidRPr="00CF13E0">
        <w:rPr>
          <w:rFonts w:ascii="Arial" w:eastAsia="Times New Roman" w:hAnsi="Arial" w:cs="Arial"/>
          <w:sz w:val="24"/>
          <w:szCs w:val="24"/>
          <w:lang w:eastAsia="zh-CN"/>
        </w:rPr>
        <w:t xml:space="preserve"> por escrito, com ciência e assinatura dos pais, ou responsáveis, quando criança ou adolescente, em virtude do falta de uso do uniforme no seu comparecimento às aulas, evitando, </w:t>
      </w:r>
      <w:r w:rsidRPr="00CF13E0">
        <w:rPr>
          <w:rFonts w:ascii="Arial" w:eastAsia="Times New Roman" w:hAnsi="Arial" w:cs="Arial"/>
          <w:sz w:val="24"/>
          <w:szCs w:val="24"/>
          <w:lang w:eastAsia="zh-CN"/>
        </w:rPr>
        <w:t>assim,</w:t>
      </w:r>
      <w:r w:rsidR="00CF13E0" w:rsidRPr="00CF13E0">
        <w:rPr>
          <w:rFonts w:ascii="Arial" w:eastAsia="Times New Roman" w:hAnsi="Arial" w:cs="Arial"/>
          <w:sz w:val="24"/>
          <w:szCs w:val="24"/>
          <w:lang w:eastAsia="zh-CN"/>
        </w:rPr>
        <w:t xml:space="preserve"> situação de vulnerabilidade ante os perigos que rondam a escola;</w:t>
      </w:r>
    </w:p>
    <w:p w:rsidR="00CF13E0" w:rsidRPr="00CF13E0" w:rsidRDefault="00F24160" w:rsidP="009506F4">
      <w:pPr>
        <w:numPr>
          <w:ilvl w:val="0"/>
          <w:numId w:val="37"/>
        </w:numPr>
        <w:tabs>
          <w:tab w:val="left" w:pos="1276"/>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Convocação</w:t>
      </w:r>
      <w:r w:rsidR="00CF13E0" w:rsidRPr="00CF13E0">
        <w:rPr>
          <w:rFonts w:ascii="Arial" w:eastAsia="Times New Roman" w:hAnsi="Arial" w:cs="Arial"/>
          <w:sz w:val="24"/>
          <w:szCs w:val="24"/>
          <w:lang w:eastAsia="zh-CN"/>
        </w:rPr>
        <w:t xml:space="preserve"> dos pais ou responsáveis, quando criança ou adolescente, com registro e </w:t>
      </w:r>
      <w:r w:rsidRPr="00CF13E0">
        <w:rPr>
          <w:rFonts w:ascii="Arial" w:eastAsia="Times New Roman" w:hAnsi="Arial" w:cs="Arial"/>
          <w:sz w:val="24"/>
          <w:szCs w:val="24"/>
          <w:lang w:eastAsia="zh-CN"/>
        </w:rPr>
        <w:t>assinatura,</w:t>
      </w:r>
      <w:r w:rsidR="00CF13E0" w:rsidRPr="00CF13E0">
        <w:rPr>
          <w:rFonts w:ascii="Arial" w:eastAsia="Times New Roman" w:hAnsi="Arial" w:cs="Arial"/>
          <w:sz w:val="24"/>
          <w:szCs w:val="24"/>
          <w:lang w:eastAsia="zh-CN"/>
        </w:rPr>
        <w:t xml:space="preserve"> e\ou termo de Compromisso, conscientizando os estudantes e seus responsáveis, incutindo nos estudantes noções básicas de cidadania e na prevenção da vulnerabilidade ante os perigos que rondam a escola, pela não utilização do uniforme.</w:t>
      </w:r>
    </w:p>
    <w:p w:rsidR="00CF13E0" w:rsidRPr="00CF13E0" w:rsidRDefault="00F24160" w:rsidP="009506F4">
      <w:pPr>
        <w:numPr>
          <w:ilvl w:val="0"/>
          <w:numId w:val="37"/>
        </w:numPr>
        <w:tabs>
          <w:tab w:val="left" w:pos="1276"/>
        </w:tabs>
        <w:suppressAutoHyphens/>
        <w:spacing w:after="0" w:line="360" w:lineRule="auto"/>
        <w:ind w:firstLine="709"/>
        <w:jc w:val="both"/>
        <w:rPr>
          <w:rFonts w:ascii="Arial" w:eastAsia="Arial" w:hAnsi="Arial" w:cs="Arial"/>
          <w:sz w:val="24"/>
          <w:szCs w:val="24"/>
          <w:lang w:eastAsia="zh-CN"/>
        </w:rPr>
      </w:pPr>
      <w:r w:rsidRPr="00CF13E0">
        <w:rPr>
          <w:rFonts w:ascii="Arial" w:eastAsia="Times New Roman" w:hAnsi="Arial" w:cs="Arial"/>
          <w:sz w:val="24"/>
          <w:szCs w:val="24"/>
          <w:lang w:eastAsia="zh-CN"/>
        </w:rPr>
        <w:t>Empréstimo</w:t>
      </w:r>
      <w:r w:rsidR="00CF13E0" w:rsidRPr="00CF13E0">
        <w:rPr>
          <w:rFonts w:ascii="Arial" w:eastAsia="Times New Roman" w:hAnsi="Arial" w:cs="Arial"/>
          <w:sz w:val="24"/>
          <w:szCs w:val="24"/>
          <w:lang w:eastAsia="zh-CN"/>
        </w:rPr>
        <w:t xml:space="preserve"> do uniforme para utilização no ambiente escolar.</w:t>
      </w:r>
    </w:p>
    <w:p w:rsidR="00CF13E0" w:rsidRPr="00CF13E0" w:rsidRDefault="00CF13E0" w:rsidP="00CF13E0">
      <w:pPr>
        <w:tabs>
          <w:tab w:val="left" w:pos="2200"/>
        </w:tabs>
        <w:suppressAutoHyphens/>
        <w:spacing w:after="0" w:line="360" w:lineRule="auto"/>
        <w:jc w:val="both"/>
        <w:rPr>
          <w:rFonts w:ascii="Arial" w:eastAsia="Times New Roman" w:hAnsi="Arial" w:cs="Arial"/>
          <w:sz w:val="24"/>
          <w:szCs w:val="24"/>
          <w:lang w:eastAsia="zh-CN"/>
        </w:rPr>
      </w:pPr>
      <w:r w:rsidRPr="00CF13E0">
        <w:rPr>
          <w:rFonts w:ascii="Arial" w:eastAsia="Arial" w:hAnsi="Arial" w:cs="Arial"/>
          <w:sz w:val="24"/>
          <w:szCs w:val="24"/>
          <w:lang w:eastAsia="zh-CN"/>
        </w:rPr>
        <w:t xml:space="preserve">         </w:t>
      </w:r>
      <w:r w:rsidRPr="00CF13E0">
        <w:rPr>
          <w:rFonts w:ascii="Arial" w:eastAsia="Times New Roman" w:hAnsi="Arial" w:cs="Arial"/>
          <w:sz w:val="24"/>
          <w:szCs w:val="24"/>
          <w:lang w:eastAsia="zh-CN"/>
        </w:rPr>
        <w:t>§2 º o estudante não poderá ser exposto á situação vexatória pela não utilização do uniforme;</w:t>
      </w:r>
    </w:p>
    <w:p w:rsidR="00CF13E0" w:rsidRPr="00CF13E0" w:rsidRDefault="00CF13E0" w:rsidP="00CF13E0">
      <w:pPr>
        <w:tabs>
          <w:tab w:val="left" w:pos="2200"/>
        </w:tabs>
        <w:suppressAutoHyphens/>
        <w:spacing w:after="0" w:line="360" w:lineRule="auto"/>
        <w:ind w:firstLine="709"/>
        <w:jc w:val="both"/>
        <w:rPr>
          <w:rFonts w:ascii="Arial" w:eastAsia="Times New Roman" w:hAnsi="Arial" w:cs="Arial"/>
          <w:sz w:val="24"/>
          <w:szCs w:val="24"/>
          <w:lang w:eastAsia="zh-CN"/>
        </w:rPr>
      </w:pPr>
    </w:p>
    <w:p w:rsidR="00F24160" w:rsidRDefault="00F24160">
      <w:pPr>
        <w:rPr>
          <w:rFonts w:ascii="Arial" w:eastAsia="Times New Roman" w:hAnsi="Arial" w:cs="Arial"/>
          <w:b/>
          <w:sz w:val="24"/>
          <w:szCs w:val="24"/>
          <w:lang w:eastAsia="zh-CN"/>
        </w:rPr>
      </w:pPr>
      <w:r>
        <w:rPr>
          <w:rFonts w:ascii="Arial" w:eastAsia="Times New Roman" w:hAnsi="Arial" w:cs="Arial"/>
          <w:b/>
          <w:sz w:val="24"/>
          <w:szCs w:val="24"/>
          <w:lang w:eastAsia="zh-CN"/>
        </w:rPr>
        <w:br w:type="page"/>
      </w:r>
    </w:p>
    <w:p w:rsidR="00CF13E0" w:rsidRPr="00CF13E0" w:rsidRDefault="00CF13E0" w:rsidP="00AA2406">
      <w:pPr>
        <w:pStyle w:val="Ttulo2"/>
      </w:pPr>
      <w:bookmarkStart w:id="90" w:name="_Toc489522283"/>
      <w:r w:rsidRPr="00CF13E0">
        <w:lastRenderedPageBreak/>
        <w:t>Seção IV</w:t>
      </w:r>
      <w:bookmarkEnd w:id="90"/>
    </w:p>
    <w:p w:rsidR="00CF13E0" w:rsidRPr="00CF13E0" w:rsidRDefault="00CF13E0" w:rsidP="00AA2406">
      <w:pPr>
        <w:pStyle w:val="Ttulo2"/>
      </w:pPr>
      <w:bookmarkStart w:id="91" w:name="_Toc489522284"/>
      <w:r w:rsidRPr="00CF13E0">
        <w:t>Das Proibições</w:t>
      </w:r>
      <w:r w:rsidR="00AA2406">
        <w:t>.</w:t>
      </w:r>
      <w:bookmarkEnd w:id="91"/>
    </w:p>
    <w:p w:rsidR="00CF13E0" w:rsidRPr="00CF13E0" w:rsidRDefault="00CF13E0" w:rsidP="00CF13E0">
      <w:pPr>
        <w:suppressAutoHyphens/>
        <w:spacing w:after="0" w:line="360" w:lineRule="auto"/>
        <w:jc w:val="center"/>
        <w:rPr>
          <w:rFonts w:ascii="Arial" w:eastAsia="Times New Roman" w:hAnsi="Arial" w:cs="Arial"/>
          <w:b/>
          <w:sz w:val="24"/>
          <w:szCs w:val="24"/>
          <w:lang w:eastAsia="zh-CN"/>
        </w:rPr>
      </w:pPr>
    </w:p>
    <w:p w:rsidR="00CF13E0" w:rsidRPr="00CF13E0" w:rsidRDefault="00CF13E0" w:rsidP="00CF13E0">
      <w:pPr>
        <w:tabs>
          <w:tab w:val="left" w:pos="1080"/>
          <w:tab w:val="left" w:pos="1276"/>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Art.178</w:t>
      </w:r>
      <w:r w:rsidRPr="00CF13E0">
        <w:rPr>
          <w:rFonts w:ascii="Arial" w:eastAsia="Times New Roman" w:hAnsi="Arial" w:cs="Arial"/>
          <w:sz w:val="24"/>
          <w:szCs w:val="24"/>
          <w:lang w:eastAsia="zh-CN"/>
        </w:rPr>
        <w:tab/>
        <w:t>Ao estudante é vetado:</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atitudes que venham a prejudicar o processo pedagógico e o andamento das atividades escolares;</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Ocupar</w:t>
      </w:r>
      <w:r w:rsidR="00CF13E0" w:rsidRPr="00CF13E0">
        <w:rPr>
          <w:rFonts w:ascii="Arial" w:eastAsia="Times New Roman" w:hAnsi="Arial" w:cs="Arial"/>
          <w:sz w:val="24"/>
          <w:szCs w:val="24"/>
          <w:lang w:eastAsia="zh-CN"/>
        </w:rPr>
        <w:t>-se, durante o período de aula, de atividades contrárias ao processo pedagógico;</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Retirar</w:t>
      </w:r>
      <w:r w:rsidR="00CF13E0" w:rsidRPr="00CF13E0">
        <w:rPr>
          <w:rFonts w:ascii="Arial" w:eastAsia="Times New Roman" w:hAnsi="Arial" w:cs="Arial"/>
          <w:sz w:val="24"/>
          <w:szCs w:val="24"/>
          <w:lang w:eastAsia="zh-CN"/>
        </w:rPr>
        <w:t xml:space="preserve"> e utilizar, sem a devida permissão do órgão competente, qualquer documento ou material pertencente ao estabelecimento de ensino;</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Trazer</w:t>
      </w:r>
      <w:r w:rsidR="00CF13E0" w:rsidRPr="00CF13E0">
        <w:rPr>
          <w:rFonts w:ascii="Arial" w:eastAsia="Times New Roman" w:hAnsi="Arial" w:cs="Arial"/>
          <w:sz w:val="24"/>
          <w:szCs w:val="24"/>
          <w:lang w:eastAsia="zh-CN"/>
        </w:rPr>
        <w:t xml:space="preserve"> para o estabelecimento de ensino material de natureza não pedagógico;</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Ausentar</w:t>
      </w:r>
      <w:r w:rsidR="00CF13E0" w:rsidRPr="00CF13E0">
        <w:rPr>
          <w:rFonts w:ascii="Arial" w:eastAsia="Times New Roman" w:hAnsi="Arial" w:cs="Arial"/>
          <w:sz w:val="24"/>
          <w:szCs w:val="24"/>
          <w:lang w:eastAsia="zh-CN"/>
        </w:rPr>
        <w:t>-se do estabelecimento de ensino sem prévia autorização do órgão competente;</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Receber</w:t>
      </w:r>
      <w:r w:rsidR="00CF13E0" w:rsidRPr="00CF13E0">
        <w:rPr>
          <w:rFonts w:ascii="Arial" w:eastAsia="Times New Roman" w:hAnsi="Arial" w:cs="Arial"/>
          <w:sz w:val="24"/>
          <w:szCs w:val="24"/>
          <w:lang w:eastAsia="zh-CN"/>
        </w:rPr>
        <w:t>, durante o período de aula, sem a prévia autorização do órgão competente, pessoas estranhas ao funcionamento do estabelecimento de ensino;</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Discriminar</w:t>
      </w:r>
      <w:r w:rsidR="00CF13E0" w:rsidRPr="00CF13E0">
        <w:rPr>
          <w:rFonts w:ascii="Arial" w:eastAsia="Times New Roman" w:hAnsi="Arial" w:cs="Arial"/>
          <w:sz w:val="24"/>
          <w:szCs w:val="24"/>
          <w:lang w:eastAsia="zh-CN"/>
        </w:rPr>
        <w:t>, usar de violência simbólica, agredir fisicamente e/ou verbalmente colegas, professores e demais funcionários do estabelecimento de ensino;</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Expor</w:t>
      </w:r>
      <w:r w:rsidR="00CF13E0" w:rsidRPr="00CF13E0">
        <w:rPr>
          <w:rFonts w:ascii="Arial" w:eastAsia="Times New Roman" w:hAnsi="Arial" w:cs="Arial"/>
          <w:sz w:val="24"/>
          <w:szCs w:val="24"/>
          <w:lang w:eastAsia="zh-CN"/>
        </w:rPr>
        <w:t xml:space="preserve"> colegas, funcionários, professores ou qualquer pessoa da comunidade a situações constrangedoras;</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Entrar</w:t>
      </w:r>
      <w:r w:rsidR="00CF13E0" w:rsidRPr="00CF13E0">
        <w:rPr>
          <w:rFonts w:ascii="Arial" w:eastAsia="Times New Roman" w:hAnsi="Arial" w:cs="Arial"/>
          <w:sz w:val="24"/>
          <w:szCs w:val="24"/>
          <w:lang w:eastAsia="zh-CN"/>
        </w:rPr>
        <w:t xml:space="preserve"> e sair da sala durante a aula, sem a prévia autorização do respectivo professor;</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Consumir,</w:t>
      </w:r>
      <w:r w:rsidR="00CF13E0" w:rsidRPr="00CF13E0">
        <w:rPr>
          <w:rFonts w:ascii="Arial" w:eastAsia="Times New Roman" w:hAnsi="Arial" w:cs="Arial"/>
          <w:sz w:val="24"/>
          <w:szCs w:val="24"/>
          <w:lang w:eastAsia="zh-CN"/>
        </w:rPr>
        <w:t xml:space="preserve"> </w:t>
      </w:r>
      <w:r w:rsidR="00B25E85" w:rsidRPr="00CF13E0">
        <w:rPr>
          <w:rFonts w:ascii="Arial" w:eastAsia="Times New Roman" w:hAnsi="Arial" w:cs="Arial"/>
          <w:sz w:val="24"/>
          <w:szCs w:val="24"/>
          <w:lang w:eastAsia="zh-CN"/>
        </w:rPr>
        <w:t xml:space="preserve">portar, </w:t>
      </w:r>
      <w:r w:rsidR="00CF13E0" w:rsidRPr="00CF13E0">
        <w:rPr>
          <w:rFonts w:ascii="Arial" w:eastAsia="Times New Roman" w:hAnsi="Arial" w:cs="Arial"/>
          <w:sz w:val="24"/>
          <w:szCs w:val="24"/>
          <w:lang w:eastAsia="zh-CN"/>
        </w:rPr>
        <w:t>manusear ou ingerir qualquer tipo de substância psicoativa lícita ou ilícita nas dependências da instituição de ensino, bem como comparecer ás aulas sob efeito de tais substâncias;</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Fumar</w:t>
      </w:r>
      <w:r w:rsidR="00CF13E0" w:rsidRPr="00CF13E0">
        <w:rPr>
          <w:rFonts w:ascii="Arial" w:eastAsia="Times New Roman" w:hAnsi="Arial" w:cs="Arial"/>
          <w:sz w:val="24"/>
          <w:szCs w:val="24"/>
          <w:lang w:eastAsia="zh-CN"/>
        </w:rPr>
        <w:t xml:space="preserve"> nas dependências do estabelecimento de ensino, conforme legislação em </w:t>
      </w:r>
      <w:r w:rsidRPr="00CF13E0">
        <w:rPr>
          <w:rFonts w:ascii="Arial" w:eastAsia="Times New Roman" w:hAnsi="Arial" w:cs="Arial"/>
          <w:sz w:val="24"/>
          <w:szCs w:val="24"/>
          <w:lang w:eastAsia="zh-CN"/>
        </w:rPr>
        <w:t>vigor.</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w:t>
      </w:r>
      <w:r w:rsidR="00CF13E0" w:rsidRPr="00CF13E0">
        <w:rPr>
          <w:rFonts w:ascii="Arial" w:eastAsia="Times New Roman" w:hAnsi="Arial" w:cs="Arial"/>
          <w:sz w:val="24"/>
          <w:szCs w:val="24"/>
          <w:lang w:eastAsia="zh-CN"/>
        </w:rPr>
        <w:t xml:space="preserve">-se de aparelhos eletrônicos (celulares, MP3, fones de ouvido etc...), na sala de aula, que não estejam vinculados ao processo ensino e aprendizagem, devendo o docente recolher e entregar a Equipe Pedagógica que ficará encarregada de entregar aos </w:t>
      </w:r>
      <w:r w:rsidR="00CF13E0" w:rsidRPr="00CF13E0">
        <w:rPr>
          <w:rFonts w:ascii="Arial" w:eastAsia="Times New Roman" w:hAnsi="Arial" w:cs="Arial"/>
          <w:sz w:val="24"/>
          <w:szCs w:val="24"/>
          <w:lang w:eastAsia="zh-CN"/>
        </w:rPr>
        <w:lastRenderedPageBreak/>
        <w:t>Pais e ou responsáveis, sob pena de reincidência encaminhar os aparelhos para órgãos competentes para providencias;</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Danificar</w:t>
      </w:r>
      <w:r w:rsidR="00CF13E0" w:rsidRPr="00CF13E0">
        <w:rPr>
          <w:rFonts w:ascii="Arial" w:eastAsia="Times New Roman" w:hAnsi="Arial" w:cs="Arial"/>
          <w:sz w:val="24"/>
          <w:szCs w:val="24"/>
          <w:lang w:eastAsia="zh-CN"/>
        </w:rPr>
        <w:t xml:space="preserve"> os bens patrimoniais do estabelecimento de ensino ou pertences de seus colegas, funcionários e professores;</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Portar</w:t>
      </w:r>
      <w:r w:rsidR="00CF13E0" w:rsidRPr="00CF13E0">
        <w:rPr>
          <w:rFonts w:ascii="Arial" w:eastAsia="Times New Roman" w:hAnsi="Arial" w:cs="Arial"/>
          <w:sz w:val="24"/>
          <w:szCs w:val="24"/>
          <w:lang w:eastAsia="zh-CN"/>
        </w:rPr>
        <w:t xml:space="preserve"> armas brancas ou de fogo e/ou instrumentos que possam colocar em risco a segurança das pessoas;</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Portar</w:t>
      </w:r>
      <w:r w:rsidR="00CF13E0" w:rsidRPr="00CF13E0">
        <w:rPr>
          <w:rFonts w:ascii="Arial" w:eastAsia="Times New Roman" w:hAnsi="Arial" w:cs="Arial"/>
          <w:sz w:val="24"/>
          <w:szCs w:val="24"/>
          <w:lang w:eastAsia="zh-CN"/>
        </w:rPr>
        <w:t xml:space="preserve"> material que represente perigo para sua integridade moral, física ou de outrem;</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Divulgar</w:t>
      </w:r>
      <w:r w:rsidR="00CF13E0" w:rsidRPr="00CF13E0">
        <w:rPr>
          <w:rFonts w:ascii="Arial" w:eastAsia="Times New Roman" w:hAnsi="Arial" w:cs="Arial"/>
          <w:sz w:val="24"/>
          <w:szCs w:val="24"/>
          <w:lang w:eastAsia="zh-CN"/>
        </w:rPr>
        <w:t>, por qualquer meio de publicidade, ações que envolvam direta ou indiretamente o nome da escola, sem prévia autorização da direção e/ou do Conselho Escolar;</w:t>
      </w:r>
    </w:p>
    <w:p w:rsidR="00CF13E0" w:rsidRPr="00CF13E0" w:rsidRDefault="00F2416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excursões, jogos, coletas, rifas, lista de pedidos, vendas ou campanhas de qualquer natureza, no ambiente escolar, sem a prévia autorização da direção.</w:t>
      </w:r>
    </w:p>
    <w:p w:rsidR="00CF13E0" w:rsidRPr="00CF13E0" w:rsidRDefault="00CF13E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Rasurar ou adulterar qualquer documento escolar;</w:t>
      </w:r>
    </w:p>
    <w:p w:rsidR="00CF13E0" w:rsidRPr="00CF13E0" w:rsidRDefault="00CF13E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Utilizar de fraudes no desenvolvimento do processo de ensino-aprendizagem;</w:t>
      </w:r>
    </w:p>
    <w:p w:rsidR="00CF13E0" w:rsidRPr="00CF13E0" w:rsidRDefault="00CF13E0" w:rsidP="009506F4">
      <w:pPr>
        <w:widowControl w:val="0"/>
        <w:numPr>
          <w:ilvl w:val="0"/>
          <w:numId w:val="38"/>
        </w:numPr>
        <w:tabs>
          <w:tab w:val="left" w:pos="1080"/>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Impedir colegas de participar de atividades escolares ou incitá-los à ausência.</w:t>
      </w:r>
    </w:p>
    <w:p w:rsidR="00CF13E0" w:rsidRPr="00CF13E0" w:rsidRDefault="00CF13E0" w:rsidP="00CF13E0">
      <w:pPr>
        <w:widowControl w:val="0"/>
        <w:tabs>
          <w:tab w:val="left" w:pos="1854"/>
        </w:tabs>
        <w:suppressAutoHyphens/>
        <w:spacing w:after="0" w:line="360" w:lineRule="auto"/>
        <w:ind w:left="1854" w:hanging="720"/>
        <w:jc w:val="both"/>
        <w:rPr>
          <w:rFonts w:ascii="Arial" w:eastAsia="Times New Roman" w:hAnsi="Arial" w:cs="Arial"/>
          <w:b/>
          <w:sz w:val="24"/>
          <w:szCs w:val="24"/>
          <w:lang w:eastAsia="zh-CN"/>
        </w:rPr>
      </w:pPr>
    </w:p>
    <w:p w:rsidR="00CF13E0" w:rsidRPr="00CF13E0" w:rsidRDefault="00CF13E0" w:rsidP="00AA2406">
      <w:pPr>
        <w:pStyle w:val="Ttulo2"/>
      </w:pPr>
      <w:bookmarkStart w:id="92" w:name="_Toc489522285"/>
      <w:r w:rsidRPr="00CF13E0">
        <w:t>Seção V</w:t>
      </w:r>
      <w:bookmarkEnd w:id="92"/>
    </w:p>
    <w:p w:rsidR="00CF13E0" w:rsidRPr="00CF13E0" w:rsidRDefault="00CF13E0" w:rsidP="00AA2406">
      <w:pPr>
        <w:pStyle w:val="Ttulo2"/>
        <w:rPr>
          <w:rFonts w:ascii="Tahoma" w:hAnsi="Tahoma" w:cs="Tahoma"/>
          <w:sz w:val="20"/>
          <w:szCs w:val="20"/>
        </w:rPr>
      </w:pPr>
      <w:bookmarkStart w:id="93" w:name="_Toc489522286"/>
      <w:r w:rsidRPr="00CF13E0">
        <w:t>Das Ações, Pedagógicas</w:t>
      </w:r>
      <w:r w:rsidR="006D6B8F" w:rsidRPr="00CF13E0">
        <w:t xml:space="preserve"> </w:t>
      </w:r>
      <w:r w:rsidRPr="00CF13E0">
        <w:t xml:space="preserve">Educativas e </w:t>
      </w:r>
      <w:r w:rsidR="00B25E85" w:rsidRPr="00CF13E0">
        <w:t>Disciplinares.</w:t>
      </w:r>
      <w:bookmarkEnd w:id="93"/>
    </w:p>
    <w:p w:rsidR="00CF13E0" w:rsidRPr="00CF13E0" w:rsidRDefault="00CF13E0" w:rsidP="00CF13E0">
      <w:pPr>
        <w:suppressAutoHyphens/>
        <w:spacing w:after="0" w:line="360" w:lineRule="auto"/>
        <w:jc w:val="center"/>
        <w:rPr>
          <w:rFonts w:ascii="Tahoma" w:eastAsia="Times New Roman" w:hAnsi="Tahoma" w:cs="Tahoma"/>
          <w:b/>
          <w:sz w:val="20"/>
          <w:szCs w:val="20"/>
          <w:lang w:eastAsia="zh-CN"/>
        </w:rPr>
      </w:pPr>
    </w:p>
    <w:p w:rsidR="00CF13E0" w:rsidRPr="00CF13E0" w:rsidRDefault="00CF13E0" w:rsidP="00CF13E0">
      <w:pPr>
        <w:tabs>
          <w:tab w:val="left" w:pos="1134"/>
          <w:tab w:val="left" w:pos="1276"/>
        </w:tabs>
        <w:suppressAutoHyphens/>
        <w:spacing w:after="0" w:line="360" w:lineRule="auto"/>
        <w:ind w:firstLine="709"/>
        <w:jc w:val="both"/>
        <w:rPr>
          <w:rFonts w:ascii="Arial" w:eastAsia="Times New Roman" w:hAnsi="Arial" w:cs="Tahoma"/>
          <w:sz w:val="24"/>
          <w:szCs w:val="24"/>
          <w:lang w:eastAsia="zh-CN"/>
        </w:rPr>
      </w:pPr>
      <w:r w:rsidRPr="00CF13E0">
        <w:rPr>
          <w:rFonts w:ascii="Arial" w:eastAsia="Times New Roman" w:hAnsi="Arial" w:cs="Tahoma"/>
          <w:b/>
          <w:bCs/>
          <w:sz w:val="24"/>
          <w:szCs w:val="24"/>
          <w:lang w:eastAsia="zh-CN"/>
        </w:rPr>
        <w:t>Art.179</w:t>
      </w:r>
      <w:r w:rsidRPr="00CF13E0">
        <w:rPr>
          <w:rFonts w:ascii="Arial" w:eastAsia="Times New Roman" w:hAnsi="Arial" w:cs="Tahoma"/>
          <w:sz w:val="24"/>
          <w:szCs w:val="24"/>
          <w:lang w:eastAsia="zh-CN"/>
        </w:rPr>
        <w:t xml:space="preserve"> O aluno que deixar de cumprir ou transgredir, de alguma forma, </w:t>
      </w:r>
      <w:r w:rsidR="00F24160" w:rsidRPr="00CF13E0">
        <w:rPr>
          <w:rFonts w:ascii="Arial" w:eastAsia="Times New Roman" w:hAnsi="Arial" w:cs="Tahoma"/>
          <w:sz w:val="24"/>
          <w:szCs w:val="24"/>
          <w:lang w:eastAsia="zh-CN"/>
        </w:rPr>
        <w:t>as disposições contidas no regimento Escolar ficarão</w:t>
      </w:r>
      <w:r w:rsidRPr="00CF13E0">
        <w:rPr>
          <w:rFonts w:ascii="Arial" w:eastAsia="Times New Roman" w:hAnsi="Arial" w:cs="Tahoma"/>
          <w:sz w:val="24"/>
          <w:szCs w:val="24"/>
          <w:lang w:eastAsia="zh-CN"/>
        </w:rPr>
        <w:t xml:space="preserve"> sujeito às seguintes ações:</w:t>
      </w:r>
    </w:p>
    <w:p w:rsidR="00CF13E0" w:rsidRPr="00CF13E0" w:rsidRDefault="00F24160" w:rsidP="009506F4">
      <w:pPr>
        <w:widowControl w:val="0"/>
        <w:numPr>
          <w:ilvl w:val="0"/>
          <w:numId w:val="39"/>
        </w:numPr>
        <w:tabs>
          <w:tab w:val="left" w:pos="1084"/>
        </w:tabs>
        <w:suppressAutoHyphens/>
        <w:autoSpaceDE w:val="0"/>
        <w:autoSpaceDN w:val="0"/>
        <w:spacing w:before="101" w:after="0" w:line="360" w:lineRule="auto"/>
        <w:ind w:right="114" w:firstLine="709"/>
        <w:jc w:val="both"/>
        <w:rPr>
          <w:rFonts w:ascii="Arial" w:eastAsia="Arial" w:hAnsi="Arial" w:cs="Arial"/>
          <w:sz w:val="24"/>
        </w:rPr>
      </w:pPr>
      <w:r w:rsidRPr="00CF13E0">
        <w:rPr>
          <w:rFonts w:ascii="Arial" w:eastAsia="Times New Roman" w:hAnsi="Arial" w:cs="Tahoma"/>
          <w:sz w:val="24"/>
          <w:szCs w:val="24"/>
          <w:lang w:eastAsia="zh-CN"/>
        </w:rPr>
        <w:t>A</w:t>
      </w:r>
      <w:r w:rsidR="00CF13E0" w:rsidRPr="00CF13E0">
        <w:rPr>
          <w:rFonts w:ascii="Arial" w:eastAsia="Times New Roman" w:hAnsi="Arial" w:cs="Tahoma"/>
          <w:sz w:val="24"/>
          <w:szCs w:val="24"/>
          <w:lang w:eastAsia="zh-CN"/>
        </w:rPr>
        <w:t xml:space="preserve"> orientação disciplinar com ações pedagógicas dos professore</w:t>
      </w:r>
      <w:r>
        <w:rPr>
          <w:rFonts w:ascii="Arial" w:eastAsia="Times New Roman" w:hAnsi="Arial" w:cs="Tahoma"/>
          <w:sz w:val="24"/>
          <w:szCs w:val="24"/>
          <w:lang w:eastAsia="zh-CN"/>
        </w:rPr>
        <w:t>s, equipe pedagógica e direção;</w:t>
      </w:r>
      <w:r w:rsidR="00CF13E0" w:rsidRPr="00CF13E0">
        <w:rPr>
          <w:rFonts w:ascii="Arial" w:eastAsia="Arial" w:hAnsi="Arial" w:cs="Arial"/>
          <w:sz w:val="24"/>
        </w:rPr>
        <w:t xml:space="preserve"> </w:t>
      </w:r>
      <w:r>
        <w:rPr>
          <w:rFonts w:ascii="Arial" w:eastAsia="Arial" w:hAnsi="Arial" w:cs="Arial"/>
          <w:sz w:val="24"/>
        </w:rPr>
        <w:t>r</w:t>
      </w:r>
      <w:r w:rsidRPr="00CF13E0">
        <w:rPr>
          <w:rFonts w:ascii="Arial" w:eastAsia="Arial" w:hAnsi="Arial" w:cs="Arial"/>
          <w:sz w:val="24"/>
        </w:rPr>
        <w:t>egistro</w:t>
      </w:r>
      <w:r w:rsidR="00CF13E0" w:rsidRPr="00CF13E0">
        <w:rPr>
          <w:rFonts w:ascii="Arial" w:eastAsia="Arial" w:hAnsi="Arial" w:cs="Arial"/>
          <w:sz w:val="24"/>
        </w:rPr>
        <w:t xml:space="preserve"> dos fatos ocorridos envolvendo o estudante, com assinatura dos pais ou responsáveis, quando</w:t>
      </w:r>
      <w:r w:rsidR="00CF13E0" w:rsidRPr="00CF13E0">
        <w:rPr>
          <w:rFonts w:ascii="Arial" w:eastAsia="Arial" w:hAnsi="Arial" w:cs="Arial"/>
          <w:spacing w:val="-9"/>
          <w:sz w:val="24"/>
        </w:rPr>
        <w:t xml:space="preserve"> </w:t>
      </w:r>
      <w:r w:rsidR="00CF13E0" w:rsidRPr="00CF13E0">
        <w:rPr>
          <w:rFonts w:ascii="Arial" w:eastAsia="Arial" w:hAnsi="Arial" w:cs="Arial"/>
          <w:sz w:val="24"/>
        </w:rPr>
        <w:t>menor;</w:t>
      </w:r>
    </w:p>
    <w:p w:rsidR="00CF13E0" w:rsidRPr="00CF13E0" w:rsidRDefault="00F24160" w:rsidP="009506F4">
      <w:pPr>
        <w:widowControl w:val="0"/>
        <w:numPr>
          <w:ilvl w:val="0"/>
          <w:numId w:val="39"/>
        </w:numPr>
        <w:tabs>
          <w:tab w:val="left" w:pos="1188"/>
        </w:tabs>
        <w:suppressAutoHyphens/>
        <w:autoSpaceDE w:val="0"/>
        <w:autoSpaceDN w:val="0"/>
        <w:spacing w:after="0" w:line="360" w:lineRule="auto"/>
        <w:ind w:right="115" w:firstLine="709"/>
        <w:jc w:val="both"/>
        <w:rPr>
          <w:rFonts w:ascii="Arial" w:eastAsia="Arial" w:hAnsi="Arial" w:cs="Arial"/>
          <w:sz w:val="24"/>
        </w:rPr>
      </w:pPr>
      <w:r w:rsidRPr="00CF13E0">
        <w:rPr>
          <w:rFonts w:ascii="Arial" w:eastAsia="Arial" w:hAnsi="Arial" w:cs="Arial"/>
          <w:sz w:val="24"/>
        </w:rPr>
        <w:t>Comunicado</w:t>
      </w:r>
      <w:r w:rsidR="00CF13E0" w:rsidRPr="00CF13E0">
        <w:rPr>
          <w:rFonts w:ascii="Arial" w:eastAsia="Arial" w:hAnsi="Arial" w:cs="Arial"/>
          <w:sz w:val="24"/>
        </w:rPr>
        <w:t xml:space="preserve"> por escrito, com ciência e assinatura dos pais ou responsáveis, quando criança ou</w:t>
      </w:r>
      <w:r w:rsidR="00CF13E0" w:rsidRPr="00CF13E0">
        <w:rPr>
          <w:rFonts w:ascii="Arial" w:eastAsia="Arial" w:hAnsi="Arial" w:cs="Arial"/>
          <w:spacing w:val="-12"/>
          <w:sz w:val="24"/>
        </w:rPr>
        <w:t xml:space="preserve"> </w:t>
      </w:r>
      <w:r w:rsidR="00CF13E0" w:rsidRPr="00CF13E0">
        <w:rPr>
          <w:rFonts w:ascii="Arial" w:eastAsia="Arial" w:hAnsi="Arial" w:cs="Arial"/>
          <w:sz w:val="24"/>
        </w:rPr>
        <w:t>adolescente.</w:t>
      </w:r>
    </w:p>
    <w:p w:rsidR="00CF13E0" w:rsidRPr="00CF13E0" w:rsidRDefault="00F24160" w:rsidP="009506F4">
      <w:pPr>
        <w:widowControl w:val="0"/>
        <w:numPr>
          <w:ilvl w:val="0"/>
          <w:numId w:val="39"/>
        </w:numPr>
        <w:suppressAutoHyphens/>
        <w:autoSpaceDE w:val="0"/>
        <w:autoSpaceDN w:val="0"/>
        <w:spacing w:after="0" w:line="360" w:lineRule="auto"/>
        <w:ind w:right="20" w:firstLine="709"/>
        <w:jc w:val="both"/>
        <w:rPr>
          <w:rFonts w:ascii="Arial" w:eastAsia="Arial" w:hAnsi="Arial" w:cs="Arial"/>
          <w:sz w:val="24"/>
          <w:szCs w:val="24"/>
        </w:rPr>
      </w:pPr>
      <w:r w:rsidRPr="00CF13E0">
        <w:rPr>
          <w:rFonts w:ascii="Arial" w:eastAsia="Arial" w:hAnsi="Arial" w:cs="Arial"/>
          <w:sz w:val="24"/>
          <w:szCs w:val="24"/>
        </w:rPr>
        <w:t>Convocação</w:t>
      </w:r>
      <w:r w:rsidR="00CF13E0" w:rsidRPr="00CF13E0">
        <w:rPr>
          <w:rFonts w:ascii="Arial" w:eastAsia="Arial" w:hAnsi="Arial" w:cs="Arial"/>
          <w:sz w:val="24"/>
          <w:szCs w:val="24"/>
        </w:rPr>
        <w:t xml:space="preserve"> dos pais ou responsáveis, quando criança ou adolescente , com registro e </w:t>
      </w:r>
      <w:r w:rsidR="006D6B8F" w:rsidRPr="00CF13E0">
        <w:rPr>
          <w:rFonts w:ascii="Arial" w:eastAsia="Arial" w:hAnsi="Arial" w:cs="Arial"/>
          <w:sz w:val="24"/>
          <w:szCs w:val="24"/>
        </w:rPr>
        <w:t>assinatura,</w:t>
      </w:r>
      <w:r w:rsidR="00CF13E0" w:rsidRPr="00CF13E0">
        <w:rPr>
          <w:rFonts w:ascii="Arial" w:eastAsia="Arial" w:hAnsi="Arial" w:cs="Arial"/>
          <w:sz w:val="24"/>
          <w:szCs w:val="24"/>
        </w:rPr>
        <w:t xml:space="preserve"> e/ou termo de compromisso;</w:t>
      </w:r>
    </w:p>
    <w:p w:rsidR="00CF13E0" w:rsidRPr="00CF13E0" w:rsidRDefault="00F24160" w:rsidP="009506F4">
      <w:pPr>
        <w:widowControl w:val="0"/>
        <w:numPr>
          <w:ilvl w:val="0"/>
          <w:numId w:val="39"/>
        </w:numPr>
        <w:tabs>
          <w:tab w:val="left" w:pos="1188"/>
        </w:tabs>
        <w:suppressAutoHyphens/>
        <w:autoSpaceDE w:val="0"/>
        <w:autoSpaceDN w:val="0"/>
        <w:spacing w:after="0" w:line="360" w:lineRule="auto"/>
        <w:ind w:right="115" w:firstLine="709"/>
        <w:rPr>
          <w:rFonts w:ascii="Arial" w:eastAsia="Arial" w:hAnsi="Arial" w:cs="Arial"/>
          <w:sz w:val="24"/>
        </w:rPr>
      </w:pPr>
      <w:r w:rsidRPr="00CF13E0">
        <w:rPr>
          <w:rFonts w:ascii="Arial" w:eastAsia="Arial" w:hAnsi="Arial" w:cs="Arial"/>
          <w:sz w:val="24"/>
          <w:szCs w:val="24"/>
        </w:rPr>
        <w:t>Esgotadas</w:t>
      </w:r>
      <w:r w:rsidR="00CF13E0" w:rsidRPr="00CF13E0">
        <w:rPr>
          <w:rFonts w:ascii="Arial" w:eastAsia="Arial" w:hAnsi="Arial" w:cs="Arial"/>
          <w:sz w:val="24"/>
          <w:szCs w:val="24"/>
        </w:rPr>
        <w:t xml:space="preserve"> as possibilidades no âmbito do estabelecimento de </w:t>
      </w:r>
      <w:r w:rsidR="00CF13E0" w:rsidRPr="00CF13E0">
        <w:rPr>
          <w:rFonts w:ascii="Arial" w:eastAsia="Arial" w:hAnsi="Arial" w:cs="Arial"/>
          <w:sz w:val="24"/>
          <w:szCs w:val="24"/>
        </w:rPr>
        <w:lastRenderedPageBreak/>
        <w:t xml:space="preserve">ensino, inclusive do Conselho Escolar, será encaminhado ao Conselho Tutelar ou à Promotoria de Justiça da Infância e da Juventude, quando criança ou adolescente, para a tomada de providências </w:t>
      </w:r>
      <w:r w:rsidRPr="00CF13E0">
        <w:rPr>
          <w:rFonts w:ascii="Arial" w:eastAsia="Arial" w:hAnsi="Arial" w:cs="Arial"/>
          <w:sz w:val="24"/>
          <w:szCs w:val="24"/>
        </w:rPr>
        <w:t>cabíveis.</w:t>
      </w:r>
    </w:p>
    <w:p w:rsidR="00CF13E0" w:rsidRPr="00CF13E0" w:rsidRDefault="00F24160" w:rsidP="009506F4">
      <w:pPr>
        <w:widowControl w:val="0"/>
        <w:numPr>
          <w:ilvl w:val="0"/>
          <w:numId w:val="39"/>
        </w:numPr>
        <w:tabs>
          <w:tab w:val="left" w:pos="1134"/>
          <w:tab w:val="left" w:pos="1276"/>
          <w:tab w:val="left" w:pos="1851"/>
        </w:tabs>
        <w:suppressAutoHyphens/>
        <w:spacing w:after="0" w:line="360" w:lineRule="auto"/>
        <w:ind w:firstLine="709"/>
        <w:jc w:val="both"/>
        <w:rPr>
          <w:rFonts w:ascii="Arial" w:eastAsia="Times New Roman" w:hAnsi="Arial" w:cs="Tahoma"/>
          <w:sz w:val="24"/>
          <w:szCs w:val="24"/>
          <w:lang w:eastAsia="zh-CN"/>
        </w:rPr>
      </w:pPr>
      <w:r w:rsidRPr="00CF13E0">
        <w:rPr>
          <w:rFonts w:ascii="Arial" w:eastAsia="Times New Roman" w:hAnsi="Arial" w:cs="Tahoma"/>
          <w:sz w:val="24"/>
          <w:szCs w:val="24"/>
          <w:lang w:eastAsia="zh-CN"/>
        </w:rPr>
        <w:t>Quando</w:t>
      </w:r>
      <w:r w:rsidR="00CF13E0" w:rsidRPr="00CF13E0">
        <w:rPr>
          <w:rFonts w:ascii="Arial" w:eastAsia="Times New Roman" w:hAnsi="Arial" w:cs="Tahoma"/>
          <w:sz w:val="24"/>
          <w:szCs w:val="24"/>
          <w:lang w:eastAsia="zh-CN"/>
        </w:rPr>
        <w:t xml:space="preserve"> o aluno causar indisciplina ou tumulto em sala de aula, o docente deverá registrar a ocorrência em ficha individual ou ata própria da Patrulha </w:t>
      </w:r>
      <w:r w:rsidRPr="00CF13E0">
        <w:rPr>
          <w:rFonts w:ascii="Arial" w:eastAsia="Times New Roman" w:hAnsi="Arial" w:cs="Tahoma"/>
          <w:sz w:val="24"/>
          <w:szCs w:val="24"/>
          <w:lang w:eastAsia="zh-CN"/>
        </w:rPr>
        <w:t>Escolar.</w:t>
      </w:r>
      <w:r w:rsidR="00CF13E0" w:rsidRPr="00CF13E0">
        <w:rPr>
          <w:rFonts w:ascii="Arial" w:eastAsia="Times New Roman" w:hAnsi="Arial" w:cs="Tahoma"/>
          <w:sz w:val="24"/>
          <w:szCs w:val="24"/>
          <w:lang w:eastAsia="zh-CN"/>
        </w:rPr>
        <w:t xml:space="preserve"> Quando a indisciplina ou tumulto ocorrer fora da sala de aula, a orientação disciplinar deverá ser realizada pela equipe pedagógica que registrará o fato em ficha individual ou livro ata da Patrulha Escolar;</w:t>
      </w:r>
    </w:p>
    <w:p w:rsidR="00CF13E0" w:rsidRPr="00CF13E0" w:rsidRDefault="00F24160" w:rsidP="009506F4">
      <w:pPr>
        <w:widowControl w:val="0"/>
        <w:numPr>
          <w:ilvl w:val="0"/>
          <w:numId w:val="39"/>
        </w:numPr>
        <w:tabs>
          <w:tab w:val="left" w:pos="1134"/>
          <w:tab w:val="left" w:pos="1276"/>
          <w:tab w:val="left" w:pos="1804"/>
        </w:tabs>
        <w:suppressAutoHyphens/>
        <w:spacing w:after="0" w:line="360" w:lineRule="auto"/>
        <w:ind w:firstLine="709"/>
        <w:jc w:val="both"/>
        <w:rPr>
          <w:rFonts w:ascii="Arial" w:eastAsia="Times New Roman" w:hAnsi="Arial" w:cs="Tahoma"/>
          <w:sz w:val="24"/>
          <w:szCs w:val="24"/>
          <w:lang w:eastAsia="zh-CN"/>
        </w:rPr>
      </w:pPr>
      <w:r w:rsidRPr="00CF13E0">
        <w:rPr>
          <w:rFonts w:ascii="Arial" w:eastAsia="Times New Roman" w:hAnsi="Arial" w:cs="Arial"/>
          <w:sz w:val="24"/>
          <w:szCs w:val="24"/>
          <w:lang w:eastAsia="zh-CN"/>
        </w:rPr>
        <w:t>Persistindo</w:t>
      </w:r>
      <w:r w:rsidR="00CF13E0" w:rsidRPr="00CF13E0">
        <w:rPr>
          <w:rFonts w:ascii="Arial" w:eastAsia="Times New Roman" w:hAnsi="Arial" w:cs="Tahoma"/>
          <w:sz w:val="24"/>
          <w:szCs w:val="24"/>
          <w:lang w:eastAsia="zh-CN"/>
        </w:rPr>
        <w:t xml:space="preserve"> as ações indisciplinares, na hipótese de criança ou adolescente, deverá ser feita a convocação dos pais ou responsáveis, lavrando-se o respectivo registro ou termo de compromisso;</w:t>
      </w:r>
    </w:p>
    <w:p w:rsidR="00CF13E0" w:rsidRPr="00CF13E0" w:rsidRDefault="00F24160" w:rsidP="009506F4">
      <w:pPr>
        <w:widowControl w:val="0"/>
        <w:numPr>
          <w:ilvl w:val="0"/>
          <w:numId w:val="39"/>
        </w:numPr>
        <w:tabs>
          <w:tab w:val="left" w:pos="1134"/>
          <w:tab w:val="left" w:pos="1276"/>
          <w:tab w:val="left" w:pos="1854"/>
        </w:tabs>
        <w:suppressAutoHyphens/>
        <w:spacing w:after="0" w:line="360" w:lineRule="auto"/>
        <w:ind w:firstLine="709"/>
        <w:jc w:val="both"/>
        <w:rPr>
          <w:rFonts w:ascii="Arial" w:eastAsia="Times New Roman" w:hAnsi="Arial" w:cs="Tahoma"/>
          <w:sz w:val="24"/>
          <w:szCs w:val="24"/>
          <w:lang w:eastAsia="zh-CN"/>
        </w:rPr>
      </w:pPr>
      <w:r w:rsidRPr="00CF13E0">
        <w:rPr>
          <w:rFonts w:ascii="Arial" w:eastAsia="Times New Roman" w:hAnsi="Arial" w:cs="Tahoma"/>
          <w:sz w:val="24"/>
          <w:szCs w:val="24"/>
          <w:lang w:eastAsia="zh-CN"/>
        </w:rPr>
        <w:t>Em</w:t>
      </w:r>
      <w:r w:rsidR="00CF13E0" w:rsidRPr="00CF13E0">
        <w:rPr>
          <w:rFonts w:ascii="Arial" w:eastAsia="Times New Roman" w:hAnsi="Arial" w:cs="Tahoma"/>
          <w:sz w:val="24"/>
          <w:szCs w:val="24"/>
          <w:lang w:eastAsia="zh-CN"/>
        </w:rPr>
        <w:t xml:space="preserve"> situações de desacato, violência, abusos, furtos, brigas, ameaças, tumultos, ou situações que coloquem em risco o patrimônio da instituição ou a terceiros, será acionada a patrulha escolar para as devidas providências, a qual lavrará ata especifica mantida no Estabelecimento de Ensino, com ciência aos pais ou responsáveis na hipótese de criança ou adolescente;</w:t>
      </w:r>
    </w:p>
    <w:p w:rsidR="00CF13E0" w:rsidRPr="00CF13E0" w:rsidRDefault="00F24160" w:rsidP="009506F4">
      <w:pPr>
        <w:widowControl w:val="0"/>
        <w:numPr>
          <w:ilvl w:val="0"/>
          <w:numId w:val="39"/>
        </w:numPr>
        <w:tabs>
          <w:tab w:val="left" w:pos="1134"/>
          <w:tab w:val="left" w:pos="1276"/>
          <w:tab w:val="left" w:pos="1854"/>
        </w:tabs>
        <w:suppressAutoHyphens/>
        <w:spacing w:after="0" w:line="360" w:lineRule="auto"/>
        <w:ind w:firstLine="709"/>
        <w:jc w:val="both"/>
        <w:rPr>
          <w:rFonts w:ascii="Arial" w:eastAsia="Arial" w:hAnsi="Arial" w:cs="Arial"/>
          <w:sz w:val="24"/>
          <w:szCs w:val="24"/>
          <w:lang w:eastAsia="zh-CN"/>
        </w:rPr>
      </w:pPr>
      <w:r>
        <w:rPr>
          <w:rFonts w:ascii="Arial" w:eastAsia="Times New Roman" w:hAnsi="Arial" w:cs="Tahoma"/>
          <w:sz w:val="24"/>
          <w:szCs w:val="24"/>
          <w:lang w:eastAsia="zh-CN"/>
        </w:rPr>
        <w:t xml:space="preserve"> </w:t>
      </w:r>
      <w:r w:rsidRPr="00CF13E0">
        <w:rPr>
          <w:rFonts w:ascii="Arial" w:eastAsia="Times New Roman" w:hAnsi="Arial" w:cs="Tahoma"/>
          <w:sz w:val="24"/>
          <w:szCs w:val="24"/>
          <w:lang w:eastAsia="zh-CN"/>
        </w:rPr>
        <w:t>Na</w:t>
      </w:r>
      <w:r w:rsidR="00CF13E0" w:rsidRPr="00CF13E0">
        <w:rPr>
          <w:rFonts w:ascii="Arial" w:eastAsia="Times New Roman" w:hAnsi="Arial" w:cs="Tahoma"/>
          <w:sz w:val="24"/>
          <w:szCs w:val="24"/>
          <w:lang w:eastAsia="zh-CN"/>
        </w:rPr>
        <w:t xml:space="preserve"> hipótese de criança até doze anos e de adolescente, esgotadas as possibilidades no âmbito do estabelecimento de ensino, inclusive do Conselho Escolar, o fato será encaminhado ao Conselho Tutelar  ou, conforme o caso, para as autoridades competentes, tais como o Ministério Público ou o Juiz da Vara da Família, Infância e Juventude, para que adotem as providências necessárias.</w:t>
      </w:r>
    </w:p>
    <w:p w:rsidR="00CF13E0" w:rsidRPr="00CF13E0" w:rsidRDefault="00F24160" w:rsidP="009506F4">
      <w:pPr>
        <w:widowControl w:val="0"/>
        <w:numPr>
          <w:ilvl w:val="0"/>
          <w:numId w:val="39"/>
        </w:numPr>
        <w:tabs>
          <w:tab w:val="left" w:pos="1134"/>
          <w:tab w:val="left" w:pos="1276"/>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Tahoma"/>
          <w:sz w:val="24"/>
          <w:szCs w:val="24"/>
          <w:lang w:eastAsia="zh-CN"/>
        </w:rPr>
        <w:t>Quando</w:t>
      </w:r>
      <w:r w:rsidR="00CF13E0" w:rsidRPr="00CF13E0">
        <w:rPr>
          <w:rFonts w:ascii="Arial" w:eastAsia="Times New Roman" w:hAnsi="Arial" w:cs="Tahoma"/>
          <w:sz w:val="24"/>
          <w:szCs w:val="24"/>
          <w:lang w:eastAsia="zh-CN"/>
        </w:rPr>
        <w:t xml:space="preserve"> esgotadas as possibilidades no âmbito do estabelecimento de ensino, será solicitado, quando possível, seu remanejamento para outro turno e, caso necessário, mudança de ambiente escolar como medida pedagógica. </w:t>
      </w:r>
    </w:p>
    <w:p w:rsidR="00CF13E0" w:rsidRPr="00CF13E0" w:rsidRDefault="00CF13E0" w:rsidP="00CF13E0">
      <w:pPr>
        <w:widowControl w:val="0"/>
        <w:tabs>
          <w:tab w:val="left" w:pos="1134"/>
          <w:tab w:val="left" w:pos="1276"/>
          <w:tab w:val="left" w:pos="1854"/>
        </w:tabs>
        <w:suppressAutoHyphens/>
        <w:spacing w:after="0" w:line="360" w:lineRule="auto"/>
        <w:jc w:val="both"/>
        <w:rPr>
          <w:rFonts w:ascii="Arial" w:eastAsia="Times New Roman" w:hAnsi="Arial" w:cs="Arial"/>
          <w:sz w:val="24"/>
          <w:szCs w:val="24"/>
          <w:lang w:eastAsia="zh-CN"/>
        </w:rPr>
      </w:pPr>
    </w:p>
    <w:p w:rsidR="00CF13E0" w:rsidRPr="00CF13E0" w:rsidRDefault="00CF13E0" w:rsidP="00CF13E0">
      <w:pPr>
        <w:widowControl w:val="0"/>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Art.180</w:t>
      </w:r>
      <w:r w:rsidRPr="00CF13E0">
        <w:rPr>
          <w:rFonts w:ascii="Arial" w:eastAsia="Times New Roman" w:hAnsi="Arial" w:cs="Arial"/>
          <w:sz w:val="24"/>
          <w:szCs w:val="24"/>
          <w:lang w:eastAsia="zh-CN"/>
        </w:rPr>
        <w:tab/>
        <w:t>Todas as ações disciplinares previstas no Regimento Escolar serão devidamente registradas em Ata e apresentadas aos responsáveis e demais órgãos competentes para ciência das ações tomadas.</w:t>
      </w:r>
    </w:p>
    <w:p w:rsidR="00CF13E0" w:rsidRPr="00CF13E0" w:rsidRDefault="00CF13E0" w:rsidP="00CF13E0">
      <w:pPr>
        <w:widowControl w:val="0"/>
        <w:tabs>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widowControl w:val="0"/>
        <w:tabs>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 xml:space="preserve">Art. 181 </w:t>
      </w:r>
      <w:r w:rsidRPr="00CF13E0">
        <w:rPr>
          <w:rFonts w:ascii="Arial" w:eastAsia="Times New Roman" w:hAnsi="Arial" w:cs="Arial"/>
          <w:sz w:val="24"/>
          <w:szCs w:val="24"/>
          <w:lang w:eastAsia="zh-CN"/>
        </w:rPr>
        <w:t xml:space="preserve">o ato de indisciplina será apurado pela direção da instituição de ensino e\ou pelo Conselho Escolar, com a participação de demais instâncias </w:t>
      </w:r>
      <w:r w:rsidRPr="00CF13E0">
        <w:rPr>
          <w:rFonts w:ascii="Arial" w:eastAsia="Times New Roman" w:hAnsi="Arial" w:cs="Arial"/>
          <w:sz w:val="24"/>
          <w:szCs w:val="24"/>
          <w:lang w:eastAsia="zh-CN"/>
        </w:rPr>
        <w:lastRenderedPageBreak/>
        <w:t>colegiada, quando</w:t>
      </w:r>
      <w:r w:rsidR="00F24160" w:rsidRPr="00CF13E0">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se fizer necessário.</w:t>
      </w:r>
    </w:p>
    <w:p w:rsidR="00CF13E0" w:rsidRPr="00CF13E0" w:rsidRDefault="00CF13E0" w:rsidP="00CF13E0">
      <w:pPr>
        <w:widowControl w:val="0"/>
        <w:tabs>
          <w:tab w:val="left" w:pos="1701"/>
        </w:tabs>
        <w:suppressAutoHyphens/>
        <w:spacing w:after="0" w:line="360" w:lineRule="auto"/>
        <w:ind w:firstLine="709"/>
        <w:jc w:val="both"/>
        <w:rPr>
          <w:rFonts w:ascii="Arial" w:eastAsia="Times New Roman" w:hAnsi="Arial" w:cs="Arial"/>
          <w:b/>
          <w:bCs/>
          <w:sz w:val="24"/>
          <w:szCs w:val="24"/>
          <w:lang w:eastAsia="zh-CN"/>
        </w:rPr>
      </w:pPr>
    </w:p>
    <w:p w:rsidR="00CF13E0" w:rsidRPr="00CF13E0" w:rsidRDefault="00CF13E0" w:rsidP="00CF13E0">
      <w:pPr>
        <w:widowControl w:val="0"/>
        <w:tabs>
          <w:tab w:val="left" w:pos="709"/>
        </w:tabs>
        <w:suppressAutoHyphens/>
        <w:spacing w:after="0" w:line="360" w:lineRule="auto"/>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ab/>
        <w:t xml:space="preserve">Art. 182 </w:t>
      </w:r>
      <w:r w:rsidRPr="00CF13E0">
        <w:rPr>
          <w:rFonts w:ascii="Arial" w:eastAsia="Times New Roman" w:hAnsi="Arial" w:cs="Arial"/>
          <w:sz w:val="24"/>
          <w:szCs w:val="24"/>
          <w:lang w:eastAsia="zh-CN"/>
        </w:rPr>
        <w:t>os atos de indisciplina serão analisados na esfera pedagógica e administrativa da escola, aplicando as ações pedagógicas, educativas e disciplinares previstas no Regimento Escolar e. depois de esgotados todos os recursos pedagógicos. Deve-se acionar a Rede de proteção social dos direitos de criança e adolescentes.</w:t>
      </w:r>
    </w:p>
    <w:p w:rsidR="00CF13E0" w:rsidRPr="00CF13E0" w:rsidRDefault="00CF13E0" w:rsidP="00CF13E0">
      <w:pPr>
        <w:widowControl w:val="0"/>
        <w:tabs>
          <w:tab w:val="left" w:pos="1080"/>
        </w:tabs>
        <w:suppressAutoHyphens/>
        <w:spacing w:after="0" w:line="360" w:lineRule="auto"/>
        <w:ind w:firstLine="1134"/>
        <w:jc w:val="center"/>
        <w:rPr>
          <w:rFonts w:ascii="Arial" w:eastAsia="Times New Roman" w:hAnsi="Arial" w:cs="Arial"/>
          <w:sz w:val="24"/>
          <w:szCs w:val="24"/>
          <w:lang w:eastAsia="zh-CN"/>
        </w:rPr>
      </w:pPr>
    </w:p>
    <w:p w:rsidR="00CF13E0" w:rsidRPr="00CF13E0" w:rsidRDefault="00CF13E0" w:rsidP="00CF13E0">
      <w:pPr>
        <w:suppressAutoHyphens/>
        <w:spacing w:after="0" w:line="360" w:lineRule="auto"/>
        <w:ind w:left="-142" w:firstLine="851"/>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183 </w:t>
      </w:r>
      <w:r w:rsidRPr="00CF13E0">
        <w:rPr>
          <w:rFonts w:ascii="Arial" w:eastAsia="Times New Roman" w:hAnsi="Arial" w:cs="Arial"/>
          <w:sz w:val="24"/>
          <w:szCs w:val="24"/>
          <w:lang w:eastAsia="zh-CN"/>
        </w:rPr>
        <w:t>Das medidas Educativas:</w:t>
      </w:r>
    </w:p>
    <w:p w:rsidR="00CF13E0" w:rsidRPr="00CF13E0" w:rsidRDefault="00CF13E0" w:rsidP="00CF13E0">
      <w:pPr>
        <w:suppressAutoHyphens/>
        <w:spacing w:after="0" w:line="360" w:lineRule="auto"/>
        <w:ind w:left="-142" w:firstLine="425"/>
        <w:jc w:val="both"/>
        <w:rPr>
          <w:rFonts w:ascii="Arial" w:eastAsia="Times New Roman" w:hAnsi="Arial" w:cs="Arial"/>
          <w:sz w:val="24"/>
          <w:szCs w:val="24"/>
          <w:lang w:eastAsia="zh-CN"/>
        </w:rPr>
      </w:pPr>
    </w:p>
    <w:p w:rsidR="00CF13E0" w:rsidRPr="00CF13E0" w:rsidRDefault="00CF13E0" w:rsidP="00CF13E0">
      <w:pPr>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 184 </w:t>
      </w:r>
      <w:r w:rsidRPr="00CF13E0">
        <w:rPr>
          <w:rFonts w:ascii="Arial" w:eastAsia="Times New Roman" w:hAnsi="Arial" w:cs="Arial"/>
          <w:sz w:val="24"/>
          <w:szCs w:val="24"/>
          <w:lang w:eastAsia="zh-CN"/>
        </w:rPr>
        <w:t>São medidas</w:t>
      </w:r>
      <w:r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educativas disciplinares adotadas pelo Diretor,, conselho Escolar e toda equipe diretiva, em razão do descumprimento da observância das normas previstas no Regimento Escolar da instituição escolar:</w:t>
      </w:r>
    </w:p>
    <w:p w:rsidR="00CF13E0" w:rsidRPr="00CF13E0" w:rsidRDefault="00CF13E0" w:rsidP="00CF13E0">
      <w:pPr>
        <w:suppressAutoHyphens/>
        <w:spacing w:after="0" w:line="360" w:lineRule="auto"/>
        <w:ind w:left="-142" w:firstLine="851"/>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§1º Advertência verbal – tem por objetivo conscientizar o aluno da irregularidade do ato por ele praticado levando-o à reflexão e correção de suas atitudes;</w:t>
      </w:r>
    </w:p>
    <w:p w:rsidR="00CF13E0" w:rsidRPr="00CF13E0" w:rsidRDefault="00CF13E0" w:rsidP="00CF13E0">
      <w:pPr>
        <w:suppressAutoHyphens/>
        <w:spacing w:after="0" w:line="360" w:lineRule="auto"/>
        <w:ind w:left="-142" w:firstLine="851"/>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§2º Advertência Escrita – A Advertência escrita será aplicada ao aluno que reincidir da advertência verbal, será </w:t>
      </w:r>
      <w:r w:rsidR="00F24160" w:rsidRPr="00CF13E0">
        <w:rPr>
          <w:rFonts w:ascii="Arial" w:eastAsia="Times New Roman" w:hAnsi="Arial" w:cs="Arial"/>
          <w:sz w:val="24"/>
          <w:szCs w:val="24"/>
          <w:lang w:eastAsia="zh-CN"/>
        </w:rPr>
        <w:t>registrado em documento escolar próprio, assinado</w:t>
      </w:r>
      <w:r w:rsidRPr="00CF13E0">
        <w:rPr>
          <w:rFonts w:ascii="Arial" w:eastAsia="Times New Roman" w:hAnsi="Arial" w:cs="Arial"/>
          <w:sz w:val="24"/>
          <w:szCs w:val="24"/>
          <w:lang w:eastAsia="zh-CN"/>
        </w:rPr>
        <w:t xml:space="preserve"> pelo professor, diretor, contendo a narrativa do descumprimento da normativa ocorrida e o autor da violação ou pela maior gravidade da falta cometida, devendo ser comunicada formalmente aos pais ou responsáveis, que deverão firmar ciência no comunicado.</w:t>
      </w:r>
    </w:p>
    <w:p w:rsidR="00CF13E0" w:rsidRDefault="00CF13E0" w:rsidP="00CF13E0">
      <w:pPr>
        <w:suppressAutoHyphens/>
        <w:spacing w:after="0" w:line="360" w:lineRule="auto"/>
        <w:ind w:left="142" w:firstLine="567"/>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Observação A Equipe Pedagógica precisa registrar todas as ações da escola em relação ao aluno em questão, bem como. No caso citado no conselho de Classe com problemas de aprendizagem, chamar o pai ou responsável e informá-lo por escrito das questões pautadas na defasagem escolar.</w:t>
      </w:r>
    </w:p>
    <w:p w:rsidR="00C570FE" w:rsidRDefault="00C570FE" w:rsidP="00CF13E0">
      <w:pPr>
        <w:suppressAutoHyphens/>
        <w:spacing w:after="0" w:line="360" w:lineRule="auto"/>
        <w:ind w:left="142" w:firstLine="567"/>
        <w:jc w:val="both"/>
        <w:rPr>
          <w:rFonts w:ascii="Arial" w:eastAsia="Times New Roman" w:hAnsi="Arial" w:cs="Arial"/>
          <w:sz w:val="24"/>
          <w:szCs w:val="24"/>
          <w:lang w:eastAsia="zh-CN"/>
        </w:rPr>
      </w:pPr>
    </w:p>
    <w:p w:rsidR="00C570FE" w:rsidRDefault="00C570FE" w:rsidP="00CF13E0">
      <w:pPr>
        <w:suppressAutoHyphens/>
        <w:spacing w:after="0" w:line="360" w:lineRule="auto"/>
        <w:ind w:left="142" w:firstLine="567"/>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2320C3">
        <w:rPr>
          <w:rFonts w:ascii="Arial" w:eastAsia="Times New Roman" w:hAnsi="Arial" w:cs="Arial"/>
          <w:sz w:val="24"/>
          <w:szCs w:val="24"/>
          <w:lang w:eastAsia="zh-CN"/>
        </w:rPr>
        <w:t xml:space="preserve"> </w:t>
      </w:r>
    </w:p>
    <w:p w:rsidR="00C570FE" w:rsidRDefault="00C570FE" w:rsidP="00CF13E0">
      <w:pPr>
        <w:suppressAutoHyphens/>
        <w:spacing w:after="0" w:line="360" w:lineRule="auto"/>
        <w:ind w:left="142" w:firstLine="567"/>
        <w:jc w:val="both"/>
        <w:rPr>
          <w:rFonts w:ascii="Arial" w:eastAsia="Times New Roman" w:hAnsi="Arial" w:cs="Arial"/>
          <w:sz w:val="24"/>
          <w:szCs w:val="24"/>
          <w:lang w:eastAsia="zh-CN"/>
        </w:rPr>
      </w:pPr>
    </w:p>
    <w:p w:rsidR="00D164D2" w:rsidRDefault="00D164D2" w:rsidP="00D164D2">
      <w:pPr>
        <w:spacing w:line="240" w:lineRule="auto"/>
        <w:jc w:val="center"/>
        <w:rPr>
          <w:rFonts w:ascii="Arial" w:eastAsia="Calibri" w:hAnsi="Arial" w:cs="Arial"/>
          <w:b/>
          <w:sz w:val="24"/>
          <w:szCs w:val="24"/>
        </w:rPr>
      </w:pPr>
    </w:p>
    <w:p w:rsidR="00D164D2" w:rsidRDefault="00D164D2" w:rsidP="00D164D2">
      <w:pPr>
        <w:spacing w:line="240" w:lineRule="auto"/>
        <w:jc w:val="center"/>
        <w:rPr>
          <w:rFonts w:ascii="Arial" w:eastAsia="Calibri" w:hAnsi="Arial" w:cs="Arial"/>
          <w:b/>
          <w:sz w:val="24"/>
          <w:szCs w:val="24"/>
        </w:rPr>
      </w:pPr>
    </w:p>
    <w:p w:rsidR="00D164D2" w:rsidRPr="002320C3" w:rsidRDefault="00D164D2" w:rsidP="002320C3">
      <w:pPr>
        <w:spacing w:line="240" w:lineRule="auto"/>
        <w:rPr>
          <w:rFonts w:ascii="Arial" w:eastAsia="Calibri" w:hAnsi="Arial" w:cs="Arial"/>
          <w:b/>
          <w:sz w:val="24"/>
          <w:szCs w:val="24"/>
        </w:rPr>
      </w:pPr>
    </w:p>
    <w:p w:rsidR="00C570FE" w:rsidRDefault="00C570FE" w:rsidP="00CF13E0">
      <w:pPr>
        <w:suppressAutoHyphens/>
        <w:spacing w:after="0" w:line="360" w:lineRule="auto"/>
        <w:ind w:left="142" w:firstLine="567"/>
        <w:jc w:val="both"/>
        <w:rPr>
          <w:rFonts w:ascii="Arial" w:eastAsia="Times New Roman" w:hAnsi="Arial" w:cs="Arial"/>
          <w:sz w:val="24"/>
          <w:szCs w:val="24"/>
          <w:lang w:eastAsia="zh-CN"/>
        </w:rPr>
      </w:pPr>
    </w:p>
    <w:p w:rsidR="00C570FE" w:rsidRDefault="00C570FE" w:rsidP="00CF13E0">
      <w:pPr>
        <w:suppressAutoHyphens/>
        <w:spacing w:after="0" w:line="360" w:lineRule="auto"/>
        <w:ind w:left="142" w:firstLine="567"/>
        <w:jc w:val="both"/>
        <w:rPr>
          <w:rFonts w:ascii="Arial" w:eastAsia="Times New Roman" w:hAnsi="Arial" w:cs="Arial"/>
          <w:sz w:val="24"/>
          <w:szCs w:val="24"/>
          <w:lang w:eastAsia="zh-CN"/>
        </w:rPr>
      </w:pPr>
    </w:p>
    <w:p w:rsidR="00C570FE" w:rsidRPr="00CF13E0" w:rsidRDefault="00C570FE" w:rsidP="00CF13E0">
      <w:pPr>
        <w:suppressAutoHyphens/>
        <w:spacing w:after="0" w:line="360" w:lineRule="auto"/>
        <w:ind w:left="142" w:firstLine="567"/>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CF13E0" w:rsidRPr="00CF13E0" w:rsidRDefault="00CF13E0" w:rsidP="00CF13E0">
      <w:pPr>
        <w:widowControl w:val="0"/>
        <w:tabs>
          <w:tab w:val="left" w:pos="1080"/>
        </w:tabs>
        <w:suppressAutoHyphens/>
        <w:spacing w:after="0" w:line="360" w:lineRule="auto"/>
        <w:ind w:firstLine="1134"/>
        <w:jc w:val="both"/>
        <w:rPr>
          <w:rFonts w:ascii="Arial" w:eastAsia="Times New Roman" w:hAnsi="Arial" w:cs="Arial"/>
          <w:sz w:val="24"/>
          <w:szCs w:val="24"/>
          <w:lang w:eastAsia="zh-CN"/>
        </w:rPr>
      </w:pPr>
    </w:p>
    <w:p w:rsidR="006D6B8F" w:rsidRDefault="006D6B8F">
      <w:pPr>
        <w:rPr>
          <w:rFonts w:ascii="Arial" w:eastAsia="Times New Roman" w:hAnsi="Arial" w:cs="Arial"/>
          <w:b/>
          <w:caps/>
          <w:sz w:val="24"/>
          <w:szCs w:val="24"/>
          <w:lang w:eastAsia="zh-CN"/>
        </w:rPr>
      </w:pPr>
      <w:r>
        <w:rPr>
          <w:rFonts w:ascii="Arial" w:eastAsia="Times New Roman" w:hAnsi="Arial" w:cs="Arial"/>
          <w:b/>
          <w:caps/>
          <w:sz w:val="24"/>
          <w:szCs w:val="24"/>
          <w:lang w:eastAsia="zh-CN"/>
        </w:rPr>
        <w:br w:type="page"/>
      </w:r>
    </w:p>
    <w:p w:rsidR="00CF13E0" w:rsidRPr="00CF13E0" w:rsidRDefault="00CF13E0" w:rsidP="006D6B8F">
      <w:pPr>
        <w:pStyle w:val="Ttulo1"/>
        <w:jc w:val="center"/>
        <w:rPr>
          <w:rFonts w:eastAsia="Times New Roman"/>
          <w:lang w:eastAsia="zh-CN"/>
        </w:rPr>
      </w:pPr>
      <w:bookmarkStart w:id="94" w:name="_Toc489522287"/>
      <w:r w:rsidRPr="00CF13E0">
        <w:rPr>
          <w:rFonts w:eastAsia="Times New Roman"/>
          <w:lang w:eastAsia="zh-CN"/>
        </w:rPr>
        <w:lastRenderedPageBreak/>
        <w:t>Capítulo IV</w:t>
      </w:r>
      <w:bookmarkEnd w:id="94"/>
    </w:p>
    <w:p w:rsidR="00CF13E0" w:rsidRPr="00CF13E0" w:rsidRDefault="00CF13E0" w:rsidP="006D6B8F">
      <w:pPr>
        <w:pStyle w:val="Ttulo1"/>
        <w:jc w:val="center"/>
        <w:rPr>
          <w:rFonts w:eastAsia="Times New Roman"/>
          <w:lang w:eastAsia="zh-CN"/>
        </w:rPr>
      </w:pPr>
      <w:bookmarkStart w:id="95" w:name="_Toc489522288"/>
      <w:r w:rsidRPr="00CF13E0">
        <w:rPr>
          <w:rFonts w:eastAsia="Times New Roman"/>
          <w:lang w:eastAsia="zh-CN"/>
        </w:rPr>
        <w:t xml:space="preserve">Dos Direitos, Deveres e Proibições Dos Pais ou </w:t>
      </w:r>
      <w:r w:rsidR="006D6B8F" w:rsidRPr="00CF13E0">
        <w:rPr>
          <w:rFonts w:eastAsia="Times New Roman"/>
          <w:lang w:eastAsia="zh-CN"/>
        </w:rPr>
        <w:t>Responsáveis.</w:t>
      </w:r>
      <w:bookmarkEnd w:id="95"/>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CF13E0" w:rsidRPr="00CF13E0" w:rsidRDefault="00CF13E0" w:rsidP="00AA2406">
      <w:pPr>
        <w:pStyle w:val="Ttulo2"/>
        <w:rPr>
          <w:rFonts w:ascii="Times New Roman" w:hAnsi="Times New Roman" w:cs="Times New Roman"/>
        </w:rPr>
      </w:pPr>
      <w:bookmarkStart w:id="96" w:name="_Toc489522289"/>
      <w:r w:rsidRPr="00CF13E0">
        <w:t>Seção I</w:t>
      </w:r>
      <w:bookmarkEnd w:id="96"/>
    </w:p>
    <w:p w:rsidR="00CF13E0" w:rsidRPr="00CF13E0" w:rsidRDefault="00CF13E0" w:rsidP="00AA2406">
      <w:pPr>
        <w:pStyle w:val="Ttulo2"/>
      </w:pPr>
      <w:bookmarkStart w:id="97" w:name="_Toc489522290"/>
      <w:r w:rsidRPr="00CF13E0">
        <w:t>Dos Direitos</w:t>
      </w:r>
      <w:bookmarkEnd w:id="97"/>
    </w:p>
    <w:p w:rsidR="00CF13E0" w:rsidRPr="00CF13E0" w:rsidRDefault="00CF13E0" w:rsidP="00CF13E0">
      <w:pPr>
        <w:suppressAutoHyphens/>
        <w:spacing w:after="0" w:line="360" w:lineRule="auto"/>
        <w:jc w:val="center"/>
        <w:rPr>
          <w:rFonts w:ascii="Arial" w:eastAsia="Times New Roman" w:hAnsi="Arial" w:cs="Arial"/>
          <w:sz w:val="24"/>
          <w:szCs w:val="24"/>
          <w:lang w:eastAsia="zh-CN"/>
        </w:rPr>
      </w:pPr>
    </w:p>
    <w:p w:rsidR="00CF13E0" w:rsidRPr="00CF13E0" w:rsidRDefault="00CF13E0" w:rsidP="00CF13E0">
      <w:pPr>
        <w:tabs>
          <w:tab w:val="left" w:pos="1080"/>
          <w:tab w:val="left" w:pos="1276"/>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Art.185</w:t>
      </w:r>
      <w:r w:rsidRPr="00CF13E0">
        <w:rPr>
          <w:rFonts w:ascii="Arial" w:eastAsia="Times New Roman" w:hAnsi="Arial" w:cs="Arial"/>
          <w:sz w:val="24"/>
          <w:szCs w:val="24"/>
          <w:lang w:eastAsia="zh-CN"/>
        </w:rPr>
        <w:tab/>
        <w:t>Aos pais ou responsáveis, além dos direitos outorgados por toda a legislação aplicável, têm ainda as seguintes prerrogativas:</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Serem</w:t>
      </w:r>
      <w:r w:rsidR="00CF13E0" w:rsidRPr="00CF13E0">
        <w:rPr>
          <w:rFonts w:ascii="Arial" w:eastAsia="Times New Roman" w:hAnsi="Arial" w:cs="Arial"/>
          <w:sz w:val="24"/>
          <w:szCs w:val="24"/>
          <w:lang w:eastAsia="zh-CN"/>
        </w:rPr>
        <w:t xml:space="preserve"> respeitados na condição de pais ou responsáveis, interessados no processo educacional desenvolvido no estabelecimento de ensino;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Participarem</w:t>
      </w:r>
      <w:r w:rsidR="00CF13E0" w:rsidRPr="00CF13E0">
        <w:rPr>
          <w:rFonts w:ascii="Arial" w:eastAsia="Times New Roman" w:hAnsi="Arial" w:cs="Arial"/>
          <w:sz w:val="24"/>
          <w:szCs w:val="24"/>
          <w:lang w:eastAsia="zh-CN"/>
        </w:rPr>
        <w:t xml:space="preserve"> das discussões da elaboração e implementação do Projeto Político-Pedagógico/Proposta Pedagógica do estabelecimento de ensino;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Sugerir</w:t>
      </w:r>
      <w:r w:rsidR="00CF13E0" w:rsidRPr="00CF13E0">
        <w:rPr>
          <w:rFonts w:ascii="Arial" w:eastAsia="Times New Roman" w:hAnsi="Arial" w:cs="Arial"/>
          <w:sz w:val="24"/>
          <w:szCs w:val="24"/>
          <w:lang w:eastAsia="zh-CN"/>
        </w:rPr>
        <w:t>, aos diversos setores do estabelecimento de ensino, ações que viabilizem melhor funcionamento das atividades;</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w:t>
      </w:r>
      <w:r w:rsidR="00CF13E0" w:rsidRPr="00CF13E0">
        <w:rPr>
          <w:rFonts w:ascii="Arial" w:eastAsia="Times New Roman" w:hAnsi="Arial" w:cs="Arial"/>
          <w:sz w:val="24"/>
          <w:szCs w:val="24"/>
          <w:lang w:eastAsia="zh-CN"/>
        </w:rPr>
        <w:t xml:space="preserve"> conhecimento efetivo do Projeto Político-Pedagógico/Proposta Pedagógica  da escola e das disposições contidas neste Regimento;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Serem </w:t>
      </w:r>
      <w:r w:rsidR="00CF13E0" w:rsidRPr="00CF13E0">
        <w:rPr>
          <w:rFonts w:ascii="Arial" w:eastAsia="Times New Roman" w:hAnsi="Arial" w:cs="Arial"/>
          <w:sz w:val="24"/>
          <w:szCs w:val="24"/>
          <w:lang w:eastAsia="zh-CN"/>
        </w:rPr>
        <w:t>informados</w:t>
      </w:r>
      <w:r w:rsidRPr="00CF13E0">
        <w:rPr>
          <w:rFonts w:ascii="Arial" w:eastAsia="Times New Roman" w:hAnsi="Arial" w:cs="Arial"/>
          <w:sz w:val="24"/>
          <w:szCs w:val="24"/>
          <w:lang w:eastAsia="zh-CN"/>
        </w:rPr>
        <w:t xml:space="preserve"> </w:t>
      </w:r>
      <w:r w:rsidR="00CF13E0" w:rsidRPr="00CF13E0">
        <w:rPr>
          <w:rFonts w:ascii="Arial" w:eastAsia="Times New Roman" w:hAnsi="Arial" w:cs="Arial"/>
          <w:sz w:val="24"/>
          <w:szCs w:val="24"/>
          <w:lang w:eastAsia="zh-CN"/>
        </w:rPr>
        <w:t>sobre o Sistema de Avaliação do estabelecimento de ensino;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Serem</w:t>
      </w:r>
      <w:r w:rsidR="00CF13E0" w:rsidRPr="00CF13E0">
        <w:rPr>
          <w:rFonts w:ascii="Arial" w:eastAsia="Times New Roman" w:hAnsi="Arial" w:cs="Arial"/>
          <w:sz w:val="24"/>
          <w:szCs w:val="24"/>
          <w:lang w:eastAsia="zh-CN"/>
        </w:rPr>
        <w:t xml:space="preserve">  informados, no decorrer do ano letivo, sobre a </w:t>
      </w:r>
      <w:r w:rsidRPr="00CF13E0">
        <w:rPr>
          <w:rFonts w:ascii="Arial" w:eastAsia="Times New Roman" w:hAnsi="Arial" w:cs="Arial"/>
          <w:sz w:val="24"/>
          <w:szCs w:val="24"/>
          <w:lang w:eastAsia="zh-CN"/>
        </w:rPr>
        <w:t>frequência</w:t>
      </w:r>
      <w:r w:rsidR="00CF13E0" w:rsidRPr="00CF13E0">
        <w:rPr>
          <w:rFonts w:ascii="Arial" w:eastAsia="Times New Roman" w:hAnsi="Arial" w:cs="Arial"/>
          <w:sz w:val="24"/>
          <w:szCs w:val="24"/>
          <w:lang w:eastAsia="zh-CN"/>
        </w:rPr>
        <w:t xml:space="preserve"> e rendimento escolar obtido pelo aluno;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Terem</w:t>
      </w:r>
      <w:r w:rsidR="00CF13E0" w:rsidRPr="00CF13E0">
        <w:rPr>
          <w:rFonts w:ascii="Arial" w:eastAsia="Times New Roman" w:hAnsi="Arial" w:cs="Arial"/>
          <w:sz w:val="24"/>
          <w:szCs w:val="24"/>
          <w:lang w:eastAsia="zh-CN"/>
        </w:rPr>
        <w:t xml:space="preserve">  acesso ao Calendário Escolar do estabelecimento de ensino;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Solicitarem</w:t>
      </w:r>
      <w:r w:rsidR="00CF13E0" w:rsidRPr="00CF13E0">
        <w:rPr>
          <w:rFonts w:ascii="Arial" w:eastAsia="Times New Roman" w:hAnsi="Arial" w:cs="Arial"/>
          <w:sz w:val="24"/>
          <w:szCs w:val="24"/>
          <w:lang w:eastAsia="zh-CN"/>
        </w:rPr>
        <w:t xml:space="preserve">, no prazo de 72 (setenta e duas horas) horas, a partir da divulgação </w:t>
      </w:r>
      <w:r w:rsidRPr="00CF13E0">
        <w:rPr>
          <w:rFonts w:ascii="Arial" w:eastAsia="Times New Roman" w:hAnsi="Arial" w:cs="Arial"/>
          <w:sz w:val="24"/>
          <w:szCs w:val="24"/>
          <w:lang w:eastAsia="zh-CN"/>
        </w:rPr>
        <w:t>dos resultados pedidos de revisão de notas do aluno</w:t>
      </w:r>
      <w:r w:rsidR="00CF13E0" w:rsidRPr="00CF13E0">
        <w:rPr>
          <w:rFonts w:ascii="Arial" w:eastAsia="Times New Roman" w:hAnsi="Arial" w:cs="Arial"/>
          <w:sz w:val="24"/>
          <w:szCs w:val="24"/>
          <w:lang w:eastAsia="zh-CN"/>
        </w:rPr>
        <w:t>;</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Solicitar</w:t>
      </w:r>
      <w:r w:rsidR="00CF13E0" w:rsidRPr="00CF13E0">
        <w:rPr>
          <w:rFonts w:ascii="Arial" w:eastAsia="Times New Roman" w:hAnsi="Arial" w:cs="Arial"/>
          <w:sz w:val="24"/>
          <w:szCs w:val="24"/>
          <w:lang w:eastAsia="zh-CN"/>
        </w:rPr>
        <w:t>, no prazo de 48 horas, a partir da data da avaliação, as avaliações que não foram realizadas, na referida disciplina de ausência do aluno;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Assegurarem</w:t>
      </w:r>
      <w:r w:rsidR="00CF13E0" w:rsidRPr="00CF13E0">
        <w:rPr>
          <w:rFonts w:ascii="Arial" w:eastAsia="Times New Roman" w:hAnsi="Arial" w:cs="Arial"/>
          <w:sz w:val="24"/>
          <w:szCs w:val="24"/>
          <w:lang w:eastAsia="zh-CN"/>
        </w:rPr>
        <w:t xml:space="preserve"> autonomia na definição dos seus representantes no Conselho Escolar;</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Contestarem</w:t>
      </w:r>
      <w:r w:rsidR="00CF13E0" w:rsidRPr="00CF13E0">
        <w:rPr>
          <w:rFonts w:ascii="Arial" w:eastAsia="Times New Roman" w:hAnsi="Arial" w:cs="Arial"/>
          <w:sz w:val="24"/>
          <w:szCs w:val="24"/>
          <w:lang w:eastAsia="zh-CN"/>
        </w:rPr>
        <w:t xml:space="preserve"> critérios avaliativos, podendo recorrer às instâncias escolares superiores: Conselho Escolar e Núcleo Regional de Educação;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lastRenderedPageBreak/>
        <w:t xml:space="preserve">Terem </w:t>
      </w:r>
      <w:r w:rsidR="00CF13E0" w:rsidRPr="00CF13E0">
        <w:rPr>
          <w:rFonts w:ascii="Arial" w:eastAsia="Times New Roman" w:hAnsi="Arial" w:cs="Arial"/>
          <w:sz w:val="24"/>
          <w:szCs w:val="24"/>
          <w:lang w:eastAsia="zh-CN"/>
        </w:rPr>
        <w:t>garantido o princípio constitucional de igualdade de condições para o acesso e a permanência do aluno no estabelecimento de ensino;</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Terem</w:t>
      </w:r>
      <w:r w:rsidR="00CF13E0" w:rsidRPr="00CF13E0">
        <w:rPr>
          <w:rFonts w:ascii="Arial" w:eastAsia="Times New Roman" w:hAnsi="Arial" w:cs="Arial"/>
          <w:sz w:val="24"/>
          <w:szCs w:val="24"/>
          <w:lang w:eastAsia="zh-CN"/>
        </w:rPr>
        <w:t xml:space="preserve"> assegurado o direito de votar e/ou ser votado representante no Conselho Escolar e associações afins;</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Participarem</w:t>
      </w:r>
      <w:r w:rsidR="00CF13E0" w:rsidRPr="00CF13E0">
        <w:rPr>
          <w:rFonts w:ascii="Arial" w:eastAsia="Times New Roman" w:hAnsi="Arial" w:cs="Arial"/>
          <w:sz w:val="24"/>
          <w:szCs w:val="24"/>
          <w:lang w:eastAsia="zh-CN"/>
        </w:rPr>
        <w:t xml:space="preserve"> de associações e/ou agremiações afins;</w:t>
      </w:r>
    </w:p>
    <w:p w:rsidR="00CF13E0" w:rsidRPr="00CF13E0" w:rsidRDefault="006D6B8F"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CF13E0">
        <w:rPr>
          <w:rFonts w:ascii="Arial" w:eastAsia="Times New Roman" w:hAnsi="Arial" w:cs="Arial"/>
          <w:sz w:val="24"/>
          <w:szCs w:val="24"/>
          <w:lang w:eastAsia="zh-CN"/>
        </w:rPr>
        <w:t>Representarem</w:t>
      </w:r>
      <w:r w:rsidR="00CF13E0" w:rsidRPr="00CF13E0">
        <w:rPr>
          <w:rFonts w:ascii="Arial" w:eastAsia="Times New Roman" w:hAnsi="Arial" w:cs="Arial"/>
          <w:sz w:val="24"/>
          <w:szCs w:val="24"/>
          <w:lang w:eastAsia="zh-CN"/>
        </w:rPr>
        <w:t xml:space="preserve"> e/ou ser representado, na condição de segmento, no Conselho Escolar.</w:t>
      </w:r>
    </w:p>
    <w:p w:rsidR="00CF13E0" w:rsidRPr="00CF13E0" w:rsidRDefault="00CF13E0" w:rsidP="009506F4">
      <w:pPr>
        <w:numPr>
          <w:ilvl w:val="0"/>
          <w:numId w:val="40"/>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 xml:space="preserve">Para adentrar ao Estabelecimento de Ensino, pais , responsáveis ou cidadãos que necessitem frequentar o Ambiente Escolar, deverá se apresentar e se identificar na Secretaria e a um funcionário ou membro da equipe pedagógica para acompanhá-lo.  </w:t>
      </w:r>
    </w:p>
    <w:p w:rsidR="00CF13E0" w:rsidRPr="00CF13E0" w:rsidRDefault="00CF13E0" w:rsidP="00CF13E0">
      <w:pPr>
        <w:suppressAutoHyphens/>
        <w:spacing w:after="0" w:line="360" w:lineRule="auto"/>
        <w:jc w:val="both"/>
        <w:rPr>
          <w:rFonts w:ascii="Arial" w:eastAsia="Times New Roman" w:hAnsi="Arial" w:cs="Arial"/>
          <w:sz w:val="24"/>
          <w:szCs w:val="24"/>
          <w:lang w:eastAsia="zh-CN"/>
        </w:rPr>
      </w:pPr>
    </w:p>
    <w:p w:rsidR="00CF13E0" w:rsidRPr="00CF13E0" w:rsidRDefault="00CF13E0" w:rsidP="00AA2406">
      <w:pPr>
        <w:pStyle w:val="Ttulo2"/>
      </w:pPr>
      <w:bookmarkStart w:id="98" w:name="_Toc489522291"/>
      <w:r w:rsidRPr="00CF13E0">
        <w:t>Seção II</w:t>
      </w:r>
      <w:bookmarkEnd w:id="98"/>
    </w:p>
    <w:p w:rsidR="00CF13E0" w:rsidRPr="00CF13E0" w:rsidRDefault="00CF13E0" w:rsidP="00AA2406">
      <w:pPr>
        <w:pStyle w:val="Ttulo2"/>
      </w:pPr>
      <w:bookmarkStart w:id="99" w:name="_Toc489522292"/>
      <w:r w:rsidRPr="00CF13E0">
        <w:t>Dos Deveres</w:t>
      </w:r>
      <w:bookmarkEnd w:id="99"/>
    </w:p>
    <w:p w:rsidR="00CF13E0" w:rsidRPr="00CF13E0" w:rsidRDefault="00CF13E0" w:rsidP="00CF13E0">
      <w:pPr>
        <w:suppressAutoHyphens/>
        <w:spacing w:after="0" w:line="360" w:lineRule="auto"/>
        <w:jc w:val="center"/>
        <w:rPr>
          <w:rFonts w:ascii="Arial" w:eastAsia="Times New Roman" w:hAnsi="Arial" w:cs="Arial"/>
          <w:b/>
          <w:sz w:val="24"/>
          <w:szCs w:val="24"/>
          <w:lang w:eastAsia="zh-CN"/>
        </w:rPr>
      </w:pPr>
    </w:p>
    <w:p w:rsidR="00CF13E0" w:rsidRPr="00CF13E0" w:rsidRDefault="00CF13E0" w:rsidP="00CF13E0">
      <w:pPr>
        <w:tabs>
          <w:tab w:val="left" w:pos="1080"/>
          <w:tab w:val="left" w:pos="1276"/>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Art.186</w:t>
      </w:r>
      <w:r w:rsidRPr="00CF13E0">
        <w:rPr>
          <w:rFonts w:ascii="Arial" w:eastAsia="Times New Roman" w:hAnsi="Arial" w:cs="Arial"/>
          <w:sz w:val="24"/>
          <w:szCs w:val="24"/>
          <w:lang w:eastAsia="zh-CN"/>
        </w:rPr>
        <w:tab/>
        <w:t>Aos pais ou responsáveis, além de outras atribuições legais, compete:</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Matricular</w:t>
      </w:r>
      <w:r w:rsidR="00CF13E0" w:rsidRPr="00CF13E0">
        <w:rPr>
          <w:rFonts w:ascii="Arial" w:eastAsia="Times New Roman" w:hAnsi="Arial" w:cs="Arial"/>
          <w:sz w:val="24"/>
          <w:szCs w:val="24"/>
          <w:lang w:eastAsia="zh-CN"/>
        </w:rPr>
        <w:t xml:space="preserve"> o aluno no estabelecimento de ensino, de acordo com a legislação vigente e em mãos de toda a documentação necessária;</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Manter</w:t>
      </w:r>
      <w:r w:rsidR="00CF13E0" w:rsidRPr="00CF13E0">
        <w:rPr>
          <w:rFonts w:ascii="Arial" w:eastAsia="Times New Roman" w:hAnsi="Arial" w:cs="Arial"/>
          <w:sz w:val="24"/>
          <w:szCs w:val="24"/>
          <w:lang w:eastAsia="zh-CN"/>
        </w:rPr>
        <w:t xml:space="preserve"> relações cooperativas no âmbito escolar;</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Assumir</w:t>
      </w:r>
      <w:r w:rsidR="00CF13E0" w:rsidRPr="00CF13E0">
        <w:rPr>
          <w:rFonts w:ascii="Arial" w:eastAsia="Times New Roman" w:hAnsi="Arial" w:cs="Arial"/>
          <w:sz w:val="24"/>
          <w:szCs w:val="24"/>
          <w:lang w:eastAsia="zh-CN"/>
        </w:rPr>
        <w:t xml:space="preserve"> junto à escola ações de corresponsabilidade que assegurem a formação educativa do aluno;</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Assegurar</w:t>
      </w:r>
      <w:r w:rsidR="00CF13E0" w:rsidRPr="00CF13E0">
        <w:rPr>
          <w:rFonts w:ascii="Arial" w:eastAsia="Times New Roman" w:hAnsi="Arial" w:cs="Arial"/>
          <w:sz w:val="24"/>
          <w:szCs w:val="24"/>
          <w:lang w:eastAsia="zh-CN"/>
        </w:rPr>
        <w:t xml:space="preserve"> condições para o comparecimento e a permanência do aluno no estabelecimento de ensino;</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os horários estabelecidos pelo estabelecimento de ensino para o bom andamento das atividades escolares;</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Requerer</w:t>
      </w:r>
      <w:r w:rsidR="00CF13E0" w:rsidRPr="00CF13E0">
        <w:rPr>
          <w:rFonts w:ascii="Arial" w:eastAsia="Times New Roman" w:hAnsi="Arial" w:cs="Arial"/>
          <w:sz w:val="24"/>
          <w:szCs w:val="24"/>
          <w:lang w:eastAsia="zh-CN"/>
        </w:rPr>
        <w:t xml:space="preserve"> transferência ou cancelamento de matrícula quando responsável pelo aluno menor; </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Identificar</w:t>
      </w:r>
      <w:r w:rsidR="00CF13E0" w:rsidRPr="00CF13E0">
        <w:rPr>
          <w:rFonts w:ascii="Arial" w:eastAsia="Times New Roman" w:hAnsi="Arial" w:cs="Arial"/>
          <w:sz w:val="24"/>
          <w:szCs w:val="24"/>
          <w:lang w:eastAsia="zh-CN"/>
        </w:rPr>
        <w:t>-se na secretaria do estabelecimento de ensino, para que seja encaminhado ao setor competente, o qual tomará as devidas providências;</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w:t>
      </w:r>
      <w:r w:rsidR="00CF13E0" w:rsidRPr="00CF13E0">
        <w:rPr>
          <w:rFonts w:ascii="Arial" w:eastAsia="Times New Roman" w:hAnsi="Arial" w:cs="Arial"/>
          <w:sz w:val="24"/>
          <w:szCs w:val="24"/>
          <w:lang w:eastAsia="zh-CN"/>
        </w:rPr>
        <w:t xml:space="preserve"> pai ou responsável que não comparecer às reuniões ou convocações feitas pelos professores, equipe pedagógica e direção, poderão </w:t>
      </w:r>
      <w:r w:rsidR="00CF13E0" w:rsidRPr="00CF13E0">
        <w:rPr>
          <w:rFonts w:ascii="Arial" w:eastAsia="Times New Roman" w:hAnsi="Arial" w:cs="Arial"/>
          <w:sz w:val="24"/>
          <w:szCs w:val="24"/>
          <w:lang w:eastAsia="zh-CN"/>
        </w:rPr>
        <w:lastRenderedPageBreak/>
        <w:t>de acordo com o Estatuto da Criança e do Adolescente  ser responsabilizados por abandono intelectual.</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às reuniões do Conselho Escolar de que, por força do Regimento Escolar, for membro inerente;</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Acompanhar</w:t>
      </w:r>
      <w:r w:rsidR="00CF13E0" w:rsidRPr="00CF13E0">
        <w:rPr>
          <w:rFonts w:ascii="Arial" w:eastAsia="Times New Roman" w:hAnsi="Arial" w:cs="Arial"/>
          <w:sz w:val="24"/>
          <w:szCs w:val="24"/>
          <w:lang w:eastAsia="zh-CN"/>
        </w:rPr>
        <w:t xml:space="preserve"> o desenvolvimento escolar do aluno pelo qual é responsável, sob pena da escola realizar denuncia por  crime de  abandono intelectual ao menor.</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Encaminhar</w:t>
      </w:r>
      <w:r w:rsidR="00CF13E0" w:rsidRPr="00CF13E0">
        <w:rPr>
          <w:rFonts w:ascii="Arial" w:eastAsia="Times New Roman" w:hAnsi="Arial" w:cs="Arial"/>
          <w:sz w:val="24"/>
          <w:szCs w:val="24"/>
          <w:lang w:eastAsia="zh-CN"/>
        </w:rPr>
        <w:t xml:space="preserve"> e acompanhar o aluno pelo qual é responsável aos atendimentos especializados solicitados pela escola e ofertados pelas instituições públicas;</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Respeitar</w:t>
      </w:r>
      <w:r w:rsidR="00CF13E0" w:rsidRPr="00CF13E0">
        <w:rPr>
          <w:rFonts w:ascii="Arial" w:eastAsia="Times New Roman" w:hAnsi="Arial" w:cs="Arial"/>
          <w:sz w:val="24"/>
          <w:szCs w:val="24"/>
          <w:lang w:eastAsia="zh-CN"/>
        </w:rPr>
        <w:t xml:space="preserve"> e fazer cumprir as decisões tomadas nas assembleias de pais ou responsáveis para as quais for convocado;</w:t>
      </w:r>
    </w:p>
    <w:p w:rsidR="00CF13E0" w:rsidRPr="00CF13E0" w:rsidRDefault="00CF13E0"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Os pais ou representados pelos membros da APMF poderão acompanhar o Conselho de Classe.</w:t>
      </w:r>
    </w:p>
    <w:p w:rsidR="00CF13E0" w:rsidRPr="00CF13E0" w:rsidRDefault="00CF13E0"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Denunciar os casos sujeitos de desrespeito aos Direitos Humanos contra a população infanto-juvenil, conforme legislação vigente;</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Prevenir</w:t>
      </w:r>
      <w:r w:rsidR="00CF13E0" w:rsidRPr="00CF13E0">
        <w:rPr>
          <w:rFonts w:ascii="Arial" w:eastAsia="Times New Roman" w:hAnsi="Arial" w:cs="Arial"/>
          <w:sz w:val="24"/>
          <w:szCs w:val="24"/>
          <w:lang w:eastAsia="zh-CN"/>
        </w:rPr>
        <w:t xml:space="preserve"> todas as formas de violência no ambiente escolar;</w:t>
      </w:r>
    </w:p>
    <w:p w:rsidR="00CF13E0" w:rsidRPr="00CF13E0" w:rsidRDefault="006D6B8F" w:rsidP="009506F4">
      <w:pPr>
        <w:numPr>
          <w:ilvl w:val="0"/>
          <w:numId w:val="41"/>
        </w:num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Cumprir</w:t>
      </w:r>
      <w:r w:rsidR="00CF13E0" w:rsidRPr="00CF13E0">
        <w:rPr>
          <w:rFonts w:ascii="Arial" w:eastAsia="Times New Roman" w:hAnsi="Arial" w:cs="Arial"/>
          <w:sz w:val="24"/>
          <w:szCs w:val="24"/>
          <w:lang w:eastAsia="zh-CN"/>
        </w:rPr>
        <w:t xml:space="preserve"> as disposições do Regimento Escolar, no que lhe couber.</w:t>
      </w: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 xml:space="preserve">Art. 187 </w:t>
      </w:r>
      <w:r w:rsidRPr="00CF13E0">
        <w:rPr>
          <w:rFonts w:ascii="Arial" w:eastAsia="Times New Roman" w:hAnsi="Arial" w:cs="Arial"/>
          <w:sz w:val="24"/>
          <w:szCs w:val="24"/>
          <w:lang w:eastAsia="zh-CN"/>
        </w:rPr>
        <w:t>Os pais ou responsáveis serão notificados sobre atrasos no comparecimento do estudante às aulas.</w:t>
      </w: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b/>
          <w:bCs/>
          <w:sz w:val="24"/>
          <w:szCs w:val="24"/>
          <w:lang w:eastAsia="zh-CN"/>
        </w:rPr>
      </w:pP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 xml:space="preserve">Art. 188 </w:t>
      </w:r>
      <w:r w:rsidRPr="00CF13E0">
        <w:rPr>
          <w:rFonts w:ascii="Arial" w:eastAsia="Times New Roman" w:hAnsi="Arial" w:cs="Arial"/>
          <w:sz w:val="24"/>
          <w:szCs w:val="24"/>
          <w:lang w:eastAsia="zh-CN"/>
        </w:rPr>
        <w:t xml:space="preserve">Cabe aos pais ou responsáveis pelos estudantes que deixarem de cumprir ou transgredir de alguma forma as disposições contidas no Regimento Escolar tomarem ciência das ações pedagógicas educativas aplicadas, comparecendo, quando convocados pela direção, assinado o registro dos fatos ocorridos envolvendo os </w:t>
      </w:r>
      <w:r w:rsidR="006D6B8F" w:rsidRPr="00CF13E0">
        <w:rPr>
          <w:rFonts w:ascii="Arial" w:eastAsia="Times New Roman" w:hAnsi="Arial" w:cs="Arial"/>
          <w:sz w:val="24"/>
          <w:szCs w:val="24"/>
          <w:lang w:eastAsia="zh-CN"/>
        </w:rPr>
        <w:t>estudantes.</w:t>
      </w: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b/>
          <w:bCs/>
          <w:sz w:val="24"/>
          <w:szCs w:val="24"/>
          <w:lang w:eastAsia="zh-CN"/>
        </w:rPr>
      </w:pP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bCs/>
          <w:sz w:val="24"/>
          <w:szCs w:val="24"/>
          <w:lang w:eastAsia="zh-CN"/>
        </w:rPr>
        <w:t>Art. 189</w:t>
      </w:r>
      <w:r w:rsidRPr="00CF13E0">
        <w:rPr>
          <w:rFonts w:ascii="Arial" w:eastAsia="Times New Roman" w:hAnsi="Arial" w:cs="Arial"/>
          <w:sz w:val="24"/>
          <w:szCs w:val="24"/>
          <w:lang w:eastAsia="zh-CN"/>
        </w:rPr>
        <w:t xml:space="preserve"> – Em qualquer hipótese os pais ou responsáveis pela criança ou adolescente, após serem notificados e orientados, poderão acompanhar todo procedimento disciplinar e interpor os recursos administrativos, caso julguem necessário.</w:t>
      </w:r>
    </w:p>
    <w:p w:rsidR="00CF13E0" w:rsidRPr="00CF13E0" w:rsidRDefault="00CF13E0" w:rsidP="00CF13E0">
      <w:pPr>
        <w:tabs>
          <w:tab w:val="left" w:pos="1276"/>
          <w:tab w:val="left" w:pos="1701"/>
          <w:tab w:val="left" w:pos="1854"/>
        </w:tabs>
        <w:suppressAutoHyphens/>
        <w:spacing w:after="0" w:line="360" w:lineRule="auto"/>
        <w:ind w:firstLine="709"/>
        <w:jc w:val="both"/>
        <w:rPr>
          <w:rFonts w:ascii="Arial" w:eastAsia="Times New Roman" w:hAnsi="Arial" w:cs="Arial"/>
          <w:b/>
          <w:bCs/>
          <w:sz w:val="24"/>
          <w:szCs w:val="24"/>
          <w:lang w:eastAsia="zh-CN"/>
        </w:rPr>
      </w:pPr>
    </w:p>
    <w:p w:rsidR="00CF13E0" w:rsidRDefault="00CF13E0" w:rsidP="00B25E85">
      <w:pPr>
        <w:tabs>
          <w:tab w:val="left" w:pos="1276"/>
          <w:tab w:val="left" w:pos="1701"/>
          <w:tab w:val="left" w:pos="1854"/>
        </w:tabs>
        <w:suppressAutoHyphens/>
        <w:spacing w:after="0" w:line="360" w:lineRule="auto"/>
        <w:ind w:firstLine="709"/>
        <w:jc w:val="both"/>
        <w:rPr>
          <w:rFonts w:ascii="Arial" w:eastAsia="Times New Roman" w:hAnsi="Arial" w:cs="Arial"/>
          <w:sz w:val="18"/>
          <w:szCs w:val="18"/>
          <w:lang w:eastAsia="zh-CN"/>
        </w:rPr>
      </w:pPr>
      <w:r w:rsidRPr="00CF13E0">
        <w:rPr>
          <w:rFonts w:ascii="Arial" w:eastAsia="Times New Roman" w:hAnsi="Arial" w:cs="Arial"/>
          <w:b/>
          <w:bCs/>
          <w:sz w:val="24"/>
          <w:szCs w:val="24"/>
          <w:lang w:eastAsia="zh-CN"/>
        </w:rPr>
        <w:lastRenderedPageBreak/>
        <w:t>Art.190</w:t>
      </w:r>
      <w:r w:rsidRPr="00CF13E0">
        <w:rPr>
          <w:rFonts w:ascii="Arial" w:eastAsia="Times New Roman" w:hAnsi="Arial" w:cs="Arial"/>
          <w:sz w:val="24"/>
          <w:szCs w:val="24"/>
          <w:lang w:eastAsia="zh-CN"/>
        </w:rPr>
        <w:t xml:space="preserve"> O ato infracional será apurado pela autoridade policia, com acompanhamento dos pais ou responsáveis dos estudantes envolvidos.</w:t>
      </w:r>
    </w:p>
    <w:p w:rsidR="00B25E85" w:rsidRPr="00CF13E0" w:rsidRDefault="00B25E85" w:rsidP="00B25E85">
      <w:pPr>
        <w:tabs>
          <w:tab w:val="left" w:pos="1276"/>
          <w:tab w:val="left" w:pos="1701"/>
          <w:tab w:val="left" w:pos="1854"/>
        </w:tabs>
        <w:suppressAutoHyphens/>
        <w:spacing w:after="0" w:line="360" w:lineRule="auto"/>
        <w:ind w:firstLine="709"/>
        <w:jc w:val="both"/>
        <w:rPr>
          <w:rFonts w:ascii="Arial" w:eastAsia="Times New Roman" w:hAnsi="Arial" w:cs="Arial"/>
          <w:sz w:val="18"/>
          <w:szCs w:val="18"/>
          <w:lang w:eastAsia="zh-CN"/>
        </w:rPr>
      </w:pPr>
    </w:p>
    <w:p w:rsidR="00CF13E0" w:rsidRPr="00CF13E0" w:rsidRDefault="00CF13E0" w:rsidP="00AA2406">
      <w:pPr>
        <w:pStyle w:val="Ttulo2"/>
      </w:pPr>
      <w:bookmarkStart w:id="100" w:name="_Toc489522293"/>
      <w:r w:rsidRPr="00CF13E0">
        <w:t>Seção III</w:t>
      </w:r>
      <w:bookmarkEnd w:id="100"/>
    </w:p>
    <w:p w:rsidR="00CF13E0" w:rsidRPr="00CF13E0" w:rsidRDefault="00CF13E0" w:rsidP="00AA2406">
      <w:pPr>
        <w:pStyle w:val="Ttulo2"/>
        <w:rPr>
          <w:rFonts w:ascii="Times New Roman" w:hAnsi="Times New Roman" w:cs="Times New Roman"/>
          <w:sz w:val="18"/>
          <w:szCs w:val="18"/>
        </w:rPr>
      </w:pPr>
      <w:bookmarkStart w:id="101" w:name="_Toc489522294"/>
      <w:r w:rsidRPr="00CF13E0">
        <w:t>Das Proibições</w:t>
      </w:r>
      <w:bookmarkEnd w:id="101"/>
    </w:p>
    <w:p w:rsidR="00CF13E0" w:rsidRPr="00CF13E0" w:rsidRDefault="00CF13E0" w:rsidP="00CF13E0">
      <w:pPr>
        <w:spacing w:after="0" w:line="360" w:lineRule="auto"/>
        <w:jc w:val="center"/>
        <w:rPr>
          <w:rFonts w:ascii="Arial" w:eastAsia="Times New Roman" w:hAnsi="Arial" w:cs="Times New Roman"/>
          <w:b/>
          <w:sz w:val="18"/>
          <w:szCs w:val="18"/>
          <w:lang w:eastAsia="zh-CN"/>
        </w:rPr>
      </w:pPr>
    </w:p>
    <w:p w:rsidR="00CF13E0" w:rsidRPr="00CF13E0" w:rsidRDefault="00CF13E0" w:rsidP="00CF13E0">
      <w:p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Art.191</w:t>
      </w:r>
      <w:r w:rsidRPr="00CF13E0">
        <w:rPr>
          <w:rFonts w:ascii="Arial" w:eastAsia="Times New Roman" w:hAnsi="Arial" w:cs="Arial"/>
          <w:sz w:val="24"/>
          <w:szCs w:val="24"/>
          <w:lang w:eastAsia="zh-CN"/>
        </w:rPr>
        <w:tab/>
        <w:t>Aos pais ou responsáveis é vetado:</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Tomar</w:t>
      </w:r>
      <w:r w:rsidR="00CF13E0" w:rsidRPr="00CF13E0">
        <w:rPr>
          <w:rFonts w:ascii="Arial" w:eastAsia="Times New Roman" w:hAnsi="Arial" w:cs="Arial"/>
          <w:sz w:val="24"/>
          <w:szCs w:val="24"/>
          <w:lang w:eastAsia="zh-CN"/>
        </w:rPr>
        <w:t xml:space="preserve"> decisões individuais que venham a prejudicar o desenvolvimento escolar do aluno pelo qual é responsável, no âmbito do estabelecimento de ensino;</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Interferir</w:t>
      </w:r>
      <w:r w:rsidR="00CF13E0" w:rsidRPr="00CF13E0">
        <w:rPr>
          <w:rFonts w:ascii="Arial" w:eastAsia="Times New Roman" w:hAnsi="Arial" w:cs="Arial"/>
          <w:sz w:val="24"/>
          <w:szCs w:val="24"/>
          <w:lang w:eastAsia="zh-CN"/>
        </w:rPr>
        <w:t xml:space="preserve"> no trabalho dos docentes, entrando em sala de aula sem a permissão do setor competente;</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Retirar</w:t>
      </w:r>
      <w:r w:rsidR="00CF13E0" w:rsidRPr="00CF13E0">
        <w:rPr>
          <w:rFonts w:ascii="Arial" w:eastAsia="Times New Roman" w:hAnsi="Arial" w:cs="Arial"/>
          <w:sz w:val="24"/>
          <w:szCs w:val="24"/>
          <w:lang w:eastAsia="zh-CN"/>
        </w:rPr>
        <w:t xml:space="preserve"> e utilizar, sem a devida permissão do órgão competente, qualquer documento ou material pertencente ao estabelecimento de ensino;</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Desrespeitar</w:t>
      </w:r>
      <w:r w:rsidR="00CF13E0" w:rsidRPr="00CF13E0">
        <w:rPr>
          <w:rFonts w:ascii="Arial" w:eastAsia="Times New Roman" w:hAnsi="Arial" w:cs="Arial"/>
          <w:sz w:val="24"/>
          <w:szCs w:val="24"/>
          <w:lang w:eastAsia="zh-CN"/>
        </w:rPr>
        <w:t xml:space="preserve"> qualquer integrante da comunidade escolar, inclusive o aluno pelo qual é responsável, discriminando-o, usando de violência simbólica, agredindo-o fisicamente e/ou verbalmente, no ambiente escolar;</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Expor</w:t>
      </w:r>
      <w:r w:rsidR="00CF13E0" w:rsidRPr="00CF13E0">
        <w:rPr>
          <w:rFonts w:ascii="Arial" w:eastAsia="Times New Roman" w:hAnsi="Arial" w:cs="Arial"/>
          <w:sz w:val="24"/>
          <w:szCs w:val="24"/>
          <w:lang w:eastAsia="zh-CN"/>
        </w:rPr>
        <w:t xml:space="preserve"> o aluno pelo qual é responsável, funcionário, professor ou qualquer pessoa da comunidade a situações constrangedoras;</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Divulgar</w:t>
      </w:r>
      <w:r w:rsidR="00CF13E0" w:rsidRPr="00CF13E0">
        <w:rPr>
          <w:rFonts w:ascii="Arial" w:eastAsia="Times New Roman" w:hAnsi="Arial" w:cs="Arial"/>
          <w:sz w:val="24"/>
          <w:szCs w:val="24"/>
          <w:lang w:eastAsia="zh-CN"/>
        </w:rPr>
        <w:t>, por qualquer meio de publicidade, assuntos que envolvam direta ou indiretamente o nome do estabelecimento de ensino, sem prévia autorização da direção e/ou do Conselho Escolar;</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Promover</w:t>
      </w:r>
      <w:r w:rsidR="00CF13E0" w:rsidRPr="00CF13E0">
        <w:rPr>
          <w:rFonts w:ascii="Arial" w:eastAsia="Times New Roman" w:hAnsi="Arial" w:cs="Arial"/>
          <w:sz w:val="24"/>
          <w:szCs w:val="24"/>
          <w:lang w:eastAsia="zh-CN"/>
        </w:rPr>
        <w:t xml:space="preserve"> excursões, jogos, coletas, lista de pedidos, vendas ou campanhas de qualquer natureza, em nome do estabelecimento de ensino sem a prévia autorização da direção;</w:t>
      </w:r>
    </w:p>
    <w:p w:rsidR="00CF13E0" w:rsidRPr="00CF13E0" w:rsidRDefault="006D6B8F" w:rsidP="009506F4">
      <w:pPr>
        <w:numPr>
          <w:ilvl w:val="0"/>
          <w:numId w:val="42"/>
        </w:numPr>
        <w:tabs>
          <w:tab w:val="left" w:pos="1080"/>
          <w:tab w:val="left" w:pos="1418"/>
          <w:tab w:val="left" w:pos="1701"/>
          <w:tab w:val="left" w:pos="1854"/>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sz w:val="24"/>
          <w:szCs w:val="24"/>
          <w:lang w:eastAsia="zh-CN"/>
        </w:rPr>
        <w:t>Comparecer</w:t>
      </w:r>
      <w:r w:rsidR="00CF13E0" w:rsidRPr="00CF13E0">
        <w:rPr>
          <w:rFonts w:ascii="Arial" w:eastAsia="Times New Roman" w:hAnsi="Arial" w:cs="Arial"/>
          <w:sz w:val="24"/>
          <w:szCs w:val="24"/>
          <w:lang w:eastAsia="zh-CN"/>
        </w:rPr>
        <w:t xml:space="preserve"> a reuniões ou eventos da escola embriagado ou com sintomas de ingestão e/ou uso de substâncias químicas tóxicas;</w:t>
      </w:r>
    </w:p>
    <w:p w:rsidR="00CF13E0" w:rsidRPr="00CF13E0" w:rsidRDefault="00CF13E0" w:rsidP="00CF13E0">
      <w:p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418"/>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Art.192</w:t>
      </w:r>
      <w:r w:rsidRPr="00CF13E0">
        <w:rPr>
          <w:rFonts w:ascii="Arial" w:eastAsia="Times New Roman" w:hAnsi="Arial" w:cs="Arial"/>
          <w:sz w:val="24"/>
          <w:szCs w:val="24"/>
          <w:lang w:eastAsia="zh-CN"/>
        </w:rPr>
        <w:tab/>
        <w:t>Os fatos ocorridos em desacordo com o disposto no Regimento  Escolar serão apurados, ouvindo-se os envolvidos e registrando-se em ata, com as respectivas assinaturas.</w:t>
      </w:r>
    </w:p>
    <w:p w:rsidR="00CF13E0" w:rsidRPr="00CF13E0" w:rsidRDefault="00CF13E0" w:rsidP="00B25E85">
      <w:pPr>
        <w:tabs>
          <w:tab w:val="left" w:pos="1080"/>
          <w:tab w:val="left" w:pos="1418"/>
          <w:tab w:val="left" w:pos="1701"/>
        </w:tabs>
        <w:suppressAutoHyphens/>
        <w:spacing w:after="0" w:line="360" w:lineRule="auto"/>
        <w:ind w:firstLine="709"/>
        <w:jc w:val="both"/>
        <w:rPr>
          <w:rFonts w:ascii="Arial" w:eastAsia="Times New Roman" w:hAnsi="Arial" w:cs="Arial"/>
          <w:b/>
          <w:bCs/>
          <w:color w:val="000000"/>
          <w:sz w:val="18"/>
          <w:szCs w:val="18"/>
          <w:lang w:eastAsia="zh-CN"/>
        </w:rPr>
      </w:pPr>
      <w:r w:rsidRPr="00CF13E0">
        <w:rPr>
          <w:rFonts w:ascii="Arial" w:eastAsia="Times New Roman" w:hAnsi="Arial" w:cs="Arial"/>
          <w:b/>
          <w:sz w:val="24"/>
          <w:szCs w:val="24"/>
          <w:lang w:eastAsia="zh-CN"/>
        </w:rPr>
        <w:t xml:space="preserve">Parágrafo Único – </w:t>
      </w:r>
      <w:r w:rsidRPr="00CF13E0">
        <w:rPr>
          <w:rFonts w:ascii="Arial" w:eastAsia="Times New Roman" w:hAnsi="Arial" w:cs="Arial"/>
          <w:sz w:val="24"/>
          <w:szCs w:val="24"/>
          <w:lang w:eastAsia="zh-CN"/>
        </w:rPr>
        <w:t>Nos casos de recusa de assinatura do registro, por parte da pessoa envolvida, o mesmo será validado por assinat</w:t>
      </w:r>
      <w:r w:rsidR="00B25E85">
        <w:rPr>
          <w:rFonts w:ascii="Arial" w:eastAsia="Times New Roman" w:hAnsi="Arial" w:cs="Arial"/>
          <w:sz w:val="24"/>
          <w:szCs w:val="24"/>
          <w:lang w:eastAsia="zh-CN"/>
        </w:rPr>
        <w:t>uras de testemunha.</w:t>
      </w:r>
    </w:p>
    <w:p w:rsidR="00CF13E0" w:rsidRPr="00CF13E0" w:rsidRDefault="00CF13E0" w:rsidP="00CF13E0">
      <w:pPr>
        <w:suppressAutoHyphens/>
        <w:spacing w:after="0" w:line="240" w:lineRule="auto"/>
        <w:rPr>
          <w:rFonts w:ascii="Arial" w:eastAsia="Times New Roman" w:hAnsi="Arial" w:cs="Arial"/>
          <w:b/>
          <w:bCs/>
          <w:color w:val="000000"/>
          <w:sz w:val="18"/>
          <w:szCs w:val="18"/>
          <w:lang w:eastAsia="zh-CN"/>
        </w:rPr>
      </w:pPr>
    </w:p>
    <w:p w:rsidR="00CF13E0" w:rsidRPr="006D6B8F" w:rsidRDefault="00CF13E0" w:rsidP="006D6B8F">
      <w:pPr>
        <w:pStyle w:val="Ttulo1"/>
        <w:jc w:val="center"/>
      </w:pPr>
      <w:bookmarkStart w:id="102" w:name="_Toc489522295"/>
      <w:r w:rsidRPr="006D6B8F">
        <w:lastRenderedPageBreak/>
        <w:t>TÍTULO IV</w:t>
      </w:r>
      <w:bookmarkEnd w:id="102"/>
    </w:p>
    <w:p w:rsidR="00AA2406" w:rsidRPr="00AA2406" w:rsidRDefault="00CF13E0" w:rsidP="00AA2406">
      <w:pPr>
        <w:pStyle w:val="Ttulo1"/>
        <w:jc w:val="center"/>
      </w:pPr>
      <w:bookmarkStart w:id="103" w:name="_Toc489522296"/>
      <w:r w:rsidRPr="006D6B8F">
        <w:t>DISPOSIÇÕES GERAIS E TRANSITÓRIAS</w:t>
      </w:r>
      <w:bookmarkEnd w:id="103"/>
    </w:p>
    <w:p w:rsidR="00CF13E0" w:rsidRPr="00CF13E0" w:rsidRDefault="00CF13E0" w:rsidP="006D6B8F">
      <w:pPr>
        <w:pStyle w:val="Ttulo1"/>
        <w:jc w:val="center"/>
        <w:rPr>
          <w:rFonts w:eastAsia="Times New Roman"/>
          <w:lang w:eastAsia="zh-CN"/>
        </w:rPr>
      </w:pPr>
      <w:bookmarkStart w:id="104" w:name="_Toc489522297"/>
      <w:r w:rsidRPr="00CF13E0">
        <w:rPr>
          <w:rFonts w:eastAsia="Times New Roman"/>
          <w:lang w:eastAsia="zh-CN"/>
        </w:rPr>
        <w:t>Capítulo I</w:t>
      </w:r>
      <w:bookmarkEnd w:id="104"/>
    </w:p>
    <w:p w:rsidR="00CF13E0" w:rsidRPr="00CF13E0" w:rsidRDefault="00CF13E0" w:rsidP="006D6B8F">
      <w:pPr>
        <w:pStyle w:val="Ttulo1"/>
        <w:jc w:val="center"/>
        <w:rPr>
          <w:rFonts w:eastAsia="Arial Unicode MS"/>
          <w:sz w:val="18"/>
          <w:szCs w:val="18"/>
          <w:lang w:eastAsia="zh-CN"/>
        </w:rPr>
      </w:pPr>
      <w:bookmarkStart w:id="105" w:name="_Toc489522298"/>
      <w:r w:rsidRPr="00CF13E0">
        <w:rPr>
          <w:rFonts w:eastAsia="Times New Roman"/>
          <w:lang w:eastAsia="zh-CN"/>
        </w:rPr>
        <w:t>Das Disposições Finais</w:t>
      </w:r>
      <w:bookmarkEnd w:id="105"/>
    </w:p>
    <w:p w:rsidR="00CF13E0" w:rsidRPr="00CF13E0" w:rsidRDefault="00CF13E0" w:rsidP="00CF13E0">
      <w:pPr>
        <w:tabs>
          <w:tab w:val="left" w:pos="1080"/>
        </w:tabs>
        <w:spacing w:after="0" w:line="360" w:lineRule="auto"/>
        <w:ind w:firstLine="1134"/>
        <w:jc w:val="both"/>
        <w:rPr>
          <w:rFonts w:ascii="Arial" w:eastAsia="Times New Roman" w:hAnsi="Arial" w:cs="Arial"/>
          <w:sz w:val="18"/>
          <w:szCs w:val="18"/>
          <w:lang w:eastAsia="zh-CN"/>
        </w:rPr>
      </w:pPr>
    </w:p>
    <w:p w:rsidR="00CF13E0" w:rsidRPr="00CF13E0" w:rsidRDefault="00CF13E0" w:rsidP="00CF13E0">
      <w:pPr>
        <w:tabs>
          <w:tab w:val="left" w:pos="1080"/>
          <w:tab w:val="left" w:pos="1418"/>
          <w:tab w:val="left" w:pos="1560"/>
          <w:tab w:val="right" w:pos="1843"/>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Art.193 </w:t>
      </w:r>
      <w:r w:rsidRPr="00CF13E0">
        <w:rPr>
          <w:rFonts w:ascii="Arial" w:eastAsia="Times New Roman" w:hAnsi="Arial" w:cs="Arial"/>
          <w:sz w:val="24"/>
          <w:szCs w:val="24"/>
          <w:lang w:eastAsia="zh-CN"/>
        </w:rPr>
        <w:tab/>
        <w:t>A comunidade escolar deverá acatar e respeitar o disposto no Regimento Escolar, apreciado pelo Conselho Escolar e aprovado pelo Núcleo Regional de Educação, mediante Ato Administrativo.</w:t>
      </w:r>
    </w:p>
    <w:p w:rsidR="00CF13E0" w:rsidRPr="00CF13E0" w:rsidRDefault="00CF13E0" w:rsidP="00CF13E0">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 xml:space="preserve">Art.194 </w:t>
      </w:r>
      <w:r w:rsidRPr="00CF13E0">
        <w:rPr>
          <w:rFonts w:ascii="Arial" w:eastAsia="Times New Roman" w:hAnsi="Arial" w:cs="Arial"/>
          <w:sz w:val="24"/>
          <w:szCs w:val="24"/>
          <w:lang w:eastAsia="zh-CN"/>
        </w:rPr>
        <w:t>O Regimento Escolar pode ser modificado sempre que o aperfeiçoamento do processo educativo assim o exigir, quando da alteração da legislação educacional em vigor, sendo as suas modificações orientadas pela Secretaria de Estado da Educação.</w:t>
      </w:r>
    </w:p>
    <w:p w:rsidR="00CF13E0" w:rsidRPr="00CF13E0" w:rsidRDefault="00CF13E0" w:rsidP="00CF13E0">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Art.195</w:t>
      </w:r>
      <w:r w:rsidRPr="00CF13E0">
        <w:rPr>
          <w:rFonts w:ascii="Arial" w:eastAsia="Times New Roman" w:hAnsi="Arial" w:cs="Arial"/>
          <w:sz w:val="24"/>
          <w:szCs w:val="24"/>
          <w:lang w:eastAsia="zh-CN"/>
        </w:rPr>
        <w:tab/>
        <w:t>O Regimento Escolar poderá ser modificado por Adendo de Alteração e/ou de Acréscimo, devendo ser submetido à apreciação do Conselho Escolar, com análise e aprovação do Núcleo Regional de Educação.</w:t>
      </w:r>
    </w:p>
    <w:p w:rsidR="00CF13E0" w:rsidRPr="00CF13E0" w:rsidRDefault="00CF13E0" w:rsidP="00CF13E0">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p>
    <w:p w:rsidR="00CF13E0" w:rsidRPr="00CF13E0" w:rsidRDefault="00CF13E0" w:rsidP="00CF13E0">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Art.196</w:t>
      </w:r>
      <w:r w:rsidRPr="00CF13E0">
        <w:rPr>
          <w:rFonts w:ascii="Arial" w:eastAsia="Times New Roman" w:hAnsi="Arial" w:cs="Arial"/>
          <w:sz w:val="24"/>
          <w:szCs w:val="24"/>
          <w:lang w:eastAsia="zh-CN"/>
        </w:rPr>
        <w:tab/>
        <w:t>Todos os profissionais em exercício no estabelecimento de ensino, os alunos regularmente matriculados e respectivos pais ou responsáveis devem tomar conhecimento do disposto no Regimento Escolar.</w:t>
      </w:r>
    </w:p>
    <w:p w:rsidR="00CF13E0" w:rsidRPr="00CF13E0" w:rsidRDefault="00CF13E0" w:rsidP="00CF13E0">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p>
    <w:p w:rsidR="00CF13E0" w:rsidRDefault="00CF13E0" w:rsidP="00B25E85">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Art.197</w:t>
      </w:r>
      <w:r w:rsidRPr="00CF13E0">
        <w:rPr>
          <w:rFonts w:ascii="Arial" w:eastAsia="Times New Roman" w:hAnsi="Arial" w:cs="Arial"/>
          <w:sz w:val="24"/>
          <w:szCs w:val="24"/>
          <w:lang w:eastAsia="zh-CN"/>
        </w:rPr>
        <w:tab/>
        <w:t>Os casos omissos no Regimento Escolar serão analisados pelo Conselho Escolar e, se necessário, encaminhados aos</w:t>
      </w:r>
      <w:r w:rsidR="00B25E85">
        <w:rPr>
          <w:rFonts w:ascii="Arial" w:eastAsia="Times New Roman" w:hAnsi="Arial" w:cs="Arial"/>
          <w:sz w:val="24"/>
          <w:szCs w:val="24"/>
          <w:lang w:eastAsia="zh-CN"/>
        </w:rPr>
        <w:t xml:space="preserve"> órgãos superiores competentes.</w:t>
      </w:r>
    </w:p>
    <w:p w:rsidR="00B25E85" w:rsidRPr="00CF13E0" w:rsidRDefault="00B25E85" w:rsidP="00B25E85">
      <w:pPr>
        <w:tabs>
          <w:tab w:val="left" w:pos="1080"/>
          <w:tab w:val="left" w:pos="1418"/>
          <w:tab w:val="left" w:pos="1560"/>
        </w:tabs>
        <w:suppressAutoHyphens/>
        <w:spacing w:after="0" w:line="360" w:lineRule="auto"/>
        <w:ind w:firstLine="709"/>
        <w:jc w:val="both"/>
        <w:rPr>
          <w:rFonts w:ascii="Arial" w:eastAsia="Times New Roman" w:hAnsi="Arial" w:cs="Arial"/>
          <w:sz w:val="24"/>
          <w:szCs w:val="24"/>
          <w:lang w:eastAsia="zh-CN"/>
        </w:rPr>
      </w:pPr>
    </w:p>
    <w:p w:rsidR="00B25E85" w:rsidRDefault="00CF13E0" w:rsidP="00B25E85">
      <w:pPr>
        <w:tabs>
          <w:tab w:val="left" w:pos="1080"/>
          <w:tab w:val="left" w:pos="1418"/>
          <w:tab w:val="left" w:pos="1560"/>
          <w:tab w:val="left" w:pos="1701"/>
        </w:tabs>
        <w:suppressAutoHyphens/>
        <w:spacing w:after="0" w:line="360" w:lineRule="auto"/>
        <w:ind w:firstLine="709"/>
        <w:jc w:val="both"/>
        <w:rPr>
          <w:rFonts w:ascii="Arial" w:eastAsia="Times New Roman" w:hAnsi="Arial" w:cs="Arial"/>
          <w:sz w:val="24"/>
          <w:szCs w:val="24"/>
          <w:lang w:eastAsia="zh-CN"/>
        </w:rPr>
      </w:pPr>
      <w:r w:rsidRPr="00CF13E0">
        <w:rPr>
          <w:rFonts w:ascii="Arial" w:eastAsia="Times New Roman" w:hAnsi="Arial" w:cs="Arial"/>
          <w:b/>
          <w:sz w:val="24"/>
          <w:szCs w:val="24"/>
          <w:lang w:eastAsia="zh-CN"/>
        </w:rPr>
        <w:t>Art.198</w:t>
      </w:r>
      <w:r w:rsidR="00B25E85" w:rsidRPr="00CF13E0">
        <w:rPr>
          <w:rFonts w:ascii="Arial" w:eastAsia="Times New Roman" w:hAnsi="Arial" w:cs="Arial"/>
          <w:b/>
          <w:sz w:val="24"/>
          <w:szCs w:val="24"/>
          <w:lang w:eastAsia="zh-CN"/>
        </w:rPr>
        <w:t xml:space="preserve"> </w:t>
      </w:r>
      <w:r w:rsidRPr="00CF13E0">
        <w:rPr>
          <w:rFonts w:ascii="Arial" w:eastAsia="Times New Roman" w:hAnsi="Arial" w:cs="Arial"/>
          <w:sz w:val="24"/>
          <w:szCs w:val="24"/>
          <w:lang w:eastAsia="zh-CN"/>
        </w:rPr>
        <w:t>O Regimento Escolar entrará em vigor no período letivo subsequente à sua homologação pe</w:t>
      </w:r>
      <w:r w:rsidR="00B25E85">
        <w:rPr>
          <w:rFonts w:ascii="Arial" w:eastAsia="Times New Roman" w:hAnsi="Arial" w:cs="Arial"/>
          <w:sz w:val="24"/>
          <w:szCs w:val="24"/>
          <w:lang w:eastAsia="zh-CN"/>
        </w:rPr>
        <w:t>lo Núcleo Regional de Educação.</w:t>
      </w:r>
    </w:p>
    <w:p w:rsidR="00B25E85" w:rsidRDefault="00B25E85" w:rsidP="00613D3D">
      <w:pPr>
        <w:tabs>
          <w:tab w:val="left" w:pos="1080"/>
          <w:tab w:val="left" w:pos="1418"/>
          <w:tab w:val="left" w:pos="1560"/>
          <w:tab w:val="left" w:pos="1701"/>
        </w:tabs>
        <w:suppressAutoHyphens/>
        <w:spacing w:after="0" w:line="360" w:lineRule="auto"/>
        <w:jc w:val="both"/>
        <w:rPr>
          <w:rFonts w:ascii="Arial" w:eastAsia="Times New Roman" w:hAnsi="Arial" w:cs="Arial"/>
          <w:sz w:val="24"/>
          <w:szCs w:val="24"/>
          <w:lang w:eastAsia="zh-CN"/>
        </w:rPr>
      </w:pPr>
    </w:p>
    <w:p w:rsidR="00CF13E0" w:rsidRPr="00CF13E0" w:rsidRDefault="00613D3D" w:rsidP="00CF13E0">
      <w:pPr>
        <w:tabs>
          <w:tab w:val="left" w:pos="1080"/>
        </w:tabs>
        <w:suppressAutoHyphens/>
        <w:spacing w:after="0" w:line="360" w:lineRule="auto"/>
        <w:ind w:firstLine="324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Andirá, 13 de Setembro de 2018</w:t>
      </w:r>
      <w:r w:rsidR="00CF13E0" w:rsidRPr="00CF13E0">
        <w:rPr>
          <w:rFonts w:ascii="Arial" w:eastAsia="Times New Roman" w:hAnsi="Arial" w:cs="Arial"/>
          <w:sz w:val="24"/>
          <w:szCs w:val="24"/>
          <w:lang w:eastAsia="zh-CN"/>
        </w:rPr>
        <w:t>.</w:t>
      </w:r>
    </w:p>
    <w:p w:rsidR="00CF13E0" w:rsidRPr="00CF13E0" w:rsidRDefault="00CF13E0" w:rsidP="00CF13E0">
      <w:pPr>
        <w:tabs>
          <w:tab w:val="left" w:pos="1080"/>
        </w:tabs>
        <w:suppressAutoHyphens/>
        <w:spacing w:after="0" w:line="360" w:lineRule="auto"/>
        <w:ind w:firstLine="1134"/>
        <w:jc w:val="both"/>
        <w:rPr>
          <w:rFonts w:ascii="Arial" w:eastAsia="Times New Roman" w:hAnsi="Arial" w:cs="Arial"/>
          <w:sz w:val="24"/>
          <w:szCs w:val="24"/>
          <w:lang w:eastAsia="zh-CN"/>
        </w:rPr>
      </w:pPr>
    </w:p>
    <w:p w:rsidR="00CF13E0" w:rsidRPr="00CF13E0" w:rsidRDefault="00CF13E0" w:rsidP="00613D3D">
      <w:pPr>
        <w:suppressAutoHyphens/>
        <w:spacing w:after="0" w:line="360" w:lineRule="auto"/>
        <w:jc w:val="both"/>
        <w:rPr>
          <w:rFonts w:ascii="Arial" w:eastAsia="Times New Roman" w:hAnsi="Arial" w:cs="Arial"/>
          <w:sz w:val="24"/>
          <w:szCs w:val="24"/>
          <w:lang w:eastAsia="zh-CN"/>
        </w:rPr>
      </w:pPr>
    </w:p>
    <w:p w:rsidR="006D6B8F" w:rsidRDefault="00CF13E0" w:rsidP="00B25E85">
      <w:pPr>
        <w:suppressAutoHyphens/>
        <w:spacing w:after="0" w:line="360" w:lineRule="auto"/>
        <w:jc w:val="center"/>
        <w:rPr>
          <w:rFonts w:ascii="Arial" w:eastAsia="Times New Roman" w:hAnsi="Arial" w:cs="Arial"/>
          <w:b/>
          <w:sz w:val="24"/>
          <w:szCs w:val="24"/>
          <w:lang w:eastAsia="zh-CN"/>
        </w:rPr>
      </w:pPr>
      <w:r w:rsidRPr="00CF13E0">
        <w:rPr>
          <w:rFonts w:ascii="Arial" w:eastAsia="Times New Roman" w:hAnsi="Arial" w:cs="Arial"/>
          <w:b/>
          <w:sz w:val="24"/>
          <w:szCs w:val="24"/>
          <w:lang w:eastAsia="zh-CN"/>
        </w:rPr>
        <w:t xml:space="preserve">                                                Mona Lisa Selleti Carvalho- Diretora</w:t>
      </w:r>
    </w:p>
    <w:p w:rsidR="00613D3D" w:rsidRPr="00021352" w:rsidRDefault="00021352" w:rsidP="00B25E85">
      <w:pPr>
        <w:suppressAutoHyphens/>
        <w:spacing w:after="0" w:line="360" w:lineRule="auto"/>
        <w:jc w:val="center"/>
        <w:rPr>
          <w:rFonts w:ascii="Arial" w:eastAsia="Times New Roman" w:hAnsi="Arial" w:cs="Arial"/>
          <w:b/>
          <w:sz w:val="20"/>
          <w:szCs w:val="20"/>
          <w:lang w:eastAsia="zh-CN"/>
        </w:rPr>
      </w:pPr>
      <w:r>
        <w:rPr>
          <w:rFonts w:ascii="Arial" w:eastAsia="Times New Roman" w:hAnsi="Arial" w:cs="Arial"/>
          <w:b/>
          <w:sz w:val="24"/>
          <w:szCs w:val="24"/>
          <w:lang w:eastAsia="zh-CN"/>
        </w:rPr>
        <w:t xml:space="preserve">                                          </w:t>
      </w:r>
      <w:r w:rsidR="00613D3D" w:rsidRPr="00021352">
        <w:rPr>
          <w:rFonts w:ascii="Arial" w:eastAsia="Times New Roman" w:hAnsi="Arial" w:cs="Arial"/>
          <w:b/>
          <w:sz w:val="20"/>
          <w:szCs w:val="20"/>
          <w:lang w:eastAsia="zh-CN"/>
        </w:rPr>
        <w:t>Portaria</w:t>
      </w:r>
      <w:r w:rsidRPr="00021352">
        <w:rPr>
          <w:rFonts w:ascii="Arial" w:eastAsia="Times New Roman" w:hAnsi="Arial" w:cs="Arial"/>
          <w:b/>
          <w:sz w:val="20"/>
          <w:szCs w:val="20"/>
          <w:lang w:eastAsia="zh-CN"/>
        </w:rPr>
        <w:t xml:space="preserve"> nº</w:t>
      </w:r>
      <w:r w:rsidR="00613D3D" w:rsidRPr="00021352">
        <w:rPr>
          <w:rFonts w:ascii="Arial" w:eastAsia="Times New Roman" w:hAnsi="Arial" w:cs="Arial"/>
          <w:b/>
          <w:sz w:val="20"/>
          <w:szCs w:val="20"/>
          <w:lang w:eastAsia="zh-CN"/>
        </w:rPr>
        <w:t xml:space="preserve"> </w:t>
      </w:r>
      <w:r w:rsidRPr="00021352">
        <w:rPr>
          <w:rFonts w:ascii="Arial" w:eastAsia="Times New Roman" w:hAnsi="Arial" w:cs="Arial"/>
          <w:b/>
          <w:sz w:val="20"/>
          <w:szCs w:val="20"/>
          <w:lang w:eastAsia="zh-CN"/>
        </w:rPr>
        <w:t>10605 de 30/01/2017</w:t>
      </w:r>
    </w:p>
    <w:p w:rsidR="00613D3D" w:rsidRPr="00B25E85" w:rsidRDefault="00613D3D" w:rsidP="00B25E85">
      <w:pPr>
        <w:suppressAutoHyphens/>
        <w:spacing w:after="0" w:line="360" w:lineRule="auto"/>
        <w:jc w:val="center"/>
        <w:rPr>
          <w:rFonts w:ascii="Arial" w:eastAsia="Times New Roman" w:hAnsi="Arial" w:cs="Arial"/>
          <w:b/>
          <w:sz w:val="24"/>
          <w:szCs w:val="24"/>
          <w:lang w:eastAsia="zh-CN"/>
        </w:rPr>
      </w:pPr>
    </w:p>
    <w:p w:rsidR="00B25E85" w:rsidRDefault="00B25E85" w:rsidP="00B25E85">
      <w:pPr>
        <w:pStyle w:val="Ttulo1"/>
        <w:jc w:val="center"/>
        <w:rPr>
          <w:rFonts w:eastAsia="Times New Roman"/>
          <w:lang w:eastAsia="pt-BR"/>
        </w:rPr>
      </w:pPr>
      <w:bookmarkStart w:id="106" w:name="_Toc489522299"/>
      <w:r>
        <w:rPr>
          <w:rFonts w:eastAsia="Times New Roman"/>
          <w:lang w:eastAsia="pt-BR"/>
        </w:rPr>
        <w:t>REFERENCIAS</w:t>
      </w:r>
      <w:bookmarkEnd w:id="106"/>
    </w:p>
    <w:p w:rsidR="00B25E85" w:rsidRPr="00B25E85" w:rsidRDefault="00B25E85" w:rsidP="00B25E85">
      <w:pPr>
        <w:rPr>
          <w:lang w:eastAsia="pt-BR"/>
        </w:rPr>
      </w:pPr>
    </w:p>
    <w:p w:rsidR="00CF13E0" w:rsidRPr="00CF13E0" w:rsidRDefault="00CF13E0" w:rsidP="00CF13E0">
      <w:pPr>
        <w:autoSpaceDE w:val="0"/>
        <w:autoSpaceDN w:val="0"/>
        <w:adjustRightInd w:val="0"/>
        <w:spacing w:after="0" w:line="240" w:lineRule="auto"/>
        <w:jc w:val="center"/>
        <w:rPr>
          <w:rFonts w:ascii="Arial-BoldMT" w:eastAsia="Times New Roman" w:hAnsi="Arial-BoldMT" w:cs="Arial-BoldMT"/>
          <w:b/>
          <w:bCs/>
          <w:color w:val="000000"/>
          <w:sz w:val="24"/>
          <w:szCs w:val="24"/>
          <w:lang w:eastAsia="pt-BR"/>
        </w:rPr>
      </w:pPr>
      <w:r w:rsidRPr="00CF13E0">
        <w:rPr>
          <w:rFonts w:ascii="Arial-BoldMT" w:eastAsia="Times New Roman" w:hAnsi="Arial-BoldMT" w:cs="Arial-BoldMT"/>
          <w:b/>
          <w:bCs/>
          <w:color w:val="000000"/>
          <w:sz w:val="24"/>
          <w:szCs w:val="24"/>
          <w:lang w:eastAsia="pt-BR"/>
        </w:rPr>
        <w:t>LEGISLAÇÃO BÁSICA FEDERAL</w:t>
      </w:r>
    </w:p>
    <w:p w:rsidR="00CF13E0" w:rsidRPr="00CF13E0" w:rsidRDefault="00CF13E0" w:rsidP="00CF13E0">
      <w:pPr>
        <w:autoSpaceDE w:val="0"/>
        <w:autoSpaceDN w:val="0"/>
        <w:adjustRightInd w:val="0"/>
        <w:spacing w:after="0" w:line="240" w:lineRule="auto"/>
        <w:rPr>
          <w:rFonts w:ascii="ArialMT" w:eastAsia="Times New Roman" w:hAnsi="ArialMT" w:cs="ArialMT"/>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 xml:space="preserve">Constituição da República Federativa do Brasil de 1988. </w:t>
      </w:r>
      <w:r w:rsidRPr="00CF13E0">
        <w:rPr>
          <w:rFonts w:ascii="Arial" w:eastAsia="Times New Roman" w:hAnsi="Arial" w:cs="Arial"/>
          <w:color w:val="000000"/>
          <w:sz w:val="24"/>
          <w:szCs w:val="24"/>
          <w:lang w:eastAsia="pt-BR"/>
        </w:rPr>
        <w:t>Disponível em:</w:t>
      </w:r>
    </w:p>
    <w:p w:rsidR="00B25E85"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r>
        <w:rPr>
          <w:rFonts w:ascii="Arial" w:eastAsia="Times New Roman" w:hAnsi="Arial" w:cs="Arial"/>
          <w:sz w:val="24"/>
          <w:szCs w:val="24"/>
          <w:lang w:eastAsia="pt-BR"/>
        </w:rPr>
        <w:t>&lt;</w:t>
      </w:r>
      <w:r w:rsidRPr="00B25E85">
        <w:rPr>
          <w:rFonts w:ascii="Arial" w:eastAsia="Times New Roman" w:hAnsi="Arial" w:cs="Arial"/>
          <w:sz w:val="24"/>
          <w:szCs w:val="24"/>
          <w:lang w:eastAsia="pt-BR"/>
        </w:rPr>
        <w:t>http://www.planalto.gov.br/ccivil_03/constituicao/constituicao.htm</w:t>
      </w:r>
      <w:r>
        <w:rPr>
          <w:rFonts w:ascii="Arial" w:eastAsia="Times New Roman" w:hAnsi="Arial" w:cs="Arial"/>
          <w:sz w:val="24"/>
          <w:szCs w:val="24"/>
          <w:lang w:eastAsia="pt-BR"/>
        </w:rPr>
        <w:t>&gt;.</w:t>
      </w:r>
      <w:r w:rsidR="00CF13E0" w:rsidRPr="00B25E85">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Lei n° 1044/1969</w:t>
      </w:r>
      <w:r w:rsidRPr="00CF13E0">
        <w:rPr>
          <w:rFonts w:ascii="Arial" w:eastAsia="Times New Roman" w:hAnsi="Arial" w:cs="Arial"/>
          <w:color w:val="000000"/>
          <w:sz w:val="24"/>
          <w:szCs w:val="24"/>
          <w:lang w:eastAsia="pt-BR"/>
        </w:rPr>
        <w:t>, de 21 de outubro de 1969 - Dispõe sobre tratamento</w:t>
      </w:r>
      <w:r w:rsidR="00B25E85">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excepcional para os alunos portadores das afecções que indica. Disponível em:</w:t>
      </w:r>
    </w:p>
    <w:p w:rsidR="00B25E85"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r>
        <w:rPr>
          <w:rFonts w:ascii="Arial" w:eastAsia="Times New Roman" w:hAnsi="Arial" w:cs="Arial"/>
          <w:sz w:val="24"/>
          <w:szCs w:val="24"/>
          <w:lang w:eastAsia="pt-BR"/>
        </w:rPr>
        <w:t>&lt;</w:t>
      </w:r>
      <w:r w:rsidRPr="00B25E85">
        <w:rPr>
          <w:rFonts w:ascii="Arial" w:eastAsia="Times New Roman" w:hAnsi="Arial" w:cs="Arial"/>
          <w:sz w:val="24"/>
          <w:szCs w:val="24"/>
          <w:lang w:eastAsia="pt-BR"/>
        </w:rPr>
        <w:t>http://www.planalto.gov.br/ccivil_03/decreto-lei/Del1044.htm</w:t>
      </w:r>
      <w:r>
        <w:rPr>
          <w:rFonts w:ascii="Arial" w:eastAsia="Times New Roman" w:hAnsi="Arial" w:cs="Arial"/>
          <w:sz w:val="24"/>
          <w:szCs w:val="24"/>
          <w:lang w:eastAsia="pt-BR"/>
        </w:rPr>
        <w:t>&gt;.</w:t>
      </w:r>
      <w:r w:rsidR="00CF13E0" w:rsidRPr="00B25E85">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Lei n° 6202/1975</w:t>
      </w:r>
      <w:r w:rsidRPr="00CF13E0">
        <w:rPr>
          <w:rFonts w:ascii="Arial" w:eastAsia="Times New Roman" w:hAnsi="Arial" w:cs="Arial"/>
          <w:color w:val="000000"/>
          <w:sz w:val="24"/>
          <w:szCs w:val="24"/>
          <w:lang w:eastAsia="pt-BR"/>
        </w:rPr>
        <w:t>, de 17 de abril de 1975 - Atribui à estudante em estado de gestação o regime de exercícios domiciliares, instituídos pelo Decreto-lei nº 1044, de 1969, e dá outras providências. Disponível em:</w:t>
      </w:r>
    </w:p>
    <w:p w:rsidR="00CF13E0"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r w:rsidRPr="00B25E85">
        <w:rPr>
          <w:rFonts w:ascii="Arial" w:eastAsia="Times New Roman" w:hAnsi="Arial" w:cs="Arial"/>
          <w:sz w:val="24"/>
          <w:szCs w:val="24"/>
          <w:lang w:eastAsia="pt-BR"/>
        </w:rPr>
        <w:t>&lt;</w:t>
      </w:r>
      <w:r w:rsidR="00CF13E0" w:rsidRPr="00B25E85">
        <w:rPr>
          <w:rFonts w:ascii="Arial" w:eastAsia="Times New Roman" w:hAnsi="Arial" w:cs="Arial"/>
          <w:sz w:val="24"/>
          <w:szCs w:val="24"/>
          <w:lang w:eastAsia="pt-BR"/>
        </w:rPr>
        <w:t>http://www.planalto.gov.br/ccivil_03/leis/1970-1979/L6202.htm</w:t>
      </w:r>
      <w:r w:rsidRPr="00B25E85">
        <w:rPr>
          <w:rFonts w:ascii="Arial" w:eastAsia="Times New Roman" w:hAnsi="Arial" w:cs="Arial"/>
          <w:sz w:val="24"/>
          <w:szCs w:val="24"/>
          <w:lang w:eastAsia="pt-BR"/>
        </w:rPr>
        <w:t>&gt;</w:t>
      </w:r>
      <w:r w:rsidR="00CF13E0" w:rsidRPr="00B25E85">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p>
    <w:p w:rsidR="00B25E85"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81"/>
          <w:sz w:val="24"/>
          <w:szCs w:val="24"/>
          <w:lang w:eastAsia="pt-BR"/>
        </w:rPr>
      </w:pPr>
      <w:r w:rsidRPr="00CF13E0">
        <w:rPr>
          <w:rFonts w:ascii="Arial" w:eastAsia="Times New Roman" w:hAnsi="Arial" w:cs="Arial"/>
          <w:color w:val="000000"/>
          <w:sz w:val="24"/>
          <w:szCs w:val="24"/>
          <w:lang w:eastAsia="pt-BR"/>
        </w:rPr>
        <w:t xml:space="preserve">BRASIL. </w:t>
      </w:r>
      <w:r w:rsidRPr="00B25E85">
        <w:rPr>
          <w:rFonts w:ascii="Arial" w:eastAsia="Times New Roman" w:hAnsi="Arial" w:cs="Arial"/>
          <w:b/>
          <w:bCs/>
          <w:sz w:val="24"/>
          <w:szCs w:val="24"/>
          <w:lang w:eastAsia="pt-BR"/>
        </w:rPr>
        <w:t xml:space="preserve">Lei n o 6503/1977 </w:t>
      </w:r>
      <w:r w:rsidRPr="00B25E85">
        <w:rPr>
          <w:rFonts w:ascii="Arial" w:eastAsia="Times New Roman" w:hAnsi="Arial" w:cs="Arial"/>
          <w:sz w:val="24"/>
          <w:szCs w:val="24"/>
          <w:lang w:eastAsia="pt-BR"/>
        </w:rPr>
        <w:t xml:space="preserve">, de 13 de dezembro de 1977 - Dispõe sobre a Educação Física, em todos os graus e ramos do ensino. </w:t>
      </w:r>
      <w:r w:rsidRPr="00CF13E0">
        <w:rPr>
          <w:rFonts w:ascii="Arial" w:eastAsia="Times New Roman" w:hAnsi="Arial" w:cs="Arial"/>
          <w:color w:val="000000"/>
          <w:sz w:val="24"/>
          <w:szCs w:val="24"/>
          <w:lang w:eastAsia="pt-BR"/>
        </w:rPr>
        <w:t>Disponível em:</w:t>
      </w:r>
    </w:p>
    <w:p w:rsidR="00B25E85"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r w:rsidRPr="00B25E85">
        <w:rPr>
          <w:rFonts w:ascii="Arial" w:eastAsia="Times New Roman" w:hAnsi="Arial" w:cs="Arial"/>
          <w:sz w:val="24"/>
          <w:szCs w:val="24"/>
          <w:lang w:eastAsia="pt-BR"/>
        </w:rPr>
        <w:t>&lt;</w:t>
      </w:r>
      <w:r w:rsidR="00CF13E0" w:rsidRPr="00B25E85">
        <w:rPr>
          <w:rFonts w:ascii="Arial" w:eastAsia="Times New Roman" w:hAnsi="Arial" w:cs="Arial"/>
          <w:sz w:val="24"/>
          <w:szCs w:val="24"/>
          <w:lang w:eastAsia="pt-BR"/>
        </w:rPr>
        <w:t>http://www.planalto.gov.br/ccivil_03/Leis/L6503.htm</w:t>
      </w:r>
      <w:r w:rsidRPr="00B25E85">
        <w:rPr>
          <w:rFonts w:ascii="Arial" w:eastAsia="Times New Roman" w:hAnsi="Arial" w:cs="Arial"/>
          <w:sz w:val="24"/>
          <w:szCs w:val="24"/>
          <w:lang w:eastAsia="pt-BR"/>
        </w:rPr>
        <w:t>&gt;</w:t>
      </w:r>
      <w:r w:rsidR="00CF13E0" w:rsidRPr="00CF13E0">
        <w:rPr>
          <w:rFonts w:ascii="Arial" w:eastAsia="Times New Roman" w:hAnsi="Arial" w:cs="Arial"/>
          <w:color w:val="000000"/>
          <w:sz w:val="24"/>
          <w:szCs w:val="24"/>
          <w:lang w:eastAsia="pt-BR"/>
        </w:rPr>
        <w:t>. Acesso em: 10 jan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Lei no 7692/1988</w:t>
      </w:r>
      <w:r w:rsidRPr="00CF13E0">
        <w:rPr>
          <w:rFonts w:ascii="Arial" w:eastAsia="Times New Roman" w:hAnsi="Arial" w:cs="Arial"/>
          <w:color w:val="000000"/>
          <w:sz w:val="24"/>
          <w:szCs w:val="24"/>
          <w:lang w:eastAsia="pt-BR"/>
        </w:rPr>
        <w:t xml:space="preserve">, de 20 de dezembro de 1988 - </w:t>
      </w:r>
      <w:r w:rsidRPr="00B25E85">
        <w:rPr>
          <w:rFonts w:ascii="Arial" w:eastAsia="Times New Roman" w:hAnsi="Arial" w:cs="Arial"/>
          <w:sz w:val="24"/>
          <w:szCs w:val="24"/>
          <w:lang w:eastAsia="pt-BR"/>
        </w:rPr>
        <w:t>D</w:t>
      </w:r>
      <w:r w:rsidR="00B25E85">
        <w:rPr>
          <w:rFonts w:ascii="Arial" w:eastAsia="Times New Roman" w:hAnsi="Arial" w:cs="Arial"/>
          <w:sz w:val="24"/>
          <w:szCs w:val="24"/>
          <w:lang w:eastAsia="pt-BR"/>
        </w:rPr>
        <w:t xml:space="preserve">á nova redação ao </w:t>
      </w:r>
      <w:r w:rsidRPr="00B25E85">
        <w:rPr>
          <w:rFonts w:ascii="Arial" w:eastAsia="Times New Roman" w:hAnsi="Arial" w:cs="Arial"/>
          <w:sz w:val="24"/>
          <w:szCs w:val="24"/>
          <w:lang w:eastAsia="pt-BR"/>
        </w:rPr>
        <w:t>disposto na Lei nº 6503, de 13 de dezembro de 1977, que dispõe sobre a Educação</w:t>
      </w:r>
      <w:r w:rsidR="00B25E85">
        <w:rPr>
          <w:rFonts w:ascii="Arial" w:eastAsia="Times New Roman" w:hAnsi="Arial" w:cs="Arial"/>
          <w:sz w:val="24"/>
          <w:szCs w:val="24"/>
          <w:lang w:eastAsia="pt-BR"/>
        </w:rPr>
        <w:t xml:space="preserve"> </w:t>
      </w:r>
      <w:r w:rsidRPr="00B25E85">
        <w:rPr>
          <w:rFonts w:ascii="Arial" w:eastAsia="Times New Roman" w:hAnsi="Arial" w:cs="Arial"/>
          <w:sz w:val="24"/>
          <w:szCs w:val="24"/>
          <w:lang w:eastAsia="pt-BR"/>
        </w:rPr>
        <w:t>Física em todos os graus e ramos de ensino.</w:t>
      </w:r>
      <w:r w:rsidRPr="00CF13E0">
        <w:rPr>
          <w:rFonts w:ascii="Arial" w:eastAsia="Times New Roman" w:hAnsi="Arial" w:cs="Arial"/>
          <w:color w:val="000000"/>
          <w:sz w:val="24"/>
          <w:szCs w:val="24"/>
          <w:lang w:eastAsia="pt-BR"/>
        </w:rPr>
        <w:t xml:space="preserve"> Disponível em:</w:t>
      </w:r>
    </w:p>
    <w:p w:rsid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r w:rsidRPr="00B25E85">
        <w:rPr>
          <w:rFonts w:ascii="Arial" w:eastAsia="Times New Roman" w:hAnsi="Arial" w:cs="Arial"/>
          <w:sz w:val="24"/>
          <w:szCs w:val="24"/>
          <w:lang w:eastAsia="pt-BR"/>
        </w:rPr>
        <w:t>&lt;</w:t>
      </w:r>
      <w:r w:rsidR="00CF13E0" w:rsidRPr="00B25E85">
        <w:rPr>
          <w:rFonts w:ascii="Arial" w:eastAsia="Times New Roman" w:hAnsi="Arial" w:cs="Arial"/>
          <w:sz w:val="24"/>
          <w:szCs w:val="24"/>
          <w:lang w:eastAsia="pt-BR"/>
        </w:rPr>
        <w:t>http://www.planalto.gov.br/CCivil_03/LEIS/L7692.htm</w:t>
      </w:r>
      <w:r w:rsidRPr="00B25E85">
        <w:rPr>
          <w:rFonts w:ascii="Arial" w:eastAsia="Times New Roman" w:hAnsi="Arial" w:cs="Arial"/>
          <w:sz w:val="24"/>
          <w:szCs w:val="24"/>
          <w:lang w:eastAsia="pt-BR"/>
        </w:rPr>
        <w:t>&gt;</w:t>
      </w:r>
      <w:r w:rsidR="00CF13E0" w:rsidRPr="00B25E85">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Lei n° 7716/1989</w:t>
      </w:r>
      <w:r w:rsidRPr="00CF13E0">
        <w:rPr>
          <w:rFonts w:ascii="Arial" w:eastAsia="Times New Roman" w:hAnsi="Arial" w:cs="Arial"/>
          <w:color w:val="000000"/>
          <w:sz w:val="24"/>
          <w:szCs w:val="24"/>
          <w:lang w:eastAsia="pt-BR"/>
        </w:rPr>
        <w:t xml:space="preserve">, de 05 de janeiro de 1989 - Define </w:t>
      </w:r>
      <w:r w:rsidR="00B25E85" w:rsidRPr="00CF13E0">
        <w:rPr>
          <w:rFonts w:ascii="Arial" w:eastAsia="Times New Roman" w:hAnsi="Arial" w:cs="Arial"/>
          <w:color w:val="000000"/>
          <w:sz w:val="24"/>
          <w:szCs w:val="24"/>
          <w:lang w:eastAsia="pt-BR"/>
        </w:rPr>
        <w:t>os crimes resultantes de preconceito de raça ou de cor alterados</w:t>
      </w:r>
      <w:r w:rsidRPr="00CF13E0">
        <w:rPr>
          <w:rFonts w:ascii="Arial" w:eastAsia="Times New Roman" w:hAnsi="Arial" w:cs="Arial"/>
          <w:color w:val="000000"/>
          <w:sz w:val="24"/>
          <w:szCs w:val="24"/>
          <w:lang w:eastAsia="pt-BR"/>
        </w:rPr>
        <w:t xml:space="preserve"> pelas Leis nº 8081/1990 e nº 9459/1997.</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Disponível em: </w:t>
      </w:r>
      <w:r w:rsidR="00B25E85" w:rsidRPr="00B25E85">
        <w:rPr>
          <w:rFonts w:ascii="Arial" w:eastAsia="Times New Roman" w:hAnsi="Arial" w:cs="Arial"/>
          <w:sz w:val="24"/>
          <w:szCs w:val="24"/>
          <w:lang w:eastAsia="pt-BR"/>
        </w:rPr>
        <w:t>&lt;</w:t>
      </w:r>
      <w:r w:rsidRPr="00B25E85">
        <w:rPr>
          <w:rFonts w:ascii="Arial" w:eastAsia="Times New Roman" w:hAnsi="Arial" w:cs="Arial"/>
          <w:sz w:val="24"/>
          <w:szCs w:val="24"/>
          <w:lang w:eastAsia="pt-BR"/>
        </w:rPr>
        <w:t>http://www.planalto.gov.br/ccivil_03/leis/L7716.htm</w:t>
      </w:r>
      <w:r w:rsidR="00B25E85" w:rsidRPr="00B25E85">
        <w:rPr>
          <w:rFonts w:ascii="Arial" w:eastAsia="Times New Roman" w:hAnsi="Arial" w:cs="Arial"/>
          <w:sz w:val="24"/>
          <w:szCs w:val="24"/>
          <w:lang w:eastAsia="pt-BR"/>
        </w:rPr>
        <w:t>&gt;</w:t>
      </w:r>
      <w:r w:rsidRPr="00CF13E0">
        <w:rPr>
          <w:rFonts w:ascii="Arial" w:eastAsia="Times New Roman" w:hAnsi="Arial" w:cs="Arial"/>
          <w:color w:val="000000"/>
          <w:sz w:val="24"/>
          <w:szCs w:val="24"/>
          <w:lang w:eastAsia="pt-BR"/>
        </w:rPr>
        <w:t>. Acesso em: 10 jan</w:t>
      </w:r>
      <w:r w:rsidR="00B25E85">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lastRenderedPageBreak/>
        <w:t xml:space="preserve">BRASIL. </w:t>
      </w:r>
      <w:r w:rsidRPr="00CF13E0">
        <w:rPr>
          <w:rFonts w:ascii="Arial" w:eastAsia="Times New Roman" w:hAnsi="Arial" w:cs="Arial"/>
          <w:b/>
          <w:bCs/>
          <w:color w:val="000000"/>
          <w:sz w:val="24"/>
          <w:szCs w:val="24"/>
          <w:lang w:eastAsia="pt-BR"/>
        </w:rPr>
        <w:t>Lei n° 8069/1990</w:t>
      </w:r>
      <w:r w:rsidRPr="00CF13E0">
        <w:rPr>
          <w:rFonts w:ascii="Arial" w:eastAsia="Times New Roman" w:hAnsi="Arial" w:cs="Arial"/>
          <w:color w:val="000000"/>
          <w:sz w:val="24"/>
          <w:szCs w:val="24"/>
          <w:lang w:eastAsia="pt-BR"/>
        </w:rPr>
        <w:t>, de 13 de junho de 1990 - Dispõe sobre o Estatuto da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Criança e do Adolescente e dá outras providências. Disponível em:</w:t>
      </w:r>
    </w:p>
    <w:p w:rsidR="00CF13E0"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r w:rsidRPr="00B25E85">
        <w:rPr>
          <w:rFonts w:ascii="Arial" w:eastAsia="Times New Roman" w:hAnsi="Arial" w:cs="Arial"/>
          <w:sz w:val="24"/>
          <w:szCs w:val="24"/>
          <w:lang w:eastAsia="pt-BR"/>
        </w:rPr>
        <w:t>&lt;</w:t>
      </w:r>
      <w:r w:rsidR="00CF13E0" w:rsidRPr="00B25E85">
        <w:rPr>
          <w:rFonts w:ascii="Arial" w:eastAsia="Times New Roman" w:hAnsi="Arial" w:cs="Arial"/>
          <w:sz w:val="24"/>
          <w:szCs w:val="24"/>
          <w:lang w:eastAsia="pt-BR"/>
        </w:rPr>
        <w:t>http://www.planalto.gov.br/ccivil_03/leis/L8069.htm</w:t>
      </w:r>
      <w:r w:rsidRPr="00B25E85">
        <w:rPr>
          <w:rFonts w:ascii="Arial" w:eastAsia="Times New Roman" w:hAnsi="Arial" w:cs="Arial"/>
          <w:sz w:val="24"/>
          <w:szCs w:val="24"/>
          <w:lang w:eastAsia="pt-BR"/>
        </w:rPr>
        <w:t>&gt;</w:t>
      </w:r>
      <w:r w:rsidR="00CF13E0" w:rsidRPr="00B25E85">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Lei n° 9394/1996</w:t>
      </w:r>
      <w:r w:rsidRPr="00CF13E0">
        <w:rPr>
          <w:rFonts w:ascii="Arial" w:eastAsia="Times New Roman" w:hAnsi="Arial" w:cs="Arial"/>
          <w:color w:val="000000"/>
          <w:sz w:val="24"/>
          <w:szCs w:val="24"/>
          <w:lang w:eastAsia="pt-BR"/>
        </w:rPr>
        <w:t>, de 20 de dezembro de 1996 - Estabelece as diretrizes e</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bases da educação nacional, alterada pelas Leis nº 9475/1997, n° 9795/1999, n°</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10287/2001, n° 10639/2003, n° 10793/2003, n° 11114/2005, n° 11274/2006, n°</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11525/2007, n° 11645/2008, nº 11684/2008, nº 11741/2008, Lei nº 12013/2009 e Lei nº12061/2009. Disponível em: </w:t>
      </w:r>
      <w:r w:rsidR="00E833A8" w:rsidRPr="00E833A8">
        <w:rPr>
          <w:rFonts w:ascii="Arial" w:eastAsia="Times New Roman" w:hAnsi="Arial" w:cs="Arial"/>
          <w:sz w:val="24"/>
          <w:szCs w:val="24"/>
          <w:lang w:eastAsia="pt-BR"/>
        </w:rPr>
        <w:t>&lt;</w:t>
      </w:r>
      <w:r w:rsidRPr="00E833A8">
        <w:rPr>
          <w:rFonts w:ascii="Arial" w:eastAsia="Times New Roman" w:hAnsi="Arial" w:cs="Arial"/>
          <w:sz w:val="24"/>
          <w:szCs w:val="24"/>
          <w:lang w:eastAsia="pt-BR"/>
        </w:rPr>
        <w:t>http://www.planalto.gov.br/ccivil_03/leis/L9394.htm</w:t>
      </w:r>
      <w:r w:rsidR="00E833A8" w:rsidRPr="00E833A8">
        <w:rPr>
          <w:rFonts w:ascii="Arial" w:eastAsia="Times New Roman" w:hAnsi="Arial" w:cs="Arial"/>
          <w:sz w:val="24"/>
          <w:szCs w:val="24"/>
          <w:lang w:eastAsia="pt-BR"/>
        </w:rPr>
        <w:t>&gt;</w:t>
      </w:r>
      <w:r w:rsidRPr="00E833A8">
        <w:rPr>
          <w:rFonts w:ascii="Arial" w:eastAsia="Times New Roman" w:hAnsi="Arial" w:cs="Arial"/>
          <w:sz w:val="24"/>
          <w:szCs w:val="24"/>
          <w:lang w:eastAsia="pt-BR"/>
        </w:rPr>
        <w:t>.</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Acesso em: 10 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Lei nº 11947/2009</w:t>
      </w:r>
      <w:r w:rsidRPr="00CF13E0">
        <w:rPr>
          <w:rFonts w:ascii="Arial" w:eastAsia="Times New Roman" w:hAnsi="Arial" w:cs="Arial"/>
          <w:color w:val="000000"/>
          <w:sz w:val="24"/>
          <w:szCs w:val="24"/>
          <w:lang w:eastAsia="pt-BR"/>
        </w:rPr>
        <w:t>, de 16 de junho de 2009 - Dispõe sobre o atendimento da alimentação escolar e do Programa Dinheiro Direto na Escola aos alunos da educação básica; altera as Leis nos 10880/2004, 11273/2006, 11507/2007; revoga dispositivos da Medida Provisória no 2178-36/2001, e a Lei no 8913/1994; e dá outras providências.</w:t>
      </w:r>
    </w:p>
    <w:p w:rsidR="00CF13E0" w:rsidRPr="00E833A8" w:rsidRDefault="00CF13E0" w:rsidP="00B25E85">
      <w:pPr>
        <w:autoSpaceDE w:val="0"/>
        <w:autoSpaceDN w:val="0"/>
        <w:adjustRightInd w:val="0"/>
        <w:spacing w:after="0" w:line="360" w:lineRule="auto"/>
        <w:rPr>
          <w:rFonts w:ascii="Arial" w:eastAsia="Times New Roman" w:hAnsi="Arial" w:cs="Arial"/>
          <w:sz w:val="24"/>
          <w:szCs w:val="24"/>
          <w:lang w:eastAsia="pt-BR"/>
        </w:rPr>
      </w:pPr>
      <w:r w:rsidRPr="00CF13E0">
        <w:rPr>
          <w:rFonts w:ascii="Arial" w:eastAsia="Times New Roman" w:hAnsi="Arial" w:cs="Arial"/>
          <w:color w:val="000000"/>
          <w:sz w:val="24"/>
          <w:szCs w:val="24"/>
          <w:lang w:eastAsia="pt-BR"/>
        </w:rPr>
        <w:t xml:space="preserve">Disponível em: </w:t>
      </w:r>
      <w:r w:rsidR="00E833A8" w:rsidRPr="00E833A8">
        <w:rPr>
          <w:rFonts w:ascii="Arial" w:eastAsia="Times New Roman" w:hAnsi="Arial" w:cs="Arial"/>
          <w:sz w:val="24"/>
          <w:szCs w:val="24"/>
          <w:lang w:eastAsia="pt-BR"/>
        </w:rPr>
        <w:t>&lt;</w:t>
      </w:r>
      <w:r w:rsidRPr="00E833A8">
        <w:rPr>
          <w:rFonts w:ascii="Arial" w:eastAsia="Times New Roman" w:hAnsi="Arial" w:cs="Arial"/>
          <w:sz w:val="24"/>
          <w:szCs w:val="24"/>
          <w:lang w:eastAsia="pt-BR"/>
        </w:rPr>
        <w:t>https://www.fnde.gov.br/fndelegis/action/UrlPublicasAction.php?</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acao=getAtoPublico&amp;sgl_tipo=LEI&amp;num_ato=00011947&amp;seq_ato=000&amp;vlr_ano=2009&amp; sgl_orgao=NI</w:t>
      </w:r>
      <w:r w:rsidR="00E833A8" w:rsidRPr="00E833A8">
        <w:rPr>
          <w:rFonts w:ascii="Arial" w:eastAsia="Times New Roman" w:hAnsi="Arial" w:cs="Arial"/>
          <w:sz w:val="24"/>
          <w:szCs w:val="24"/>
          <w:lang w:eastAsia="pt-BR"/>
        </w:rPr>
        <w:t>&gt;</w:t>
      </w:r>
      <w:r w:rsidRPr="00E833A8">
        <w:rPr>
          <w:rFonts w:ascii="Arial" w:eastAsia="Times New Roman" w:hAnsi="Arial" w:cs="Arial"/>
          <w:sz w:val="24"/>
          <w:szCs w:val="24"/>
          <w:lang w:eastAsia="pt-BR"/>
        </w:rPr>
        <w:t xml:space="preserve">. </w:t>
      </w:r>
      <w:r w:rsidRPr="00CF13E0">
        <w:rPr>
          <w:rFonts w:ascii="Arial" w:eastAsia="Times New Roman" w:hAnsi="Arial" w:cs="Arial"/>
          <w:color w:val="000000"/>
          <w:sz w:val="24"/>
          <w:szCs w:val="24"/>
          <w:lang w:eastAsia="pt-BR"/>
        </w:rPr>
        <w:t>Acesso em: 10 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Default="00CF13E0" w:rsidP="00B25E85">
      <w:pPr>
        <w:widowControl w:val="0"/>
        <w:autoSpaceDE w:val="0"/>
        <w:autoSpaceDN w:val="0"/>
        <w:spacing w:before="3" w:after="0" w:line="360" w:lineRule="auto"/>
        <w:ind w:right="102"/>
        <w:rPr>
          <w:rFonts w:ascii="Arial" w:eastAsia="Arial" w:hAnsi="Arial" w:cs="Arial"/>
          <w:sz w:val="24"/>
          <w:szCs w:val="24"/>
        </w:rPr>
      </w:pPr>
      <w:r>
        <w:rPr>
          <w:rFonts w:ascii="Arial" w:eastAsia="Times New Roman" w:hAnsi="Arial" w:cs="Arial"/>
          <w:noProof/>
          <w:sz w:val="24"/>
          <w:szCs w:val="24"/>
          <w:lang w:eastAsia="pt-BR"/>
        </w:rPr>
        <mc:AlternateContent>
          <mc:Choice Requires="wps">
            <w:drawing>
              <wp:anchor distT="4294967295" distB="4294967295" distL="114300" distR="114300" simplePos="0" relativeHeight="251659264" behindDoc="1" locked="0" layoutInCell="1" allowOverlap="1" wp14:anchorId="50A3E4B3" wp14:editId="3A897E9F">
                <wp:simplePos x="0" y="0"/>
                <wp:positionH relativeFrom="page">
                  <wp:posOffset>6130290</wp:posOffset>
                </wp:positionH>
                <wp:positionV relativeFrom="paragraph">
                  <wp:posOffset>96519</wp:posOffset>
                </wp:positionV>
                <wp:extent cx="48260" cy="0"/>
                <wp:effectExtent l="0" t="0" r="27940" b="190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7F26" id="Conector reto 4"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82.7pt,7.6pt" to="48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" strokeweight=".4pt">
                <w10:wrap anchorx="page"/>
              </v:line>
            </w:pict>
          </mc:Fallback>
        </mc:AlternateContent>
      </w:r>
      <w:r w:rsidRPr="00CF13E0">
        <w:rPr>
          <w:rFonts w:ascii="Arial" w:eastAsia="Arial" w:hAnsi="Arial" w:cs="Arial"/>
          <w:sz w:val="24"/>
          <w:szCs w:val="24"/>
        </w:rPr>
        <w:t xml:space="preserve">BRASIL. </w:t>
      </w:r>
      <w:r w:rsidRPr="00CF13E0">
        <w:rPr>
          <w:rFonts w:ascii="Arial" w:eastAsia="Arial" w:hAnsi="Arial" w:cs="Arial"/>
          <w:b/>
          <w:sz w:val="24"/>
          <w:szCs w:val="24"/>
        </w:rPr>
        <w:t>Lei nº 12031/2009</w:t>
      </w:r>
      <w:r w:rsidRPr="00CF13E0">
        <w:rPr>
          <w:rFonts w:ascii="Arial" w:eastAsia="Arial" w:hAnsi="Arial" w:cs="Arial"/>
          <w:sz w:val="24"/>
          <w:szCs w:val="24"/>
        </w:rPr>
        <w:t xml:space="preserve">, de 21 de setembro de 2009 - Altera a Lei </w:t>
      </w:r>
      <w:r w:rsidRPr="00CF13E0">
        <w:rPr>
          <w:rFonts w:ascii="Arial" w:eastAsia="Arial" w:hAnsi="Arial" w:cs="Arial"/>
          <w:spacing w:val="2"/>
          <w:sz w:val="24"/>
          <w:szCs w:val="24"/>
        </w:rPr>
        <w:t>n</w:t>
      </w:r>
      <w:r w:rsidRPr="00CF13E0">
        <w:rPr>
          <w:rFonts w:ascii="Arial" w:eastAsia="Arial" w:hAnsi="Arial" w:cs="Arial"/>
          <w:spacing w:val="2"/>
          <w:position w:val="9"/>
          <w:sz w:val="14"/>
          <w:szCs w:val="24"/>
        </w:rPr>
        <w:t xml:space="preserve">o </w:t>
      </w:r>
      <w:r w:rsidRPr="00CF13E0">
        <w:rPr>
          <w:rFonts w:ascii="Arial" w:eastAsia="Arial" w:hAnsi="Arial" w:cs="Arial"/>
          <w:sz w:val="24"/>
          <w:szCs w:val="24"/>
        </w:rPr>
        <w:t>5700, de 1</w:t>
      </w:r>
      <w:r w:rsidRPr="00CF13E0">
        <w:rPr>
          <w:rFonts w:ascii="Arial" w:eastAsia="Arial" w:hAnsi="Arial" w:cs="Arial"/>
          <w:position w:val="9"/>
          <w:sz w:val="14"/>
          <w:szCs w:val="24"/>
          <w:u w:val="single"/>
        </w:rPr>
        <w:t xml:space="preserve">o </w:t>
      </w:r>
      <w:r w:rsidRPr="00CF13E0">
        <w:rPr>
          <w:rFonts w:ascii="Arial" w:eastAsia="Arial" w:hAnsi="Arial" w:cs="Arial"/>
          <w:sz w:val="24"/>
          <w:szCs w:val="24"/>
        </w:rPr>
        <w:t>de setembro de 1971, para determinar a obrigatorieda</w:t>
      </w:r>
      <w:r w:rsidR="00E833A8">
        <w:rPr>
          <w:rFonts w:ascii="Arial" w:eastAsia="Arial" w:hAnsi="Arial" w:cs="Arial"/>
          <w:sz w:val="24"/>
          <w:szCs w:val="24"/>
        </w:rPr>
        <w:t xml:space="preserve">de de execução semanal do Hino Nacional nos estabelecimentos de ensino fundamental. </w:t>
      </w:r>
      <w:r w:rsidRPr="00CF13E0">
        <w:rPr>
          <w:rFonts w:ascii="Arial" w:eastAsia="Arial" w:hAnsi="Arial" w:cs="Arial"/>
          <w:sz w:val="24"/>
          <w:szCs w:val="24"/>
        </w:rPr>
        <w:t>Disponível</w:t>
      </w:r>
      <w:r w:rsidR="00E833A8" w:rsidRPr="00CF13E0">
        <w:rPr>
          <w:rFonts w:ascii="Arial" w:eastAsia="Arial" w:hAnsi="Arial" w:cs="Arial"/>
          <w:sz w:val="24"/>
          <w:szCs w:val="24"/>
        </w:rPr>
        <w:t xml:space="preserve"> </w:t>
      </w:r>
      <w:r w:rsidRPr="00CF13E0">
        <w:rPr>
          <w:rFonts w:ascii="Arial" w:eastAsia="Arial" w:hAnsi="Arial" w:cs="Arial"/>
          <w:sz w:val="24"/>
          <w:szCs w:val="24"/>
        </w:rPr>
        <w:t>em:</w:t>
      </w:r>
      <w:r w:rsidR="00E833A8">
        <w:rPr>
          <w:rFonts w:ascii="Arial" w:eastAsia="Arial" w:hAnsi="Arial" w:cs="Arial"/>
          <w:sz w:val="24"/>
          <w:szCs w:val="24"/>
        </w:rPr>
        <w:t xml:space="preserve"> </w:t>
      </w:r>
      <w:r w:rsidR="00E833A8" w:rsidRPr="00E833A8">
        <w:rPr>
          <w:rFonts w:ascii="Arial" w:eastAsia="Arial" w:hAnsi="Arial" w:cs="Arial"/>
          <w:sz w:val="24"/>
          <w:szCs w:val="24"/>
        </w:rPr>
        <w:t>&lt;</w:t>
      </w:r>
      <w:r w:rsidRPr="00E833A8">
        <w:rPr>
          <w:rFonts w:ascii="Arial" w:eastAsia="Arial" w:hAnsi="Arial" w:cs="Arial"/>
          <w:sz w:val="24"/>
          <w:szCs w:val="24"/>
        </w:rPr>
        <w:t>http://www.planalto.gov.br/ccivil_03/_ato2007-2010/2009/lei/l12031.htm</w:t>
      </w:r>
      <w:r w:rsidR="00E833A8" w:rsidRPr="00E833A8">
        <w:rPr>
          <w:rFonts w:ascii="Arial" w:eastAsia="Arial" w:hAnsi="Arial" w:cs="Arial"/>
          <w:sz w:val="24"/>
          <w:szCs w:val="24"/>
        </w:rPr>
        <w:t>&gt;</w:t>
      </w:r>
      <w:r w:rsidRPr="00E833A8">
        <w:rPr>
          <w:rFonts w:ascii="Arial" w:eastAsia="Arial" w:hAnsi="Arial" w:cs="Arial"/>
          <w:sz w:val="24"/>
          <w:szCs w:val="24"/>
        </w:rPr>
        <w:t>.</w:t>
      </w:r>
      <w:r w:rsidRPr="00CF13E0">
        <w:rPr>
          <w:rFonts w:ascii="Arial" w:eastAsia="Arial" w:hAnsi="Arial" w:cs="Arial"/>
          <w:sz w:val="24"/>
          <w:szCs w:val="24"/>
        </w:rPr>
        <w:t xml:space="preserve"> Acesso em: 10 jan</w:t>
      </w:r>
      <w:r w:rsidR="00E833A8">
        <w:rPr>
          <w:rFonts w:ascii="Arial" w:eastAsia="Arial" w:hAnsi="Arial" w:cs="Arial"/>
          <w:sz w:val="24"/>
          <w:szCs w:val="24"/>
        </w:rPr>
        <w:t>.</w:t>
      </w:r>
      <w:r w:rsidRPr="00CF13E0">
        <w:rPr>
          <w:rFonts w:ascii="Arial" w:eastAsia="Arial" w:hAnsi="Arial" w:cs="Arial"/>
          <w:sz w:val="24"/>
          <w:szCs w:val="24"/>
        </w:rPr>
        <w:t xml:space="preserve"> 2017.</w:t>
      </w:r>
    </w:p>
    <w:p w:rsidR="00B25E85" w:rsidRPr="00CF13E0" w:rsidRDefault="00B25E85" w:rsidP="00B25E85">
      <w:pPr>
        <w:widowControl w:val="0"/>
        <w:autoSpaceDE w:val="0"/>
        <w:autoSpaceDN w:val="0"/>
        <w:spacing w:before="3" w:after="0" w:line="360" w:lineRule="auto"/>
        <w:ind w:right="102"/>
        <w:rPr>
          <w:rFonts w:ascii="Arial" w:eastAsia="Arial" w:hAnsi="Arial" w:cs="Arial"/>
          <w:sz w:val="24"/>
          <w:szCs w:val="24"/>
        </w:rPr>
      </w:pPr>
    </w:p>
    <w:p w:rsidR="00CF13E0" w:rsidRDefault="00CF13E0" w:rsidP="00B25E85">
      <w:pPr>
        <w:widowControl w:val="0"/>
        <w:autoSpaceDE w:val="0"/>
        <w:autoSpaceDN w:val="0"/>
        <w:spacing w:before="4" w:after="0" w:line="360" w:lineRule="auto"/>
        <w:ind w:right="45"/>
        <w:rPr>
          <w:rFonts w:ascii="Arial" w:eastAsia="Arial" w:hAnsi="Arial" w:cs="Arial"/>
          <w:sz w:val="24"/>
          <w:szCs w:val="24"/>
        </w:rPr>
      </w:pPr>
      <w:r w:rsidRPr="00CF13E0">
        <w:rPr>
          <w:rFonts w:ascii="Arial" w:eastAsia="Arial" w:hAnsi="Arial" w:cs="Arial"/>
          <w:sz w:val="24"/>
          <w:szCs w:val="24"/>
        </w:rPr>
        <w:t xml:space="preserve">BRASIL. </w:t>
      </w:r>
      <w:r w:rsidRPr="00CF13E0">
        <w:rPr>
          <w:rFonts w:ascii="Arial" w:eastAsia="Arial" w:hAnsi="Arial" w:cs="Arial"/>
          <w:b/>
          <w:sz w:val="24"/>
          <w:szCs w:val="24"/>
        </w:rPr>
        <w:t>Lei nº 12073/2009</w:t>
      </w:r>
      <w:r w:rsidRPr="00CF13E0">
        <w:rPr>
          <w:rFonts w:ascii="Arial" w:eastAsia="Arial" w:hAnsi="Arial" w:cs="Arial"/>
          <w:sz w:val="24"/>
          <w:szCs w:val="24"/>
        </w:rPr>
        <w:t xml:space="preserve">, de 29 de outubro de 2009 - Institui o dia 10 de dezembro como o Dia da Inclusão Social. Disponível em: </w:t>
      </w:r>
      <w:r w:rsidR="00E833A8" w:rsidRPr="00E833A8">
        <w:rPr>
          <w:rFonts w:ascii="Arial" w:eastAsia="Arial" w:hAnsi="Arial" w:cs="Arial"/>
          <w:sz w:val="24"/>
          <w:szCs w:val="24"/>
        </w:rPr>
        <w:t>&lt;</w:t>
      </w:r>
      <w:r w:rsidRPr="00E833A8">
        <w:rPr>
          <w:rFonts w:ascii="Arial" w:eastAsia="Arial" w:hAnsi="Arial" w:cs="Arial"/>
          <w:sz w:val="24"/>
          <w:szCs w:val="24"/>
        </w:rPr>
        <w:t>http://www.planalto.gov.br/ccivil_03/_ato2007-2010/2009/lei/l12073.htm</w:t>
      </w:r>
      <w:r w:rsidR="00E833A8" w:rsidRPr="00E833A8">
        <w:rPr>
          <w:rFonts w:ascii="Arial" w:eastAsia="Arial" w:hAnsi="Arial" w:cs="Arial"/>
          <w:sz w:val="24"/>
          <w:szCs w:val="24"/>
        </w:rPr>
        <w:t>&gt;</w:t>
      </w:r>
      <w:r w:rsidRPr="00E833A8">
        <w:rPr>
          <w:rFonts w:ascii="Arial" w:eastAsia="Arial" w:hAnsi="Arial" w:cs="Arial"/>
          <w:sz w:val="24"/>
          <w:szCs w:val="24"/>
        </w:rPr>
        <w:t xml:space="preserve">. </w:t>
      </w:r>
      <w:r w:rsidRPr="00CF13E0">
        <w:rPr>
          <w:rFonts w:ascii="Arial" w:eastAsia="Arial" w:hAnsi="Arial" w:cs="Arial"/>
          <w:sz w:val="24"/>
          <w:szCs w:val="24"/>
        </w:rPr>
        <w:t>Acesso em: 10 jan</w:t>
      </w:r>
      <w:r w:rsidR="00E833A8">
        <w:rPr>
          <w:rFonts w:ascii="Arial" w:eastAsia="Arial" w:hAnsi="Arial" w:cs="Arial"/>
          <w:sz w:val="24"/>
          <w:szCs w:val="24"/>
        </w:rPr>
        <w:t>.</w:t>
      </w:r>
      <w:r w:rsidRPr="00CF13E0">
        <w:rPr>
          <w:rFonts w:ascii="Arial" w:eastAsia="Arial" w:hAnsi="Arial" w:cs="Arial"/>
          <w:sz w:val="24"/>
          <w:szCs w:val="24"/>
        </w:rPr>
        <w:t xml:space="preserve"> 2017.</w:t>
      </w:r>
    </w:p>
    <w:p w:rsidR="00B25E85" w:rsidRPr="00CF13E0" w:rsidRDefault="00B25E85" w:rsidP="00B25E85">
      <w:pPr>
        <w:widowControl w:val="0"/>
        <w:autoSpaceDE w:val="0"/>
        <w:autoSpaceDN w:val="0"/>
        <w:spacing w:before="4" w:after="0" w:line="360" w:lineRule="auto"/>
        <w:ind w:right="45"/>
        <w:rPr>
          <w:rFonts w:ascii="Arial" w:eastAsia="Arial" w:hAnsi="Arial" w:cs="Arial"/>
          <w:sz w:val="24"/>
          <w:szCs w:val="24"/>
        </w:rPr>
      </w:pPr>
    </w:p>
    <w:p w:rsidR="00CF13E0" w:rsidRPr="00CF13E0" w:rsidRDefault="00CF13E0" w:rsidP="00B25E85">
      <w:pPr>
        <w:autoSpaceDE w:val="0"/>
        <w:autoSpaceDN w:val="0"/>
        <w:adjustRightInd w:val="0"/>
        <w:spacing w:after="0" w:line="360" w:lineRule="auto"/>
        <w:rPr>
          <w:rFonts w:ascii="Arial" w:eastAsia="Times New Roman" w:hAnsi="Arial" w:cs="Arial"/>
          <w:color w:val="000081"/>
          <w:sz w:val="24"/>
          <w:szCs w:val="24"/>
          <w:lang w:eastAsia="pt-BR"/>
        </w:rPr>
      </w:pPr>
      <w:r w:rsidRPr="00CF13E0">
        <w:rPr>
          <w:rFonts w:ascii="Arial" w:eastAsia="Arial" w:hAnsi="Arial" w:cs="Arial"/>
        </w:rPr>
        <w:t xml:space="preserve">BRASIL. </w:t>
      </w:r>
      <w:r w:rsidRPr="00CF13E0">
        <w:rPr>
          <w:rFonts w:ascii="Arial" w:eastAsia="Arial" w:hAnsi="Arial" w:cs="Arial"/>
          <w:b/>
        </w:rPr>
        <w:t>Decreto Lei n° 1044/1969</w:t>
      </w:r>
      <w:r w:rsidRPr="00CF13E0">
        <w:rPr>
          <w:rFonts w:ascii="Arial" w:eastAsia="Arial" w:hAnsi="Arial" w:cs="Arial"/>
        </w:rPr>
        <w:t>, de 21 de outubro de 1969 - Dispõe sobr</w:t>
      </w:r>
    </w:p>
    <w:p w:rsidR="00B25E85"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Decreto Lei n° 1044/1969</w:t>
      </w:r>
      <w:r w:rsidRPr="00CF13E0">
        <w:rPr>
          <w:rFonts w:ascii="Arial" w:eastAsia="Times New Roman" w:hAnsi="Arial" w:cs="Arial"/>
          <w:color w:val="000000"/>
          <w:sz w:val="24"/>
          <w:szCs w:val="24"/>
          <w:lang w:eastAsia="pt-BR"/>
        </w:rPr>
        <w:t>, de 21 de outubro de 1969 - Dispõe sobre</w:t>
      </w:r>
      <w:r w:rsidR="00E833A8">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 xml:space="preserve">tratamento excepcional para os alunos portadores das afecções que indica. </w:t>
      </w:r>
      <w:r w:rsidRPr="00CF13E0">
        <w:rPr>
          <w:rFonts w:ascii="Arial" w:eastAsia="Times New Roman" w:hAnsi="Arial" w:cs="Arial"/>
          <w:color w:val="000000"/>
          <w:sz w:val="24"/>
          <w:szCs w:val="24"/>
          <w:lang w:eastAsia="pt-BR"/>
        </w:rPr>
        <w:lastRenderedPageBreak/>
        <w:t xml:space="preserve">Disponível em: </w:t>
      </w:r>
      <w:r w:rsidR="00E833A8">
        <w:rPr>
          <w:rFonts w:ascii="Arial" w:eastAsia="Times New Roman" w:hAnsi="Arial" w:cs="Arial"/>
          <w:color w:val="000000"/>
          <w:sz w:val="24"/>
          <w:szCs w:val="24"/>
          <w:lang w:eastAsia="pt-BR"/>
        </w:rPr>
        <w:t>&lt;</w:t>
      </w:r>
      <w:r w:rsidRPr="00E833A8">
        <w:rPr>
          <w:rFonts w:ascii="Arial" w:eastAsia="Times New Roman" w:hAnsi="Arial" w:cs="Arial"/>
          <w:sz w:val="24"/>
          <w:szCs w:val="24"/>
          <w:lang w:eastAsia="pt-BR"/>
        </w:rPr>
        <w:t>http://www.planalto.gov.br/ccivil_03/decreto-lei/Del1044.htm</w:t>
      </w:r>
      <w:r w:rsidR="00E833A8">
        <w:rPr>
          <w:rFonts w:ascii="Arial" w:eastAsia="Times New Roman" w:hAnsi="Arial" w:cs="Arial"/>
          <w:sz w:val="24"/>
          <w:szCs w:val="24"/>
          <w:lang w:eastAsia="pt-BR"/>
        </w:rPr>
        <w:t>&gt;</w:t>
      </w:r>
      <w:r w:rsidR="00B25E85">
        <w:rPr>
          <w:rFonts w:ascii="Arial" w:eastAsia="Times New Roman" w:hAnsi="Arial" w:cs="Arial"/>
          <w:color w:val="000000"/>
          <w:sz w:val="24"/>
          <w:szCs w:val="24"/>
          <w:lang w:eastAsia="pt-BR"/>
        </w:rPr>
        <w:t>. Acesso em: 10 jan</w:t>
      </w:r>
      <w:r w:rsidR="00E833A8">
        <w:rPr>
          <w:rFonts w:ascii="Arial" w:eastAsia="Times New Roman" w:hAnsi="Arial" w:cs="Arial"/>
          <w:color w:val="000000"/>
          <w:sz w:val="24"/>
          <w:szCs w:val="24"/>
          <w:lang w:eastAsia="pt-BR"/>
        </w:rPr>
        <w:t>.</w:t>
      </w:r>
      <w:r w:rsidR="00B25E85">
        <w:rPr>
          <w:rFonts w:ascii="Arial" w:eastAsia="Times New Roman" w:hAnsi="Arial" w:cs="Arial"/>
          <w:color w:val="000000"/>
          <w:sz w:val="24"/>
          <w:szCs w:val="24"/>
          <w:lang w:eastAsia="pt-BR"/>
        </w:rPr>
        <w:t xml:space="preserve"> 2017.</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Decreto n° 4281/2002</w:t>
      </w:r>
      <w:r w:rsidRPr="00CF13E0">
        <w:rPr>
          <w:rFonts w:ascii="Arial" w:eastAsia="Times New Roman" w:hAnsi="Arial" w:cs="Arial"/>
          <w:color w:val="000000"/>
          <w:sz w:val="24"/>
          <w:szCs w:val="24"/>
          <w:lang w:eastAsia="pt-BR"/>
        </w:rPr>
        <w:t xml:space="preserve">, de 25 de junho de 2002 - Regulamenta a Lei </w:t>
      </w:r>
      <w:r w:rsidR="00E833A8">
        <w:rPr>
          <w:rFonts w:ascii="Arial" w:eastAsia="Times New Roman" w:hAnsi="Arial" w:cs="Arial"/>
          <w:color w:val="000000"/>
          <w:sz w:val="24"/>
          <w:szCs w:val="24"/>
          <w:lang w:eastAsia="pt-BR"/>
        </w:rPr>
        <w:t xml:space="preserve">nº </w:t>
      </w:r>
      <w:r w:rsidRPr="00CF13E0">
        <w:rPr>
          <w:rFonts w:ascii="Arial" w:eastAsia="Times New Roman" w:hAnsi="Arial" w:cs="Arial"/>
          <w:color w:val="000000"/>
          <w:sz w:val="24"/>
          <w:szCs w:val="24"/>
          <w:lang w:eastAsia="pt-BR"/>
        </w:rPr>
        <w:t>9795/1999, que institui a Política Nacional de Educação Ambiental, e dá outras</w:t>
      </w:r>
      <w:r w:rsidR="00B25E85">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providências.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Disponível em:  </w:t>
      </w:r>
      <w:r w:rsidR="00E833A8">
        <w:rPr>
          <w:rFonts w:ascii="Arial" w:eastAsia="Times New Roman" w:hAnsi="Arial" w:cs="Arial"/>
          <w:color w:val="000000"/>
          <w:sz w:val="24"/>
          <w:szCs w:val="24"/>
          <w:lang w:eastAsia="pt-BR"/>
        </w:rPr>
        <w:t>&lt;</w:t>
      </w:r>
      <w:r w:rsidRPr="00E833A8">
        <w:rPr>
          <w:rFonts w:ascii="Arial" w:eastAsia="Times New Roman" w:hAnsi="Arial" w:cs="Arial"/>
          <w:sz w:val="24"/>
          <w:szCs w:val="24"/>
          <w:lang w:eastAsia="pt-BR"/>
        </w:rPr>
        <w:t>https://www.planalto.gov.br/ccivil_03/decreto/2002/d4281.htm</w:t>
      </w:r>
      <w:r w:rsidR="00E833A8">
        <w:rPr>
          <w:rFonts w:ascii="Arial" w:eastAsia="Times New Roman" w:hAnsi="Arial" w:cs="Arial"/>
          <w:sz w:val="24"/>
          <w:szCs w:val="24"/>
          <w:lang w:eastAsia="pt-BR"/>
        </w:rPr>
        <w:t>&gt;</w:t>
      </w:r>
      <w:r w:rsidRPr="00CF13E0">
        <w:rPr>
          <w:rFonts w:ascii="Arial" w:eastAsia="Times New Roman" w:hAnsi="Arial" w:cs="Arial"/>
          <w:color w:val="000000"/>
          <w:sz w:val="24"/>
          <w:szCs w:val="24"/>
          <w:lang w:eastAsia="pt-BR"/>
        </w:rPr>
        <w:t xml:space="preserve">. </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Acesso em: 10 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w:t>
      </w:r>
      <w:r w:rsidRPr="00CF13E0">
        <w:rPr>
          <w:rFonts w:ascii="Arial" w:eastAsia="Times New Roman" w:hAnsi="Arial" w:cs="Arial"/>
          <w:b/>
          <w:bCs/>
          <w:color w:val="000000"/>
          <w:sz w:val="24"/>
          <w:szCs w:val="24"/>
          <w:lang w:eastAsia="pt-BR"/>
        </w:rPr>
        <w:t>Decreto nº 7037/2009</w:t>
      </w:r>
      <w:r w:rsidRPr="00CF13E0">
        <w:rPr>
          <w:rFonts w:ascii="Arial" w:eastAsia="Times New Roman" w:hAnsi="Arial" w:cs="Arial"/>
          <w:color w:val="000000"/>
          <w:sz w:val="24"/>
          <w:szCs w:val="24"/>
          <w:lang w:eastAsia="pt-BR"/>
        </w:rPr>
        <w:t>, de 21 de dezembro de 2009 - Aprova o Programa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Nacional de Direitos Humanos - PNDH-3 e dá outras providências.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http://www.planalto.gov.br/ccivil_03/_Ato2007-2010/2009/Decreto/D7037.htm</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b/>
          <w:bCs/>
          <w:color w:val="000000"/>
          <w:sz w:val="24"/>
          <w:szCs w:val="24"/>
          <w:lang w:eastAsia="pt-BR"/>
        </w:rPr>
      </w:pPr>
      <w:r w:rsidRPr="00CF13E0">
        <w:rPr>
          <w:rFonts w:ascii="Arial" w:eastAsia="Times New Roman" w:hAnsi="Arial" w:cs="Arial"/>
          <w:color w:val="000000"/>
          <w:sz w:val="24"/>
          <w:szCs w:val="24"/>
          <w:lang w:eastAsia="pt-BR"/>
        </w:rPr>
        <w:t xml:space="preserve">BRASIL. Conselho Nacional de Educação. Câmara de Educação Básica. </w:t>
      </w:r>
      <w:r w:rsidRPr="00CF13E0">
        <w:rPr>
          <w:rFonts w:ascii="Arial" w:eastAsia="Times New Roman" w:hAnsi="Arial" w:cs="Arial"/>
          <w:b/>
          <w:bCs/>
          <w:color w:val="000000"/>
          <w:sz w:val="24"/>
          <w:szCs w:val="24"/>
          <w:lang w:eastAsia="pt-BR"/>
        </w:rPr>
        <w:t>Resolução</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b/>
          <w:bCs/>
          <w:color w:val="000000"/>
          <w:sz w:val="24"/>
          <w:szCs w:val="24"/>
          <w:lang w:eastAsia="pt-BR"/>
        </w:rPr>
        <w:t>n° 02/1998-CNE/CEB</w:t>
      </w:r>
      <w:r w:rsidRPr="00CF13E0">
        <w:rPr>
          <w:rFonts w:ascii="Arial" w:eastAsia="Times New Roman" w:hAnsi="Arial" w:cs="Arial"/>
          <w:color w:val="000000"/>
          <w:sz w:val="24"/>
          <w:szCs w:val="24"/>
          <w:lang w:eastAsia="pt-BR"/>
        </w:rPr>
        <w:t>, de 07 de abril de 1998 - Institui as Diretrizes Curriculares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Nacionais para o Ensino Fundamental.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http://portal.mec.gov.br/index.php?option=com_docman&amp;view=download&amp;alias=16261-rceb02-98&amp;category_slug=agosto-2014-pdf&amp;Itemid=30192</w:t>
      </w:r>
      <w:r w:rsidRPr="00E833A8">
        <w:rPr>
          <w:rFonts w:ascii="Arial" w:eastAsia="Times New Roman" w:hAnsi="Arial" w:cs="Arial"/>
          <w:sz w:val="24"/>
          <w:szCs w:val="24"/>
          <w:lang w:eastAsia="pt-BR"/>
        </w:rPr>
        <w:t>&gt;</w:t>
      </w:r>
      <w:r w:rsidR="00CF13E0" w:rsidRPr="00CF13E0">
        <w:rPr>
          <w:rFonts w:ascii="Arial" w:eastAsia="Times New Roman" w:hAnsi="Arial" w:cs="Arial"/>
          <w:color w:val="000000"/>
          <w:sz w:val="24"/>
          <w:szCs w:val="24"/>
          <w:lang w:eastAsia="pt-BR"/>
        </w:rPr>
        <w:t>. Acesso em: 10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81"/>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BRASIL. Conselho Nacional de Educação. Conselho Pleno. </w:t>
      </w:r>
      <w:r w:rsidRPr="00CF13E0">
        <w:rPr>
          <w:rFonts w:ascii="Arial" w:eastAsia="Times New Roman" w:hAnsi="Arial" w:cs="Arial"/>
          <w:b/>
          <w:bCs/>
          <w:color w:val="000000"/>
          <w:sz w:val="24"/>
          <w:szCs w:val="24"/>
          <w:lang w:eastAsia="pt-BR"/>
        </w:rPr>
        <w:t>Resolução n° 01/2004</w:t>
      </w:r>
      <w:r w:rsidR="00E833A8">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de 17 de junho de 2004-CNE/CP - Normas Complementares à educação referente às relações Étnico-Raciais e para o ensino de História e Cultura Afro-Brasileira e Africana.</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Disponível em: </w:t>
      </w:r>
      <w:r w:rsidR="00E833A8" w:rsidRPr="00E833A8">
        <w:rPr>
          <w:rFonts w:ascii="Arial" w:eastAsia="Times New Roman" w:hAnsi="Arial" w:cs="Arial"/>
          <w:sz w:val="24"/>
          <w:szCs w:val="24"/>
          <w:lang w:eastAsia="pt-BR"/>
        </w:rPr>
        <w:t>&lt;</w:t>
      </w:r>
      <w:r w:rsidRPr="00E833A8">
        <w:rPr>
          <w:rFonts w:ascii="Arial" w:eastAsia="Times New Roman" w:hAnsi="Arial" w:cs="Arial"/>
          <w:sz w:val="24"/>
          <w:szCs w:val="24"/>
          <w:lang w:eastAsia="pt-BR"/>
        </w:rPr>
        <w:t>http://portal.mec.gov.br/cne/arquivos/pdf/res012004.pdf</w:t>
      </w:r>
      <w:r w:rsidR="00E833A8" w:rsidRPr="00E833A8">
        <w:rPr>
          <w:rFonts w:ascii="Arial" w:eastAsia="Times New Roman" w:hAnsi="Arial" w:cs="Arial"/>
          <w:sz w:val="24"/>
          <w:szCs w:val="24"/>
          <w:lang w:eastAsia="pt-BR"/>
        </w:rPr>
        <w:t>&gt;</w:t>
      </w:r>
      <w:r w:rsidRPr="00E833A8">
        <w:rPr>
          <w:rFonts w:ascii="Arial" w:eastAsia="Times New Roman" w:hAnsi="Arial" w:cs="Arial"/>
          <w:sz w:val="24"/>
          <w:szCs w:val="24"/>
          <w:lang w:eastAsia="pt-BR"/>
        </w:rPr>
        <w:t xml:space="preserve">. </w:t>
      </w:r>
      <w:r w:rsidRPr="00CF13E0">
        <w:rPr>
          <w:rFonts w:ascii="Arial" w:eastAsia="Times New Roman" w:hAnsi="Arial" w:cs="Arial"/>
          <w:color w:val="000000"/>
          <w:sz w:val="24"/>
          <w:szCs w:val="24"/>
          <w:lang w:eastAsia="pt-BR"/>
        </w:rPr>
        <w:t>Acesso em: 10 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E833A8" w:rsidRDefault="00E833A8" w:rsidP="00B25E85">
      <w:pPr>
        <w:autoSpaceDE w:val="0"/>
        <w:autoSpaceDN w:val="0"/>
        <w:adjustRightInd w:val="0"/>
        <w:spacing w:after="0" w:line="360" w:lineRule="auto"/>
        <w:rPr>
          <w:rFonts w:ascii="Arial" w:eastAsia="Times New Roman" w:hAnsi="Arial" w:cs="Arial"/>
          <w:b/>
          <w:bCs/>
          <w:color w:val="000000"/>
          <w:sz w:val="24"/>
          <w:szCs w:val="24"/>
          <w:lang w:eastAsia="pt-BR"/>
        </w:rPr>
      </w:pPr>
      <w:r>
        <w:rPr>
          <w:rFonts w:ascii="Arial" w:eastAsia="Times New Roman" w:hAnsi="Arial" w:cs="Arial"/>
          <w:color w:val="000000"/>
          <w:sz w:val="24"/>
          <w:szCs w:val="24"/>
          <w:lang w:eastAsia="pt-BR"/>
        </w:rPr>
        <w:t>BRASIL</w:t>
      </w:r>
      <w:r w:rsidR="00CF13E0" w:rsidRPr="00CF13E0">
        <w:rPr>
          <w:rFonts w:ascii="Arial" w:eastAsia="Times New Roman" w:hAnsi="Arial" w:cs="Arial"/>
          <w:color w:val="000000"/>
          <w:sz w:val="24"/>
          <w:szCs w:val="24"/>
          <w:lang w:eastAsia="pt-BR"/>
        </w:rPr>
        <w:t xml:space="preserve">. Conselho Nacional de Educação. Câmara de Educação Básica. </w:t>
      </w:r>
      <w:r>
        <w:rPr>
          <w:rFonts w:ascii="Arial" w:eastAsia="Times New Roman" w:hAnsi="Arial" w:cs="Arial"/>
          <w:b/>
          <w:bCs/>
          <w:color w:val="000000"/>
          <w:sz w:val="24"/>
          <w:szCs w:val="24"/>
          <w:lang w:eastAsia="pt-BR"/>
        </w:rPr>
        <w:t xml:space="preserve">Resolução </w:t>
      </w:r>
      <w:r w:rsidR="00CF13E0" w:rsidRPr="00CF13E0">
        <w:rPr>
          <w:rFonts w:ascii="Arial" w:eastAsia="Times New Roman" w:hAnsi="Arial" w:cs="Arial"/>
          <w:b/>
          <w:bCs/>
          <w:color w:val="000000"/>
          <w:sz w:val="24"/>
          <w:szCs w:val="24"/>
          <w:lang w:eastAsia="pt-BR"/>
        </w:rPr>
        <w:t>nº 03/2005</w:t>
      </w:r>
      <w:r w:rsidR="00CF13E0" w:rsidRPr="00CF13E0">
        <w:rPr>
          <w:rFonts w:ascii="Arial" w:eastAsia="Times New Roman" w:hAnsi="Arial" w:cs="Arial"/>
          <w:color w:val="000000"/>
          <w:sz w:val="24"/>
          <w:szCs w:val="24"/>
          <w:lang w:eastAsia="pt-BR"/>
        </w:rPr>
        <w:t>, de 03 de agosto de 2005-CNE/CEB - Normas Nacionais para a ampliação do Ensino Fundamental para nove anos de duração.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http://portal.mec.gov.br/cne/arquivos/pdf/rceb003_05.pdf</w:t>
      </w:r>
      <w:r w:rsidRPr="00E833A8">
        <w:rPr>
          <w:rFonts w:ascii="Arial" w:eastAsia="Times New Roman" w:hAnsi="Arial" w:cs="Arial"/>
          <w:sz w:val="24"/>
          <w:szCs w:val="24"/>
          <w:lang w:eastAsia="pt-BR"/>
        </w:rPr>
        <w:t>&gt;</w:t>
      </w:r>
      <w:r w:rsidR="00CF13E0" w:rsidRPr="00CF13E0">
        <w:rPr>
          <w:rFonts w:ascii="Arial" w:eastAsia="Times New Roman" w:hAnsi="Arial" w:cs="Arial"/>
          <w:color w:val="000000"/>
          <w:sz w:val="24"/>
          <w:szCs w:val="24"/>
          <w:lang w:eastAsia="pt-BR"/>
        </w:rPr>
        <w:t>. Acesso em: 10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B25E85" w:rsidRDefault="00B25E85">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rsidR="00CF13E0" w:rsidRPr="00E833A8" w:rsidRDefault="00CF13E0" w:rsidP="00B25E85">
      <w:pPr>
        <w:autoSpaceDE w:val="0"/>
        <w:autoSpaceDN w:val="0"/>
        <w:adjustRightInd w:val="0"/>
        <w:spacing w:after="0" w:line="360" w:lineRule="auto"/>
        <w:rPr>
          <w:rFonts w:ascii="Arial" w:eastAsia="Times New Roman" w:hAnsi="Arial" w:cs="Arial"/>
          <w:b/>
          <w:bCs/>
          <w:color w:val="000000"/>
          <w:sz w:val="24"/>
          <w:szCs w:val="24"/>
          <w:lang w:eastAsia="pt-BR"/>
        </w:rPr>
      </w:pPr>
      <w:r w:rsidRPr="00CF13E0">
        <w:rPr>
          <w:rFonts w:ascii="Arial" w:eastAsia="Times New Roman" w:hAnsi="Arial" w:cs="Arial"/>
          <w:color w:val="000000"/>
          <w:sz w:val="24"/>
          <w:szCs w:val="24"/>
          <w:lang w:eastAsia="pt-BR"/>
        </w:rPr>
        <w:lastRenderedPageBreak/>
        <w:t xml:space="preserve">BRASIL. Conselho Nacional de Educação. Câmara de Educação Básica. </w:t>
      </w:r>
      <w:r w:rsidR="00E833A8">
        <w:rPr>
          <w:rFonts w:ascii="Arial" w:eastAsia="Times New Roman" w:hAnsi="Arial" w:cs="Arial"/>
          <w:b/>
          <w:bCs/>
          <w:color w:val="000000"/>
          <w:sz w:val="24"/>
          <w:szCs w:val="24"/>
          <w:lang w:eastAsia="pt-BR"/>
        </w:rPr>
        <w:t xml:space="preserve">Resolução </w:t>
      </w:r>
      <w:r w:rsidRPr="00CF13E0">
        <w:rPr>
          <w:rFonts w:ascii="Arial" w:eastAsia="Times New Roman" w:hAnsi="Arial" w:cs="Arial"/>
          <w:b/>
          <w:bCs/>
          <w:color w:val="000000"/>
          <w:sz w:val="24"/>
          <w:szCs w:val="24"/>
          <w:lang w:eastAsia="pt-BR"/>
        </w:rPr>
        <w:t>nº 04/2009</w:t>
      </w:r>
      <w:r w:rsidRPr="00CF13E0">
        <w:rPr>
          <w:rFonts w:ascii="Arial" w:eastAsia="Times New Roman" w:hAnsi="Arial" w:cs="Arial"/>
          <w:color w:val="000000"/>
          <w:sz w:val="24"/>
          <w:szCs w:val="24"/>
          <w:lang w:eastAsia="pt-BR"/>
        </w:rPr>
        <w:t>, de 02 de outubro de 2009-CNE/CEB - Institui Diretrizes Operacionais para o Atendimento Educacional Especializado na Educação Básica, modalidade E</w:t>
      </w:r>
      <w:r w:rsidR="00E833A8">
        <w:rPr>
          <w:rFonts w:ascii="Arial" w:eastAsia="Times New Roman" w:hAnsi="Arial" w:cs="Arial"/>
          <w:color w:val="000000"/>
          <w:sz w:val="24"/>
          <w:szCs w:val="24"/>
          <w:lang w:eastAsia="pt-BR"/>
        </w:rPr>
        <w:t xml:space="preserve">ducação Especial. Disponível em: </w:t>
      </w:r>
      <w:r w:rsidR="00E833A8" w:rsidRPr="00E833A8">
        <w:rPr>
          <w:rFonts w:ascii="Arial" w:eastAsia="Times New Roman" w:hAnsi="Arial" w:cs="Arial"/>
          <w:sz w:val="24"/>
          <w:szCs w:val="24"/>
          <w:lang w:eastAsia="pt-BR"/>
        </w:rPr>
        <w:t>&lt;</w:t>
      </w:r>
      <w:r w:rsidRPr="00E833A8">
        <w:rPr>
          <w:rFonts w:ascii="Arial" w:eastAsia="Times New Roman" w:hAnsi="Arial" w:cs="Arial"/>
          <w:sz w:val="24"/>
          <w:szCs w:val="24"/>
          <w:lang w:eastAsia="pt-BR"/>
        </w:rPr>
        <w:t>http://portal.mec.gov.br/dmdocuments/rceb004_09.pdf</w:t>
      </w:r>
      <w:r w:rsidR="00E833A8" w:rsidRPr="00E833A8">
        <w:rPr>
          <w:rFonts w:ascii="Arial" w:eastAsia="Times New Roman" w:hAnsi="Arial" w:cs="Arial"/>
          <w:sz w:val="24"/>
          <w:szCs w:val="24"/>
          <w:lang w:eastAsia="pt-BR"/>
        </w:rPr>
        <w:t>&gt;</w:t>
      </w:r>
      <w:r w:rsidRPr="00CF13E0">
        <w:rPr>
          <w:rFonts w:ascii="Arial" w:eastAsia="Times New Roman" w:hAnsi="Arial" w:cs="Arial"/>
          <w:color w:val="000000"/>
          <w:sz w:val="24"/>
          <w:szCs w:val="24"/>
          <w:lang w:eastAsia="pt-BR"/>
        </w:rPr>
        <w:t>.</w:t>
      </w:r>
      <w:r w:rsidR="00E833A8">
        <w:rPr>
          <w:rFonts w:ascii="Arial" w:eastAsia="Times New Roman" w:hAnsi="Arial" w:cs="Arial"/>
          <w:b/>
          <w:bCs/>
          <w:color w:val="000000"/>
          <w:sz w:val="24"/>
          <w:szCs w:val="24"/>
          <w:lang w:eastAsia="pt-BR"/>
        </w:rPr>
        <w:t xml:space="preserve"> </w:t>
      </w:r>
      <w:r w:rsidRPr="00CF13E0">
        <w:rPr>
          <w:rFonts w:ascii="Arial" w:eastAsia="Times New Roman" w:hAnsi="Arial" w:cs="Arial"/>
          <w:color w:val="000000"/>
          <w:sz w:val="24"/>
          <w:szCs w:val="24"/>
          <w:lang w:eastAsia="pt-BR"/>
        </w:rPr>
        <w:t>Acesso em: 10 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E833A8" w:rsidRDefault="00CF13E0" w:rsidP="00B25E85">
      <w:pPr>
        <w:autoSpaceDE w:val="0"/>
        <w:autoSpaceDN w:val="0"/>
        <w:adjustRightInd w:val="0"/>
        <w:spacing w:after="0" w:line="360" w:lineRule="auto"/>
        <w:rPr>
          <w:rFonts w:ascii="Arial" w:eastAsia="Times New Roman" w:hAnsi="Arial" w:cs="Arial"/>
          <w:b/>
          <w:bCs/>
          <w:color w:val="000000"/>
          <w:sz w:val="24"/>
          <w:szCs w:val="24"/>
          <w:lang w:eastAsia="pt-BR"/>
        </w:rPr>
      </w:pPr>
      <w:r w:rsidRPr="00CF13E0">
        <w:rPr>
          <w:rFonts w:ascii="Arial" w:eastAsia="Times New Roman" w:hAnsi="Arial" w:cs="Arial"/>
          <w:color w:val="000000"/>
          <w:sz w:val="24"/>
          <w:szCs w:val="24"/>
          <w:lang w:eastAsia="pt-BR"/>
        </w:rPr>
        <w:t xml:space="preserve">BRASIL. Conselho Nacional de Educação. Câmara de Educação Básica. </w:t>
      </w:r>
      <w:r w:rsidR="00E833A8">
        <w:rPr>
          <w:rFonts w:ascii="Arial" w:eastAsia="Times New Roman" w:hAnsi="Arial" w:cs="Arial"/>
          <w:b/>
          <w:bCs/>
          <w:color w:val="000000"/>
          <w:sz w:val="24"/>
          <w:szCs w:val="24"/>
          <w:lang w:eastAsia="pt-BR"/>
        </w:rPr>
        <w:t xml:space="preserve">Resolução </w:t>
      </w:r>
      <w:r w:rsidRPr="00CF13E0">
        <w:rPr>
          <w:rFonts w:ascii="Arial" w:eastAsia="Times New Roman" w:hAnsi="Arial" w:cs="Arial"/>
          <w:b/>
          <w:bCs/>
          <w:color w:val="000000"/>
          <w:sz w:val="24"/>
          <w:szCs w:val="24"/>
          <w:lang w:eastAsia="pt-BR"/>
        </w:rPr>
        <w:t>nº 01/2010</w:t>
      </w:r>
      <w:r w:rsidRPr="00CF13E0">
        <w:rPr>
          <w:rFonts w:ascii="Arial" w:eastAsia="Times New Roman" w:hAnsi="Arial" w:cs="Arial"/>
          <w:color w:val="000000"/>
          <w:sz w:val="24"/>
          <w:szCs w:val="24"/>
          <w:lang w:eastAsia="pt-BR"/>
        </w:rPr>
        <w:t>, de 14 de janeiro de 2010-CNE/CEB - Define Diretrizes Operacionais para a implantação do Ensino Fundamental de 9 (nove) anos.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http://portal.mec.gov.br/index.php?option=com_docman&amp;view=download&amp;alias=15541-rceb001-10-pdf&amp;category_slug=abril-2014-pdf&amp;Itemid=30192</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E833A8" w:rsidRDefault="00CF13E0" w:rsidP="00B25E85">
      <w:pPr>
        <w:autoSpaceDE w:val="0"/>
        <w:autoSpaceDN w:val="0"/>
        <w:adjustRightInd w:val="0"/>
        <w:spacing w:after="0" w:line="360" w:lineRule="auto"/>
        <w:rPr>
          <w:rFonts w:ascii="Arial" w:eastAsia="Times New Roman" w:hAnsi="Arial" w:cs="Arial"/>
          <w:b/>
          <w:bCs/>
          <w:color w:val="000000"/>
          <w:sz w:val="24"/>
          <w:szCs w:val="24"/>
          <w:lang w:eastAsia="pt-BR"/>
        </w:rPr>
      </w:pPr>
      <w:r w:rsidRPr="00CF13E0">
        <w:rPr>
          <w:rFonts w:ascii="Arial" w:eastAsia="Times New Roman" w:hAnsi="Arial" w:cs="Arial"/>
          <w:color w:val="000000"/>
          <w:sz w:val="24"/>
          <w:szCs w:val="24"/>
          <w:lang w:eastAsia="pt-BR"/>
        </w:rPr>
        <w:t xml:space="preserve">BRASIL. Conselho Nacional de Educação. Câmara de Educação Básica. </w:t>
      </w:r>
      <w:r w:rsidR="00E833A8">
        <w:rPr>
          <w:rFonts w:ascii="Arial" w:eastAsia="Times New Roman" w:hAnsi="Arial" w:cs="Arial"/>
          <w:b/>
          <w:bCs/>
          <w:color w:val="000000"/>
          <w:sz w:val="24"/>
          <w:szCs w:val="24"/>
          <w:lang w:eastAsia="pt-BR"/>
        </w:rPr>
        <w:t xml:space="preserve">Resolução </w:t>
      </w:r>
      <w:r w:rsidRPr="00CF13E0">
        <w:rPr>
          <w:rFonts w:ascii="Arial" w:eastAsia="Times New Roman" w:hAnsi="Arial" w:cs="Arial"/>
          <w:b/>
          <w:bCs/>
          <w:color w:val="000000"/>
          <w:sz w:val="24"/>
          <w:szCs w:val="24"/>
          <w:lang w:eastAsia="pt-BR"/>
        </w:rPr>
        <w:t>nº 04/2010</w:t>
      </w:r>
      <w:r w:rsidRPr="00CF13E0">
        <w:rPr>
          <w:rFonts w:ascii="Arial" w:eastAsia="Times New Roman" w:hAnsi="Arial" w:cs="Arial"/>
          <w:color w:val="000000"/>
          <w:sz w:val="24"/>
          <w:szCs w:val="24"/>
          <w:lang w:eastAsia="pt-BR"/>
        </w:rPr>
        <w:t>, de 13 de julho de 2010-CNE/CEB - Define Diretrizes Curriculares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Nacionais Gerais para a Educação Básica. Disponível em:</w:t>
      </w:r>
    </w:p>
    <w:p w:rsidR="00CF13E0" w:rsidRDefault="00E833A8" w:rsidP="00B25E85">
      <w:pPr>
        <w:autoSpaceDE w:val="0"/>
        <w:autoSpaceDN w:val="0"/>
        <w:adjustRightInd w:val="0"/>
        <w:spacing w:after="0" w:line="360" w:lineRule="auto"/>
        <w:rPr>
          <w:rFonts w:ascii="Arial" w:eastAsia="Times New Roman" w:hAnsi="Arial" w:cs="Arial"/>
          <w:color w:val="000081"/>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http://portal.mec.gov.br/index.php?option=com_docman&amp;view=download&amp;alias=5916-rceb004-10&amp;category_slug=julho-2010-pdf&amp;Itemid=30192</w:t>
      </w:r>
      <w:r w:rsidRPr="00E833A8">
        <w:rPr>
          <w:rFonts w:ascii="Arial" w:eastAsia="Times New Roman" w:hAnsi="Arial" w:cs="Arial"/>
          <w:sz w:val="24"/>
          <w:szCs w:val="24"/>
          <w:lang w:eastAsia="pt-BR"/>
        </w:rPr>
        <w:t>&gt;</w:t>
      </w:r>
      <w:r w:rsidR="00CF13E0" w:rsidRPr="00CF13E0">
        <w:rPr>
          <w:rFonts w:ascii="Arial" w:eastAsia="Times New Roman" w:hAnsi="Arial" w:cs="Arial"/>
          <w:color w:val="000000"/>
          <w:sz w:val="24"/>
          <w:szCs w:val="24"/>
          <w:lang w:eastAsia="pt-BR"/>
        </w:rPr>
        <w:t>. Disponível em: 10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B25E85" w:rsidRPr="00B25E85" w:rsidRDefault="00B25E85" w:rsidP="00B25E85">
      <w:pPr>
        <w:autoSpaceDE w:val="0"/>
        <w:autoSpaceDN w:val="0"/>
        <w:adjustRightInd w:val="0"/>
        <w:spacing w:after="0" w:line="360" w:lineRule="auto"/>
        <w:rPr>
          <w:rFonts w:ascii="Arial" w:eastAsia="Times New Roman" w:hAnsi="Arial" w:cs="Arial"/>
          <w:color w:val="000081"/>
          <w:sz w:val="24"/>
          <w:szCs w:val="24"/>
          <w:lang w:eastAsia="pt-BR"/>
        </w:rPr>
      </w:pPr>
    </w:p>
    <w:p w:rsidR="00CF13E0" w:rsidRPr="00E833A8" w:rsidRDefault="00CF13E0" w:rsidP="00B25E85">
      <w:pPr>
        <w:autoSpaceDE w:val="0"/>
        <w:autoSpaceDN w:val="0"/>
        <w:adjustRightInd w:val="0"/>
        <w:spacing w:after="0" w:line="360" w:lineRule="auto"/>
        <w:rPr>
          <w:rFonts w:ascii="Arial" w:eastAsia="Times New Roman" w:hAnsi="Arial" w:cs="Arial"/>
          <w:b/>
          <w:bCs/>
          <w:color w:val="000000"/>
          <w:sz w:val="24"/>
          <w:szCs w:val="24"/>
          <w:lang w:eastAsia="pt-BR"/>
        </w:rPr>
      </w:pPr>
      <w:r w:rsidRPr="00CF13E0">
        <w:rPr>
          <w:rFonts w:ascii="Arial" w:eastAsia="Times New Roman" w:hAnsi="Arial" w:cs="Arial"/>
          <w:color w:val="000000"/>
          <w:sz w:val="24"/>
          <w:szCs w:val="24"/>
          <w:lang w:eastAsia="pt-BR"/>
        </w:rPr>
        <w:t xml:space="preserve">BRASIL. Conselho Nacional de Educação. Câmara de Educação Básica. </w:t>
      </w:r>
      <w:r w:rsidRPr="00CF13E0">
        <w:rPr>
          <w:rFonts w:ascii="Arial" w:eastAsia="Times New Roman" w:hAnsi="Arial" w:cs="Arial"/>
          <w:b/>
          <w:bCs/>
          <w:color w:val="000000"/>
          <w:sz w:val="24"/>
          <w:szCs w:val="24"/>
          <w:lang w:eastAsia="pt-BR"/>
        </w:rPr>
        <w:t>Res</w:t>
      </w:r>
      <w:r w:rsidR="00E833A8">
        <w:rPr>
          <w:rFonts w:ascii="Arial" w:eastAsia="Times New Roman" w:hAnsi="Arial" w:cs="Arial"/>
          <w:b/>
          <w:bCs/>
          <w:color w:val="000000"/>
          <w:sz w:val="24"/>
          <w:szCs w:val="24"/>
          <w:lang w:eastAsia="pt-BR"/>
        </w:rPr>
        <w:t xml:space="preserve">olução </w:t>
      </w:r>
      <w:r w:rsidRPr="00CF13E0">
        <w:rPr>
          <w:rFonts w:ascii="Arial" w:eastAsia="Times New Roman" w:hAnsi="Arial" w:cs="Arial"/>
          <w:b/>
          <w:bCs/>
          <w:color w:val="000000"/>
          <w:sz w:val="24"/>
          <w:szCs w:val="24"/>
          <w:lang w:eastAsia="pt-BR"/>
        </w:rPr>
        <w:t>nº 06/2010</w:t>
      </w:r>
      <w:r w:rsidRPr="00CF13E0">
        <w:rPr>
          <w:rFonts w:ascii="Arial" w:eastAsia="Times New Roman" w:hAnsi="Arial" w:cs="Arial"/>
          <w:color w:val="000000"/>
          <w:sz w:val="24"/>
          <w:szCs w:val="24"/>
          <w:lang w:eastAsia="pt-BR"/>
        </w:rPr>
        <w:t xml:space="preserve">, de 20 de outubro de 2010-CNE/CEB - Define Diretrizes Operacionais </w:t>
      </w:r>
      <w:r w:rsidR="00E833A8" w:rsidRPr="00CF13E0">
        <w:rPr>
          <w:rFonts w:ascii="Arial" w:eastAsia="Times New Roman" w:hAnsi="Arial" w:cs="Arial"/>
          <w:color w:val="000000"/>
          <w:sz w:val="24"/>
          <w:szCs w:val="24"/>
          <w:lang w:eastAsia="pt-BR"/>
        </w:rPr>
        <w:t>para</w:t>
      </w:r>
      <w:r w:rsidRPr="00CF13E0">
        <w:rPr>
          <w:rFonts w:ascii="Arial" w:eastAsia="Times New Roman" w:hAnsi="Arial" w:cs="Arial"/>
          <w:color w:val="000000"/>
          <w:sz w:val="24"/>
          <w:szCs w:val="24"/>
          <w:lang w:eastAsia="pt-BR"/>
        </w:rPr>
        <w:t xml:space="preserve"> matrícula no Ensino Fundamental e na Educação Infantil.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http://portal.mec.gov.br/index.php?option=com_docman&amp;view=download&amp;alias=15542-rceb006-10-pdf-1&amp;category_slug=abril-2014-pdf&amp;Itemid=30192</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2017.</w:t>
      </w:r>
    </w:p>
    <w:p w:rsidR="00B25E85" w:rsidRPr="00CF13E0" w:rsidRDefault="00B25E85"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E833A8" w:rsidRDefault="00CF13E0" w:rsidP="00B25E85">
      <w:pPr>
        <w:autoSpaceDE w:val="0"/>
        <w:autoSpaceDN w:val="0"/>
        <w:adjustRightInd w:val="0"/>
        <w:spacing w:after="0" w:line="360" w:lineRule="auto"/>
        <w:rPr>
          <w:rFonts w:ascii="Arial" w:eastAsia="Times New Roman" w:hAnsi="Arial" w:cs="Arial"/>
          <w:b/>
          <w:bCs/>
          <w:color w:val="000000"/>
          <w:sz w:val="24"/>
          <w:szCs w:val="24"/>
          <w:lang w:eastAsia="pt-BR"/>
        </w:rPr>
      </w:pPr>
      <w:r w:rsidRPr="00CF13E0">
        <w:rPr>
          <w:rFonts w:ascii="Arial" w:eastAsia="Times New Roman" w:hAnsi="Arial" w:cs="Arial"/>
          <w:color w:val="000000"/>
          <w:sz w:val="24"/>
          <w:szCs w:val="24"/>
          <w:lang w:eastAsia="pt-BR"/>
        </w:rPr>
        <w:t xml:space="preserve">BRASIL. Conselho Nacional de Educação. Câmara de Educação Básica. </w:t>
      </w:r>
      <w:r w:rsidR="00E833A8">
        <w:rPr>
          <w:rFonts w:ascii="Arial" w:eastAsia="Times New Roman" w:hAnsi="Arial" w:cs="Arial"/>
          <w:b/>
          <w:bCs/>
          <w:color w:val="000000"/>
          <w:sz w:val="24"/>
          <w:szCs w:val="24"/>
          <w:lang w:eastAsia="pt-BR"/>
        </w:rPr>
        <w:t xml:space="preserve">Resolução </w:t>
      </w:r>
      <w:r w:rsidRPr="00CF13E0">
        <w:rPr>
          <w:rFonts w:ascii="Arial" w:eastAsia="Times New Roman" w:hAnsi="Arial" w:cs="Arial"/>
          <w:b/>
          <w:bCs/>
          <w:color w:val="000000"/>
          <w:sz w:val="24"/>
          <w:szCs w:val="24"/>
          <w:lang w:eastAsia="pt-BR"/>
        </w:rPr>
        <w:t>nº 07/2010</w:t>
      </w:r>
      <w:r w:rsidRPr="00CF13E0">
        <w:rPr>
          <w:rFonts w:ascii="Arial" w:eastAsia="Times New Roman" w:hAnsi="Arial" w:cs="Arial"/>
          <w:color w:val="000000"/>
          <w:sz w:val="24"/>
          <w:szCs w:val="24"/>
          <w:lang w:eastAsia="pt-BR"/>
        </w:rPr>
        <w:t>, de 14 de outubro de 2010-CNE/CEB - Fixa Diretrizes Curriculares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Nacionais para o Ensino Fundamental de 09 (nove) anos. Disponível em:</w:t>
      </w:r>
    </w:p>
    <w:p w:rsidR="00CF13E0"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http://portal.mec.gov.br/index.php?option=com_docman&amp;view=download&amp;alias=7246-rceb007-10&amp;category_slug=dezembro-2010-pdf&amp;Itemid=30192</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10 jan</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2010.</w:t>
      </w:r>
    </w:p>
    <w:p w:rsidR="00E833A8" w:rsidRDefault="00E833A8">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br w:type="page"/>
      </w:r>
    </w:p>
    <w:p w:rsidR="00CF13E0" w:rsidRDefault="00CF13E0" w:rsidP="00E833A8">
      <w:pPr>
        <w:autoSpaceDE w:val="0"/>
        <w:autoSpaceDN w:val="0"/>
        <w:adjustRightInd w:val="0"/>
        <w:spacing w:after="0" w:line="360" w:lineRule="auto"/>
        <w:jc w:val="center"/>
        <w:rPr>
          <w:rFonts w:ascii="Arial" w:eastAsia="Times New Roman" w:hAnsi="Arial" w:cs="Arial"/>
          <w:b/>
          <w:bCs/>
          <w:color w:val="000000"/>
          <w:sz w:val="24"/>
          <w:szCs w:val="24"/>
          <w:lang w:eastAsia="pt-BR"/>
        </w:rPr>
      </w:pPr>
      <w:r w:rsidRPr="00CF13E0">
        <w:rPr>
          <w:rFonts w:ascii="Arial" w:eastAsia="Times New Roman" w:hAnsi="Arial" w:cs="Arial"/>
          <w:b/>
          <w:bCs/>
          <w:color w:val="000000"/>
          <w:sz w:val="24"/>
          <w:szCs w:val="24"/>
          <w:lang w:eastAsia="pt-BR"/>
        </w:rPr>
        <w:lastRenderedPageBreak/>
        <w:t>ESTADUAL</w:t>
      </w:r>
    </w:p>
    <w:p w:rsidR="00B25E85" w:rsidRPr="00CF13E0" w:rsidRDefault="00B25E85" w:rsidP="00B25E85">
      <w:pPr>
        <w:autoSpaceDE w:val="0"/>
        <w:autoSpaceDN w:val="0"/>
        <w:adjustRightInd w:val="0"/>
        <w:spacing w:after="0" w:line="360" w:lineRule="auto"/>
        <w:rPr>
          <w:rFonts w:ascii="Arial" w:eastAsia="Times New Roman" w:hAnsi="Arial" w:cs="Arial"/>
          <w:b/>
          <w:bCs/>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Lei n° 13807/2002</w:t>
      </w:r>
      <w:r w:rsidRPr="00CF13E0">
        <w:rPr>
          <w:rFonts w:ascii="Arial" w:eastAsia="Times New Roman" w:hAnsi="Arial" w:cs="Arial"/>
          <w:color w:val="000000"/>
          <w:sz w:val="24"/>
          <w:szCs w:val="24"/>
          <w:lang w:eastAsia="pt-BR"/>
        </w:rPr>
        <w:t>, de 30 de setembro de 2002 - Institui o percentual de</w:t>
      </w:r>
    </w:p>
    <w:p w:rsidR="00CF13E0" w:rsidRPr="00E833A8" w:rsidRDefault="00CF13E0" w:rsidP="00B25E85">
      <w:pPr>
        <w:autoSpaceDE w:val="0"/>
        <w:autoSpaceDN w:val="0"/>
        <w:adjustRightInd w:val="0"/>
        <w:spacing w:after="0" w:line="360" w:lineRule="auto"/>
        <w:rPr>
          <w:rFonts w:ascii="Arial" w:eastAsia="Times New Roman" w:hAnsi="Arial" w:cs="Arial"/>
          <w:sz w:val="24"/>
          <w:szCs w:val="24"/>
          <w:lang w:eastAsia="pt-BR"/>
        </w:rPr>
      </w:pPr>
      <w:r w:rsidRPr="00CF13E0">
        <w:rPr>
          <w:rFonts w:ascii="Arial" w:eastAsia="Times New Roman" w:hAnsi="Arial" w:cs="Arial"/>
          <w:color w:val="000000"/>
          <w:sz w:val="24"/>
          <w:szCs w:val="24"/>
          <w:lang w:eastAsia="pt-BR"/>
        </w:rPr>
        <w:t>hora-atividade da jornada de trabalho para professor regente de classe, alterada pela Lei Complementar nº 174/2014. Disponível em:</w:t>
      </w:r>
      <w:r w:rsidR="00E833A8">
        <w:rPr>
          <w:rFonts w:ascii="Arial" w:eastAsia="Times New Roman" w:hAnsi="Arial" w:cs="Arial"/>
          <w:color w:val="000000"/>
          <w:sz w:val="24"/>
          <w:szCs w:val="24"/>
          <w:lang w:eastAsia="pt-BR"/>
        </w:rPr>
        <w:t xml:space="preserve"> </w:t>
      </w:r>
      <w:r w:rsidR="00E833A8" w:rsidRPr="00E833A8">
        <w:rPr>
          <w:rFonts w:ascii="Arial" w:eastAsia="Times New Roman" w:hAnsi="Arial" w:cs="Arial"/>
          <w:sz w:val="24"/>
          <w:szCs w:val="24"/>
          <w:lang w:eastAsia="pt-BR"/>
        </w:rPr>
        <w:t>&lt;</w:t>
      </w:r>
      <w:r w:rsidRPr="00E833A8">
        <w:rPr>
          <w:rFonts w:ascii="Arial" w:eastAsia="Times New Roman" w:hAnsi="Arial" w:cs="Arial"/>
          <w:sz w:val="24"/>
          <w:szCs w:val="24"/>
          <w:lang w:eastAsia="pt-BR"/>
        </w:rPr>
        <w:t>http://www.legislacao.pr.gov.br/legislacao/pesquisarAto.do?</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action=exibir&amp;codAto=1338&amp;codTipoAto=&amp;tipoVisualizacao=original</w:t>
      </w:r>
      <w:r w:rsidR="00E833A8" w:rsidRPr="00E833A8">
        <w:rPr>
          <w:rFonts w:ascii="Arial" w:eastAsia="Times New Roman" w:hAnsi="Arial" w:cs="Arial"/>
          <w:sz w:val="24"/>
          <w:szCs w:val="24"/>
          <w:lang w:eastAsia="pt-BR"/>
        </w:rPr>
        <w:t>&gt;</w:t>
      </w:r>
      <w:r w:rsidRPr="00E833A8">
        <w:rPr>
          <w:rFonts w:ascii="Arial" w:eastAsia="Times New Roman" w:hAnsi="Arial" w:cs="Arial"/>
          <w:sz w:val="24"/>
          <w:szCs w:val="24"/>
          <w:lang w:eastAsia="pt-BR"/>
        </w:rPr>
        <w:t xml:space="preserve">. </w:t>
      </w:r>
      <w:r w:rsidRPr="00CF13E0">
        <w:rPr>
          <w:rFonts w:ascii="Arial" w:eastAsia="Times New Roman" w:hAnsi="Arial" w:cs="Arial"/>
          <w:color w:val="000000"/>
          <w:sz w:val="24"/>
          <w:szCs w:val="24"/>
          <w:lang w:eastAsia="pt-BR"/>
        </w:rPr>
        <w:t>Acesso em: 11</w:t>
      </w:r>
      <w:r w:rsidR="00E833A8">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Lei nº 17482/2013</w:t>
      </w:r>
      <w:r w:rsidRPr="00CF13E0">
        <w:rPr>
          <w:rFonts w:ascii="Arial" w:eastAsia="Times New Roman" w:hAnsi="Arial" w:cs="Arial"/>
          <w:color w:val="000000"/>
          <w:sz w:val="24"/>
          <w:szCs w:val="24"/>
          <w:lang w:eastAsia="pt-BR"/>
        </w:rPr>
        <w:t>, de 10 de janeiro de 2</w:t>
      </w:r>
      <w:r w:rsidR="00E833A8">
        <w:rPr>
          <w:rFonts w:ascii="Arial" w:eastAsia="Times New Roman" w:hAnsi="Arial" w:cs="Arial"/>
          <w:color w:val="000000"/>
          <w:sz w:val="24"/>
          <w:szCs w:val="24"/>
          <w:lang w:eastAsia="pt-BR"/>
        </w:rPr>
        <w:t xml:space="preserve">013 - Dispõe sobre o peso bruto </w:t>
      </w:r>
      <w:r w:rsidRPr="00CF13E0">
        <w:rPr>
          <w:rFonts w:ascii="Arial" w:eastAsia="Times New Roman" w:hAnsi="Arial" w:cs="Arial"/>
          <w:color w:val="000000"/>
          <w:sz w:val="24"/>
          <w:szCs w:val="24"/>
          <w:lang w:eastAsia="pt-BR"/>
        </w:rPr>
        <w:t>máximo do material escolar dos alunos de estabe</w:t>
      </w:r>
      <w:r w:rsidR="00E833A8">
        <w:rPr>
          <w:rFonts w:ascii="Arial" w:eastAsia="Times New Roman" w:hAnsi="Arial" w:cs="Arial"/>
          <w:color w:val="000000"/>
          <w:sz w:val="24"/>
          <w:szCs w:val="24"/>
          <w:lang w:eastAsia="pt-BR"/>
        </w:rPr>
        <w:t xml:space="preserve">lecimentos de ensino públicos e </w:t>
      </w:r>
      <w:r w:rsidRPr="00CF13E0">
        <w:rPr>
          <w:rFonts w:ascii="Arial" w:eastAsia="Times New Roman" w:hAnsi="Arial" w:cs="Arial"/>
          <w:color w:val="000000"/>
          <w:sz w:val="24"/>
          <w:szCs w:val="24"/>
          <w:lang w:eastAsia="pt-BR"/>
        </w:rPr>
        <w:t>privados do Estado do Paraná. Disponível em:</w:t>
      </w:r>
    </w:p>
    <w:p w:rsidR="00CF13E0" w:rsidRPr="00E833A8" w:rsidRDefault="00E833A8" w:rsidP="00B25E85">
      <w:pPr>
        <w:autoSpaceDE w:val="0"/>
        <w:autoSpaceDN w:val="0"/>
        <w:adjustRightInd w:val="0"/>
        <w:spacing w:after="0" w:line="360" w:lineRule="auto"/>
        <w:rPr>
          <w:rFonts w:ascii="Arial" w:eastAsia="Times New Roman" w:hAnsi="Arial" w:cs="Arial"/>
          <w:bCs/>
          <w:iCs/>
          <w:sz w:val="24"/>
          <w:szCs w:val="24"/>
          <w:lang w:eastAsia="pt-BR"/>
        </w:rPr>
      </w:pPr>
      <w:r w:rsidRPr="00E833A8">
        <w:rPr>
          <w:rFonts w:ascii="Arial" w:eastAsia="Times New Roman" w:hAnsi="Arial" w:cs="Arial"/>
          <w:bCs/>
          <w:iCs/>
          <w:sz w:val="24"/>
          <w:szCs w:val="24"/>
          <w:lang w:eastAsia="pt-BR"/>
        </w:rPr>
        <w:t>&lt;</w:t>
      </w:r>
      <w:r w:rsidR="00CF13E0" w:rsidRPr="00E833A8">
        <w:rPr>
          <w:rFonts w:ascii="Arial" w:eastAsia="Times New Roman" w:hAnsi="Arial" w:cs="Arial"/>
          <w:bCs/>
          <w:iCs/>
          <w:sz w:val="24"/>
          <w:szCs w:val="24"/>
          <w:lang w:eastAsia="pt-BR"/>
        </w:rPr>
        <w:t>http://www.legislacao.pr.gov.br/legislacao/pesquisarAto.do?</w:t>
      </w:r>
    </w:p>
    <w:p w:rsidR="00CF13E0" w:rsidRDefault="00CF13E0" w:rsidP="00E833A8">
      <w:pPr>
        <w:rPr>
          <w:rFonts w:ascii="Arial" w:eastAsia="Times New Roman" w:hAnsi="Arial" w:cs="Arial"/>
          <w:color w:val="000000"/>
          <w:sz w:val="24"/>
          <w:szCs w:val="24"/>
          <w:lang w:eastAsia="pt-BR"/>
        </w:rPr>
      </w:pPr>
      <w:r w:rsidRPr="00E833A8">
        <w:rPr>
          <w:rFonts w:ascii="Arial" w:eastAsia="Times New Roman" w:hAnsi="Arial" w:cs="Arial"/>
          <w:bCs/>
          <w:iCs/>
          <w:sz w:val="24"/>
          <w:szCs w:val="24"/>
          <w:lang w:eastAsia="pt-BR"/>
        </w:rPr>
        <w:t>action=exibir&amp;codAto=85043&amp;indice=1&amp;totalRegistros=1</w:t>
      </w:r>
      <w:r w:rsidR="00E833A8" w:rsidRPr="00E833A8">
        <w:rPr>
          <w:rFonts w:ascii="Arial" w:eastAsia="Times New Roman" w:hAnsi="Arial" w:cs="Arial"/>
          <w:bCs/>
          <w:iCs/>
          <w:sz w:val="24"/>
          <w:szCs w:val="24"/>
          <w:lang w:eastAsia="pt-BR"/>
        </w:rPr>
        <w:t>&gt;</w:t>
      </w:r>
      <w:r w:rsidRPr="00E833A8">
        <w:rPr>
          <w:rFonts w:ascii="Arial" w:eastAsia="Times New Roman" w:hAnsi="Arial" w:cs="Arial"/>
          <w:sz w:val="24"/>
          <w:szCs w:val="24"/>
          <w:lang w:eastAsia="pt-BR"/>
        </w:rPr>
        <w:t xml:space="preserve">. </w:t>
      </w:r>
      <w:r w:rsidRPr="00CF13E0">
        <w:rPr>
          <w:rFonts w:ascii="Arial" w:eastAsia="Times New Roman" w:hAnsi="Arial" w:cs="Arial"/>
          <w:color w:val="000000"/>
          <w:sz w:val="24"/>
          <w:szCs w:val="24"/>
          <w:lang w:eastAsia="pt-BR"/>
        </w:rPr>
        <w:t>Acesso em: 11 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Resolução n° 3879/2008-SEED</w:t>
      </w:r>
      <w:r w:rsidRPr="00CF13E0">
        <w:rPr>
          <w:rFonts w:ascii="Arial" w:eastAsia="Times New Roman" w:hAnsi="Arial" w:cs="Arial"/>
          <w:color w:val="000000"/>
          <w:sz w:val="24"/>
          <w:szCs w:val="24"/>
          <w:lang w:eastAsia="pt-BR"/>
        </w:rPr>
        <w:t>, de 27 de agosto de 2008 - Delega 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Equipe Pedagógica e ao Setor de Estrutura e Funcionamento a orientação,</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112 acompanhamentos</w:t>
      </w:r>
      <w:r w:rsidR="00CF13E0" w:rsidRPr="00CF13E0">
        <w:rPr>
          <w:rFonts w:ascii="Arial" w:eastAsia="Times New Roman" w:hAnsi="Arial" w:cs="Arial"/>
          <w:color w:val="000000"/>
          <w:sz w:val="24"/>
          <w:szCs w:val="24"/>
          <w:lang w:eastAsia="pt-BR"/>
        </w:rPr>
        <w:t>, análise e aprovação dos Regimentos Escolares das instituições de ensino sob sua jurisdição, das redes Estadual, Municipal e Particular. Disponível em:</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Diário Oficial do Estado nº 7850, de 12 de setembro de 2008.</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Resolução n° 4649/2008-SUED</w:t>
      </w:r>
      <w:r w:rsidRPr="00CF13E0">
        <w:rPr>
          <w:rFonts w:ascii="Arial" w:eastAsia="Times New Roman" w:hAnsi="Arial" w:cs="Arial"/>
          <w:color w:val="000000"/>
          <w:sz w:val="24"/>
          <w:szCs w:val="24"/>
          <w:lang w:eastAsia="pt-BR"/>
        </w:rPr>
        <w:t>, de 10 de outubro de 2008 - Delega aos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Núcleos Regionais de Educação competência para aprovação dos Estatutos do</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Conselho Escolar dos estabelecimentos de ensino de Educação Básica do Paraná.</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Disponível em: Diário Oficial do Estado nº 7850, de 14 de novembro de 2008.</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31/1986-CEE/PR</w:t>
      </w:r>
      <w:r w:rsidRPr="00CF13E0">
        <w:rPr>
          <w:rFonts w:ascii="Arial" w:eastAsia="Times New Roman" w:hAnsi="Arial" w:cs="Arial"/>
          <w:color w:val="000000"/>
          <w:sz w:val="24"/>
          <w:szCs w:val="24"/>
          <w:lang w:eastAsia="pt-BR"/>
        </w:rPr>
        <w:t>, de 05 de dezembro de 1986 – Incineração de Documentos Escolares e Transferência - prazo para entrega de documentos escolares.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http://celepar7cta.pr.gov.br/seed/deliberacoes.nsf/7b2a997ca37239c3032569ed005fb978/71d8cb6f8e32f07f8325746b006649fa/$FILE/Del.%2031-1986.pdf</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11</w:t>
      </w:r>
      <w:r w:rsidR="00CF13E0" w:rsidRPr="00CF13E0">
        <w:rPr>
          <w:rFonts w:ascii="Arial" w:eastAsia="Times New Roman" w:hAnsi="Arial" w:cs="Arial"/>
          <w:color w:val="000081"/>
          <w:sz w:val="24"/>
          <w:szCs w:val="24"/>
          <w:lang w:eastAsia="pt-BR"/>
        </w:rPr>
        <w:t xml:space="preserve"> </w:t>
      </w:r>
      <w:r w:rsidR="00CF13E0" w:rsidRPr="00CF13E0">
        <w:rPr>
          <w:rFonts w:ascii="Arial" w:eastAsia="Times New Roman" w:hAnsi="Arial" w:cs="Arial"/>
          <w:color w:val="000000"/>
          <w:sz w:val="24"/>
          <w:szCs w:val="24"/>
          <w:lang w:eastAsia="pt-BR"/>
        </w:rPr>
        <w:t>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81"/>
          <w:sz w:val="24"/>
          <w:szCs w:val="24"/>
          <w:lang w:eastAsia="pt-BR"/>
        </w:rPr>
      </w:pPr>
    </w:p>
    <w:p w:rsidR="00742672" w:rsidRDefault="00742672">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lastRenderedPageBreak/>
        <w:t xml:space="preserve">PARANÁ. </w:t>
      </w:r>
      <w:r w:rsidRPr="00CF13E0">
        <w:rPr>
          <w:rFonts w:ascii="Arial" w:eastAsia="Times New Roman" w:hAnsi="Arial" w:cs="Arial"/>
          <w:b/>
          <w:bCs/>
          <w:color w:val="000000"/>
          <w:sz w:val="24"/>
          <w:szCs w:val="24"/>
          <w:lang w:eastAsia="pt-BR"/>
        </w:rPr>
        <w:t>Deliberação n° 14/1999-CEE/PR</w:t>
      </w:r>
      <w:r w:rsidRPr="00CF13E0">
        <w:rPr>
          <w:rFonts w:ascii="Arial" w:eastAsia="Times New Roman" w:hAnsi="Arial" w:cs="Arial"/>
          <w:color w:val="000000"/>
          <w:sz w:val="24"/>
          <w:szCs w:val="24"/>
          <w:lang w:eastAsia="pt-BR"/>
        </w:rPr>
        <w:t>, de 08 de outubro de 1999 - Indicadores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para elaboração da proposta pedagógica dos estabelecimentos de ensino da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Educação Básica em suas diferentes modalidades.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http://celepar7cta.pr.gov.br/seed/deliberacoes.nsf/7b2a997ca37239c3032569ed005fb978/b187505b1107f0f9032569f10049e0af/$FILE/_i8himoqb2clp631u6dsg32d1d64sjie8_.pdf</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Pr>
          <w:rFonts w:ascii="Arial" w:eastAsia="Times New Roman" w:hAnsi="Arial" w:cs="Arial"/>
          <w:color w:val="000000"/>
          <w:sz w:val="24"/>
          <w:szCs w:val="24"/>
          <w:lang w:eastAsia="pt-BR"/>
        </w:rPr>
        <w:t xml:space="preserve">Acesso em: 11 jan. </w:t>
      </w:r>
      <w:r w:rsidR="00CF13E0" w:rsidRPr="00CF13E0">
        <w:rPr>
          <w:rFonts w:ascii="Arial" w:eastAsia="Times New Roman" w:hAnsi="Arial" w:cs="Arial"/>
          <w:color w:val="000000"/>
          <w:sz w:val="24"/>
          <w:szCs w:val="24"/>
          <w:lang w:eastAsia="pt-BR"/>
        </w:rPr>
        <w:t>2017.</w:t>
      </w:r>
    </w:p>
    <w:p w:rsidR="00E833A8" w:rsidRPr="00CF13E0" w:rsidRDefault="00E833A8" w:rsidP="00B25E85">
      <w:pPr>
        <w:autoSpaceDE w:val="0"/>
        <w:autoSpaceDN w:val="0"/>
        <w:adjustRightInd w:val="0"/>
        <w:spacing w:after="0" w:line="360" w:lineRule="auto"/>
        <w:rPr>
          <w:rFonts w:ascii="Arial" w:eastAsia="Times New Roman" w:hAnsi="Arial" w:cs="Arial"/>
          <w:color w:val="000081"/>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16/1999-CEE/PR</w:t>
      </w:r>
      <w:r w:rsidRPr="00CF13E0">
        <w:rPr>
          <w:rFonts w:ascii="Arial" w:eastAsia="Times New Roman" w:hAnsi="Arial" w:cs="Arial"/>
          <w:color w:val="000000"/>
          <w:sz w:val="24"/>
          <w:szCs w:val="24"/>
          <w:lang w:eastAsia="pt-BR"/>
        </w:rPr>
        <w:t>, de 12 de novembro de 1999 – Regimento Escolar.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http://celepar7cta.pr.gov.br/seed/deliberacoes.nsf/7b2a997ca37239c3032569ed005fb978/bb651f66960a0744032569f1004a0261/$FILE/_28himoqb2clp631u6dsg32dhd64sjie8_.pdf</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11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81"/>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09/2001-CEE/PR</w:t>
      </w:r>
      <w:r w:rsidRPr="00CF13E0">
        <w:rPr>
          <w:rFonts w:ascii="Arial" w:eastAsia="Times New Roman" w:hAnsi="Arial" w:cs="Arial"/>
          <w:color w:val="000000"/>
          <w:sz w:val="24"/>
          <w:szCs w:val="24"/>
          <w:lang w:eastAsia="pt-BR"/>
        </w:rPr>
        <w:t>, de 01 de outubro de 2001 - Matrícula de ingresso, por transferência e em regime de progressão parcial; o aproveitamento de estudos; a classificação e a reclassificação;</w:t>
      </w:r>
      <w:r w:rsidR="00E833A8">
        <w:rPr>
          <w:rFonts w:ascii="Arial" w:eastAsia="Times New Roman" w:hAnsi="Arial" w:cs="Arial"/>
          <w:color w:val="000000"/>
          <w:sz w:val="24"/>
          <w:szCs w:val="24"/>
          <w:lang w:eastAsia="pt-BR"/>
        </w:rPr>
        <w:t xml:space="preserve"> as adaptações; a revalidação e </w:t>
      </w:r>
      <w:r w:rsidRPr="00CF13E0">
        <w:rPr>
          <w:rFonts w:ascii="Arial" w:eastAsia="Times New Roman" w:hAnsi="Arial" w:cs="Arial"/>
          <w:color w:val="000000"/>
          <w:sz w:val="24"/>
          <w:szCs w:val="24"/>
          <w:lang w:eastAsia="pt-BR"/>
        </w:rPr>
        <w:t>equivalência de estudos feitos no exterior e r</w:t>
      </w:r>
      <w:r w:rsidR="00E833A8">
        <w:rPr>
          <w:rFonts w:ascii="Arial" w:eastAsia="Times New Roman" w:hAnsi="Arial" w:cs="Arial"/>
          <w:color w:val="000000"/>
          <w:sz w:val="24"/>
          <w:szCs w:val="24"/>
          <w:lang w:eastAsia="pt-BR"/>
        </w:rPr>
        <w:t xml:space="preserve">egularização de vida escolar em </w:t>
      </w:r>
      <w:r w:rsidRPr="00CF13E0">
        <w:rPr>
          <w:rFonts w:ascii="Arial" w:eastAsia="Times New Roman" w:hAnsi="Arial" w:cs="Arial"/>
          <w:color w:val="000000"/>
          <w:sz w:val="24"/>
          <w:szCs w:val="24"/>
          <w:lang w:eastAsia="pt-BR"/>
        </w:rPr>
        <w:t>estabelecimentos que ofertam Ensino Fundamen</w:t>
      </w:r>
      <w:r w:rsidR="00E833A8">
        <w:rPr>
          <w:rFonts w:ascii="Arial" w:eastAsia="Times New Roman" w:hAnsi="Arial" w:cs="Arial"/>
          <w:color w:val="000000"/>
          <w:sz w:val="24"/>
          <w:szCs w:val="24"/>
          <w:lang w:eastAsia="pt-BR"/>
        </w:rPr>
        <w:t xml:space="preserve">tal e Médio nas suas diferentes </w:t>
      </w:r>
      <w:r w:rsidRPr="00CF13E0">
        <w:rPr>
          <w:rFonts w:ascii="Arial" w:eastAsia="Times New Roman" w:hAnsi="Arial" w:cs="Arial"/>
          <w:color w:val="000000"/>
          <w:sz w:val="24"/>
          <w:szCs w:val="24"/>
          <w:lang w:eastAsia="pt-BR"/>
        </w:rPr>
        <w:t>modalidades.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http://celepar7cta.pr.gov.br/seed/deliberacoes.nsf/7b2a997ca37239c3032569ed005fb978/d028154429fbb40203256ae9004d7094/$FILE/_j8himoqb2clp631u6dsg30e9d68o30c8_.pdf</w:t>
      </w:r>
      <w:r w:rsidRPr="00E833A8">
        <w:rPr>
          <w:rFonts w:ascii="Arial" w:eastAsia="Times New Roman" w:hAnsi="Arial" w:cs="Arial"/>
          <w:sz w:val="24"/>
          <w:szCs w:val="24"/>
          <w:lang w:eastAsia="pt-BR"/>
        </w:rPr>
        <w:t>&gt;</w:t>
      </w:r>
      <w:r w:rsidR="00CF13E0" w:rsidRPr="00E833A8">
        <w:rPr>
          <w:rFonts w:ascii="Arial" w:eastAsia="Times New Roman" w:hAnsi="Arial" w:cs="Arial"/>
          <w:sz w:val="24"/>
          <w:szCs w:val="24"/>
          <w:lang w:eastAsia="pt-BR"/>
        </w:rPr>
        <w:t xml:space="preserve">. </w:t>
      </w:r>
      <w:r w:rsidR="00CF13E0" w:rsidRPr="00CF13E0">
        <w:rPr>
          <w:rFonts w:ascii="Arial" w:eastAsia="Times New Roman" w:hAnsi="Arial" w:cs="Arial"/>
          <w:color w:val="000000"/>
          <w:sz w:val="24"/>
          <w:szCs w:val="24"/>
          <w:lang w:eastAsia="pt-BR"/>
        </w:rPr>
        <w:t>Acesso em: 11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81"/>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07/2005-CEE/PR</w:t>
      </w:r>
      <w:r w:rsidRPr="00CF13E0">
        <w:rPr>
          <w:rFonts w:ascii="Arial" w:eastAsia="Times New Roman" w:hAnsi="Arial" w:cs="Arial"/>
          <w:color w:val="000000"/>
          <w:sz w:val="24"/>
          <w:szCs w:val="24"/>
          <w:lang w:eastAsia="pt-BR"/>
        </w:rPr>
        <w:t>, de 09 de dezembro de 2005 - Altera 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Deliberação n.º 09/2001-CEE/PR. Disponível em:</w:t>
      </w:r>
    </w:p>
    <w:p w:rsid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http://celepar7cta.pr.gov.br/seed/deliberacoes.nsf/7b2a997ca37239c3032569ed005fb978/189c43e3e0922d8183257116005cee95/$FILE/_18himoqb2clp631u6dsg30dpd68o30d8_.pdf</w:t>
      </w:r>
      <w:r w:rsidRPr="00E833A8">
        <w:rPr>
          <w:rFonts w:ascii="Arial" w:eastAsia="Times New Roman" w:hAnsi="Arial" w:cs="Arial"/>
          <w:sz w:val="24"/>
          <w:szCs w:val="24"/>
          <w:lang w:eastAsia="pt-BR"/>
        </w:rPr>
        <w:t xml:space="preserve">&gt;. </w:t>
      </w:r>
      <w:r>
        <w:rPr>
          <w:rFonts w:ascii="Arial" w:eastAsia="Times New Roman" w:hAnsi="Arial" w:cs="Arial"/>
          <w:color w:val="000000"/>
          <w:sz w:val="24"/>
          <w:szCs w:val="24"/>
          <w:lang w:eastAsia="pt-BR"/>
        </w:rPr>
        <w:t>Acesso em: 11 jan. 2017.</w:t>
      </w:r>
    </w:p>
    <w:p w:rsidR="00E833A8" w:rsidRPr="00CF13E0" w:rsidRDefault="00E833A8" w:rsidP="00B25E85">
      <w:pPr>
        <w:autoSpaceDE w:val="0"/>
        <w:autoSpaceDN w:val="0"/>
        <w:adjustRightInd w:val="0"/>
        <w:spacing w:after="0" w:line="360" w:lineRule="auto"/>
        <w:rPr>
          <w:rFonts w:ascii="Arial" w:eastAsia="Times New Roman" w:hAnsi="Arial" w:cs="Arial"/>
          <w:color w:val="000081"/>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03/2006-CEE/PR</w:t>
      </w:r>
      <w:r w:rsidRPr="00CF13E0">
        <w:rPr>
          <w:rFonts w:ascii="Arial" w:eastAsia="Times New Roman" w:hAnsi="Arial" w:cs="Arial"/>
          <w:color w:val="000000"/>
          <w:sz w:val="24"/>
          <w:szCs w:val="24"/>
          <w:lang w:eastAsia="pt-BR"/>
        </w:rPr>
        <w:t>, de 09 de junho de 2006 - Normas para a implantação do Ensino Fundamental de 9 (nove) anos de duração no Sistema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Estadual de Ensino do Estado do Paraná. Disponível em:</w:t>
      </w:r>
    </w:p>
    <w:p w:rsidR="00CF13E0"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r w:rsidRPr="00E833A8">
        <w:rPr>
          <w:rFonts w:ascii="Arial" w:eastAsia="Times New Roman" w:hAnsi="Arial" w:cs="Arial"/>
          <w:sz w:val="24"/>
          <w:szCs w:val="24"/>
          <w:lang w:eastAsia="pt-BR"/>
        </w:rPr>
        <w:t>&lt;</w:t>
      </w:r>
      <w:r w:rsidR="00CF13E0" w:rsidRPr="00E833A8">
        <w:rPr>
          <w:rFonts w:ascii="Arial" w:eastAsia="Times New Roman" w:hAnsi="Arial" w:cs="Arial"/>
          <w:sz w:val="24"/>
          <w:szCs w:val="24"/>
          <w:lang w:eastAsia="pt-BR"/>
        </w:rPr>
        <w:t>http://www.cee.pr.gov.br/arquivos/File/pdf/Deliberacoes/2006/Deliberacao_03_06.pdf</w:t>
      </w:r>
      <w:r>
        <w:rPr>
          <w:rFonts w:ascii="Arial" w:eastAsia="Times New Roman" w:hAnsi="Arial" w:cs="Arial"/>
          <w:sz w:val="24"/>
          <w:szCs w:val="24"/>
          <w:lang w:eastAsia="pt-BR"/>
        </w:rPr>
        <w:t>&gt;. A</w:t>
      </w:r>
      <w:r w:rsidR="00CF13E0" w:rsidRPr="00CF13E0">
        <w:rPr>
          <w:rFonts w:ascii="Arial" w:eastAsia="Times New Roman" w:hAnsi="Arial" w:cs="Arial"/>
          <w:color w:val="000000"/>
          <w:sz w:val="24"/>
          <w:szCs w:val="24"/>
          <w:lang w:eastAsia="pt-BR"/>
        </w:rPr>
        <w:t>cesso em: 11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lastRenderedPageBreak/>
        <w:t xml:space="preserve">PARANÁ. </w:t>
      </w:r>
      <w:r w:rsidRPr="00CF13E0">
        <w:rPr>
          <w:rFonts w:ascii="Arial" w:eastAsia="Times New Roman" w:hAnsi="Arial" w:cs="Arial"/>
          <w:b/>
          <w:bCs/>
          <w:color w:val="000000"/>
          <w:sz w:val="24"/>
          <w:szCs w:val="24"/>
          <w:lang w:eastAsia="pt-BR"/>
        </w:rPr>
        <w:t>Deliberação n° 04/2006-CEE/PR</w:t>
      </w:r>
      <w:r w:rsidRPr="00CF13E0">
        <w:rPr>
          <w:rFonts w:ascii="Arial" w:eastAsia="Times New Roman" w:hAnsi="Arial" w:cs="Arial"/>
          <w:color w:val="000000"/>
          <w:sz w:val="24"/>
          <w:szCs w:val="24"/>
          <w:lang w:eastAsia="pt-BR"/>
        </w:rPr>
        <w:t>, de 02 de agosto de 2006 - Normas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Complementares às Diretrizes Curriculares Nacionais para a Educação das Relações Étnico-Raciais e para o ensino de História e Cultura Afro-Brasileira e Africana.</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Disponível</w:t>
      </w:r>
      <w:r w:rsidR="00E833A8">
        <w:rPr>
          <w:rFonts w:ascii="Arial" w:eastAsia="Times New Roman" w:hAnsi="Arial" w:cs="Arial"/>
          <w:color w:val="000000"/>
          <w:sz w:val="24"/>
          <w:szCs w:val="24"/>
          <w:lang w:eastAsia="pt-BR"/>
        </w:rPr>
        <w:t xml:space="preserve"> em:</w:t>
      </w:r>
      <w:r w:rsidR="00E833A8" w:rsidRPr="00E833A8">
        <w:rPr>
          <w:rFonts w:ascii="Arial" w:eastAsia="Times New Roman" w:hAnsi="Arial" w:cs="Arial"/>
          <w:sz w:val="24"/>
          <w:szCs w:val="24"/>
          <w:lang w:eastAsia="pt-BR"/>
        </w:rPr>
        <w:t>&lt;</w:t>
      </w:r>
      <w:r w:rsidRPr="00E833A8">
        <w:rPr>
          <w:rFonts w:ascii="Arial" w:eastAsia="Times New Roman" w:hAnsi="Arial" w:cs="Arial"/>
          <w:sz w:val="24"/>
          <w:szCs w:val="24"/>
          <w:lang w:eastAsia="pt-BR"/>
        </w:rPr>
        <w:t>http://www.cee.pr.gov.br/arquivos/File/pdf/Deliberacoes/2006/deliberacao_04_06.pdf</w:t>
      </w:r>
      <w:r w:rsidR="00E833A8" w:rsidRPr="00E833A8">
        <w:rPr>
          <w:rFonts w:ascii="Arial" w:eastAsia="Times New Roman" w:hAnsi="Arial" w:cs="Arial"/>
          <w:sz w:val="24"/>
          <w:szCs w:val="24"/>
          <w:lang w:eastAsia="pt-BR"/>
        </w:rPr>
        <w:t>&gt;</w:t>
      </w:r>
      <w:r w:rsidRPr="00CF13E0">
        <w:rPr>
          <w:rFonts w:ascii="Arial" w:eastAsia="Times New Roman" w:hAnsi="Arial" w:cs="Arial"/>
          <w:color w:val="000000"/>
          <w:sz w:val="24"/>
          <w:szCs w:val="24"/>
          <w:lang w:eastAsia="pt-BR"/>
        </w:rPr>
        <w:t>.</w:t>
      </w:r>
      <w:r w:rsidR="00E833A8">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Acesso em: 11 jan</w:t>
      </w:r>
      <w:r w:rsidR="00E833A8">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05/2006-CEE/PR</w:t>
      </w:r>
      <w:r w:rsidRPr="00CF13E0">
        <w:rPr>
          <w:rFonts w:ascii="Arial" w:eastAsia="Times New Roman" w:hAnsi="Arial" w:cs="Arial"/>
          <w:color w:val="000000"/>
          <w:sz w:val="24"/>
          <w:szCs w:val="24"/>
          <w:lang w:eastAsia="pt-BR"/>
        </w:rPr>
        <w:t>, de 01 de setembro de 2006 – Orientações para a implantação do ensino fundamental de nove anos. Disponível em:</w:t>
      </w:r>
      <w:r w:rsidR="00742672">
        <w:rPr>
          <w:rFonts w:ascii="Arial" w:eastAsia="Times New Roman" w:hAnsi="Arial" w:cs="Arial"/>
          <w:color w:val="000000"/>
          <w:sz w:val="24"/>
          <w:szCs w:val="24"/>
          <w:lang w:eastAsia="pt-BR"/>
        </w:rPr>
        <w:t xml:space="preserve"> </w:t>
      </w:r>
      <w:r w:rsidR="00742672" w:rsidRPr="00742672">
        <w:rPr>
          <w:rFonts w:ascii="Arial" w:eastAsia="Times New Roman" w:hAnsi="Arial" w:cs="Arial"/>
          <w:sz w:val="24"/>
          <w:szCs w:val="24"/>
          <w:lang w:eastAsia="pt-BR"/>
        </w:rPr>
        <w:t>&lt;</w:t>
      </w:r>
      <w:r w:rsidRPr="00742672">
        <w:rPr>
          <w:rFonts w:ascii="Arial" w:eastAsia="Times New Roman" w:hAnsi="Arial" w:cs="Arial"/>
          <w:sz w:val="24"/>
          <w:szCs w:val="24"/>
          <w:lang w:eastAsia="pt-BR"/>
        </w:rPr>
        <w:t>http://www.cee.pr.gov.br/arquivos/File/pdf/Deliberacoes/2006/deliberacao_05_06.pdf</w:t>
      </w:r>
      <w:r w:rsidR="00742672" w:rsidRPr="00742672">
        <w:rPr>
          <w:rFonts w:ascii="Arial" w:eastAsia="Times New Roman" w:hAnsi="Arial" w:cs="Arial"/>
          <w:sz w:val="24"/>
          <w:szCs w:val="24"/>
          <w:lang w:eastAsia="pt-BR"/>
        </w:rPr>
        <w:t>&gt;</w:t>
      </w:r>
      <w:r w:rsidRPr="00CF13E0">
        <w:rPr>
          <w:rFonts w:ascii="Arial" w:eastAsia="Times New Roman" w:hAnsi="Arial" w:cs="Arial"/>
          <w:color w:val="000000"/>
          <w:sz w:val="24"/>
          <w:szCs w:val="24"/>
          <w:lang w:eastAsia="pt-BR"/>
        </w:rPr>
        <w:t>.</w:t>
      </w:r>
      <w:r w:rsidR="00742672">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Acesso em: 11 jan</w:t>
      </w:r>
      <w:r w:rsidR="00742672">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02/2007-CEE/PR</w:t>
      </w:r>
      <w:r w:rsidRPr="00CF13E0">
        <w:rPr>
          <w:rFonts w:ascii="Arial" w:eastAsia="Times New Roman" w:hAnsi="Arial" w:cs="Arial"/>
          <w:color w:val="000000"/>
          <w:sz w:val="24"/>
          <w:szCs w:val="24"/>
          <w:lang w:eastAsia="pt-BR"/>
        </w:rPr>
        <w:t>, de 13 de abril de 2007 - Alteração do art.12 da Deliberação n° 03/2006-CEE/PR, de 09 de junho de 2006 - Normas para 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implantação do Ensino Fundamental de 9 (nove) anos de duração no Sistema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Estadual de Ensino do Estado do Paraná. Disponível em:</w:t>
      </w:r>
    </w:p>
    <w:p w:rsidR="00CF13E0" w:rsidRDefault="00742672" w:rsidP="00B25E85">
      <w:pPr>
        <w:autoSpaceDE w:val="0"/>
        <w:autoSpaceDN w:val="0"/>
        <w:adjustRightInd w:val="0"/>
        <w:spacing w:after="0" w:line="360" w:lineRule="auto"/>
        <w:rPr>
          <w:rFonts w:ascii="Arial" w:eastAsia="Times New Roman" w:hAnsi="Arial" w:cs="Arial"/>
          <w:color w:val="000000"/>
          <w:sz w:val="24"/>
          <w:szCs w:val="24"/>
          <w:lang w:eastAsia="pt-BR"/>
        </w:rPr>
      </w:pPr>
      <w:r w:rsidRPr="00742672">
        <w:rPr>
          <w:rFonts w:ascii="Arial" w:eastAsia="Times New Roman" w:hAnsi="Arial" w:cs="Arial"/>
          <w:sz w:val="24"/>
          <w:szCs w:val="24"/>
          <w:lang w:eastAsia="pt-BR"/>
        </w:rPr>
        <w:t>&lt;</w:t>
      </w:r>
      <w:r w:rsidR="00CF13E0" w:rsidRPr="00742672">
        <w:rPr>
          <w:rFonts w:ascii="Arial" w:eastAsia="Times New Roman" w:hAnsi="Arial" w:cs="Arial"/>
          <w:sz w:val="24"/>
          <w:szCs w:val="24"/>
          <w:lang w:eastAsia="pt-BR"/>
        </w:rPr>
        <w:t>http://www.cee.pr.gov.br/arquivos/File/pdf/Deliberacoes/2007/deliberacao_02_07.pdf</w:t>
      </w:r>
      <w:r w:rsidRPr="00742672">
        <w:rPr>
          <w:rFonts w:ascii="Arial" w:eastAsia="Times New Roman" w:hAnsi="Arial" w:cs="Arial"/>
          <w:sz w:val="24"/>
          <w:szCs w:val="24"/>
          <w:lang w:eastAsia="pt-BR"/>
        </w:rPr>
        <w:t>&gt;</w:t>
      </w:r>
      <w:r w:rsidR="00CF13E0" w:rsidRPr="00CF13E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Acesso em: 11 jan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03/2007-CEE/PR</w:t>
      </w:r>
      <w:r w:rsidRPr="00CF13E0">
        <w:rPr>
          <w:rFonts w:ascii="Arial" w:eastAsia="Times New Roman" w:hAnsi="Arial" w:cs="Arial"/>
          <w:color w:val="000000"/>
          <w:sz w:val="24"/>
          <w:szCs w:val="24"/>
          <w:lang w:eastAsia="pt-BR"/>
        </w:rPr>
        <w:t>, de 15 de junho de 2007 - Normas</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complementares para a implementação do ensino fundamental de nove anos.</w:t>
      </w:r>
    </w:p>
    <w:p w:rsid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Disponível em: </w:t>
      </w:r>
      <w:r w:rsidR="00742672" w:rsidRPr="00742672">
        <w:rPr>
          <w:rFonts w:ascii="Arial" w:eastAsia="Times New Roman" w:hAnsi="Arial" w:cs="Arial"/>
          <w:sz w:val="24"/>
          <w:szCs w:val="24"/>
          <w:lang w:eastAsia="pt-BR"/>
        </w:rPr>
        <w:t>&lt;</w:t>
      </w:r>
      <w:r w:rsidRPr="00742672">
        <w:rPr>
          <w:rFonts w:ascii="Arial" w:eastAsia="Times New Roman" w:hAnsi="Arial" w:cs="Arial"/>
          <w:sz w:val="24"/>
          <w:szCs w:val="24"/>
          <w:lang w:eastAsia="pt-BR"/>
        </w:rPr>
        <w:t>http://www.cee.pr.gov.br/arquivos/File/pdf/Deliberacoes/2007/deliberacao_03_07.pdf</w:t>
      </w:r>
      <w:r w:rsidR="00742672" w:rsidRPr="00742672">
        <w:rPr>
          <w:rFonts w:ascii="Arial" w:eastAsia="Times New Roman" w:hAnsi="Arial" w:cs="Arial"/>
          <w:sz w:val="24"/>
          <w:szCs w:val="24"/>
          <w:lang w:eastAsia="pt-BR"/>
        </w:rPr>
        <w:t>&gt;</w:t>
      </w:r>
      <w:r w:rsidRPr="00CF13E0">
        <w:rPr>
          <w:rFonts w:ascii="Arial" w:eastAsia="Times New Roman" w:hAnsi="Arial" w:cs="Arial"/>
          <w:color w:val="000000"/>
          <w:sz w:val="24"/>
          <w:szCs w:val="24"/>
          <w:lang w:eastAsia="pt-BR"/>
        </w:rPr>
        <w:t>.</w:t>
      </w:r>
      <w:r w:rsidR="00742672">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Acesso em: 11 jan</w:t>
      </w:r>
      <w:r w:rsidR="00742672">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02/2008-CEE/PR</w:t>
      </w:r>
      <w:r w:rsidRPr="00CF13E0">
        <w:rPr>
          <w:rFonts w:ascii="Arial" w:eastAsia="Times New Roman" w:hAnsi="Arial" w:cs="Arial"/>
          <w:color w:val="000000"/>
          <w:sz w:val="24"/>
          <w:szCs w:val="24"/>
          <w:lang w:eastAsia="pt-BR"/>
        </w:rPr>
        <w:t>, de 10 de outubro de 2008 - Normas para a matrícula no 1º ano do Ensino Fundamental de nove anos, a partir do ano letivo de 2009. Disponível em:</w:t>
      </w:r>
    </w:p>
    <w:p w:rsidR="00CF13E0" w:rsidRDefault="00742672" w:rsidP="00B25E85">
      <w:pPr>
        <w:autoSpaceDE w:val="0"/>
        <w:autoSpaceDN w:val="0"/>
        <w:adjustRightInd w:val="0"/>
        <w:spacing w:after="0" w:line="360" w:lineRule="auto"/>
        <w:rPr>
          <w:rFonts w:ascii="Arial" w:eastAsia="Times New Roman" w:hAnsi="Arial" w:cs="Arial"/>
          <w:color w:val="000000"/>
          <w:sz w:val="24"/>
          <w:szCs w:val="24"/>
          <w:lang w:eastAsia="pt-BR"/>
        </w:rPr>
      </w:pPr>
      <w:r w:rsidRPr="00742672">
        <w:rPr>
          <w:rFonts w:ascii="Arial" w:eastAsia="Times New Roman" w:hAnsi="Arial" w:cs="Arial"/>
          <w:sz w:val="24"/>
          <w:szCs w:val="24"/>
          <w:lang w:eastAsia="pt-BR"/>
        </w:rPr>
        <w:t>&lt;</w:t>
      </w:r>
      <w:r w:rsidR="00CF13E0" w:rsidRPr="00742672">
        <w:rPr>
          <w:rFonts w:ascii="Arial" w:eastAsia="Times New Roman" w:hAnsi="Arial" w:cs="Arial"/>
          <w:sz w:val="24"/>
          <w:szCs w:val="24"/>
          <w:lang w:eastAsia="pt-BR"/>
        </w:rPr>
        <w:t>http://www.cee.pr.gov.br/arquivos/File/pdf/Deliberacoes/2008/deliberacao_02_08.pdf</w:t>
      </w:r>
      <w:r w:rsidRPr="00742672">
        <w:rPr>
          <w:rFonts w:ascii="Arial" w:eastAsia="Times New Roman" w:hAnsi="Arial" w:cs="Arial"/>
          <w:sz w:val="24"/>
          <w:szCs w:val="24"/>
          <w:lang w:eastAsia="pt-BR"/>
        </w:rPr>
        <w:t>&gt;</w:t>
      </w:r>
      <w:r w:rsidR="00CF13E0" w:rsidRPr="00CF13E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Acesso em: 11 jan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lastRenderedPageBreak/>
        <w:t xml:space="preserve">PARANÁ. </w:t>
      </w:r>
      <w:r w:rsidRPr="00CF13E0">
        <w:rPr>
          <w:rFonts w:ascii="Arial" w:eastAsia="Times New Roman" w:hAnsi="Arial" w:cs="Arial"/>
          <w:b/>
          <w:bCs/>
          <w:color w:val="000000"/>
          <w:sz w:val="24"/>
          <w:szCs w:val="24"/>
          <w:lang w:eastAsia="pt-BR"/>
        </w:rPr>
        <w:t>Deliberação nº 03/2013-CEE/PR</w:t>
      </w:r>
      <w:r w:rsidRPr="00CF13E0">
        <w:rPr>
          <w:rFonts w:ascii="Arial" w:eastAsia="Times New Roman" w:hAnsi="Arial" w:cs="Arial"/>
          <w:color w:val="000000"/>
          <w:sz w:val="24"/>
          <w:szCs w:val="24"/>
          <w:lang w:eastAsia="pt-BR"/>
        </w:rPr>
        <w:t>, de 04 de outubro de 2013 - Dispõe sobreas normas para a regulação, supervisão e avaliação da Educação Básica em</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instituições de ensino mantidas e administradas pelos poderes públicos Estadual e</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Municipal e por pessoas jurídicas ou físicas de direito privado, no âmbito do Sistema</w:t>
      </w: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Estadual de Ensino do Paraná. Disponível em:</w:t>
      </w:r>
    </w:p>
    <w:p w:rsidR="00CF13E0" w:rsidRDefault="00742672" w:rsidP="00B25E85">
      <w:pPr>
        <w:autoSpaceDE w:val="0"/>
        <w:autoSpaceDN w:val="0"/>
        <w:adjustRightInd w:val="0"/>
        <w:spacing w:after="0" w:line="360" w:lineRule="auto"/>
        <w:rPr>
          <w:rFonts w:ascii="Arial" w:eastAsia="Times New Roman" w:hAnsi="Arial" w:cs="Arial"/>
          <w:color w:val="000000"/>
          <w:sz w:val="24"/>
          <w:szCs w:val="24"/>
          <w:lang w:eastAsia="pt-BR"/>
        </w:rPr>
      </w:pPr>
      <w:r w:rsidRPr="00742672">
        <w:rPr>
          <w:rFonts w:ascii="Arial" w:eastAsia="Times New Roman" w:hAnsi="Arial" w:cs="Arial"/>
          <w:sz w:val="24"/>
          <w:szCs w:val="24"/>
          <w:lang w:eastAsia="pt-BR"/>
        </w:rPr>
        <w:t>&lt;</w:t>
      </w:r>
      <w:r w:rsidR="00CF13E0" w:rsidRPr="00742672">
        <w:rPr>
          <w:rFonts w:ascii="Arial" w:eastAsia="Times New Roman" w:hAnsi="Arial" w:cs="Arial"/>
          <w:sz w:val="24"/>
          <w:szCs w:val="24"/>
          <w:lang w:eastAsia="pt-BR"/>
        </w:rPr>
        <w:t>http://www.cee.pr.gov.br/arquivos/File/pdf/Deliberacoes/2013/Del_03_13.pdf</w:t>
      </w:r>
      <w:r w:rsidRPr="00742672">
        <w:rPr>
          <w:rFonts w:ascii="Arial" w:eastAsia="Times New Roman" w:hAnsi="Arial" w:cs="Arial"/>
          <w:sz w:val="24"/>
          <w:szCs w:val="24"/>
          <w:lang w:eastAsia="pt-BR"/>
        </w:rPr>
        <w:t>&gt;</w:t>
      </w:r>
      <w:r w:rsidR="00CF13E0" w:rsidRPr="00CF13E0">
        <w:rPr>
          <w:rFonts w:ascii="Arial" w:eastAsia="Times New Roman" w:hAnsi="Arial" w:cs="Arial"/>
          <w:color w:val="000000"/>
          <w:sz w:val="24"/>
          <w:szCs w:val="24"/>
          <w:lang w:eastAsia="pt-BR"/>
        </w:rPr>
        <w:t>. Acesso</w:t>
      </w:r>
      <w:r>
        <w:rPr>
          <w:rFonts w:ascii="Arial" w:eastAsia="Times New Roman" w:hAnsi="Arial" w:cs="Arial"/>
          <w:color w:val="000000"/>
          <w:sz w:val="24"/>
          <w:szCs w:val="24"/>
          <w:lang w:eastAsia="pt-BR"/>
        </w:rPr>
        <w:t xml:space="preserve"> </w:t>
      </w:r>
      <w:r w:rsidR="00CF13E0" w:rsidRPr="00CF13E0">
        <w:rPr>
          <w:rFonts w:ascii="Arial" w:eastAsia="Times New Roman" w:hAnsi="Arial" w:cs="Arial"/>
          <w:color w:val="000000"/>
          <w:sz w:val="24"/>
          <w:szCs w:val="24"/>
          <w:lang w:eastAsia="pt-BR"/>
        </w:rPr>
        <w:t>em: 11 jan</w:t>
      </w:r>
      <w:r>
        <w:rPr>
          <w:rFonts w:ascii="Arial" w:eastAsia="Times New Roman" w:hAnsi="Arial" w:cs="Arial"/>
          <w:color w:val="000000"/>
          <w:sz w:val="24"/>
          <w:szCs w:val="24"/>
          <w:lang w:eastAsia="pt-BR"/>
        </w:rPr>
        <w:t>.</w:t>
      </w:r>
      <w:r w:rsidR="00CF13E0" w:rsidRPr="00CF13E0">
        <w:rPr>
          <w:rFonts w:ascii="Arial" w:eastAsia="Times New Roman" w:hAnsi="Arial" w:cs="Arial"/>
          <w:color w:val="000000"/>
          <w:sz w:val="24"/>
          <w:szCs w:val="24"/>
          <w:lang w:eastAsia="pt-BR"/>
        </w:rPr>
        <w:t xml:space="preserve"> 2017.</w:t>
      </w:r>
    </w:p>
    <w:p w:rsidR="00E833A8" w:rsidRPr="00CF13E0" w:rsidRDefault="00E833A8" w:rsidP="00B25E85">
      <w:pPr>
        <w:autoSpaceDE w:val="0"/>
        <w:autoSpaceDN w:val="0"/>
        <w:adjustRightInd w:val="0"/>
        <w:spacing w:after="0" w:line="360" w:lineRule="auto"/>
        <w:rPr>
          <w:rFonts w:ascii="Arial" w:eastAsia="Times New Roman" w:hAnsi="Arial" w:cs="Arial"/>
          <w:color w:val="000000"/>
          <w:sz w:val="24"/>
          <w:szCs w:val="24"/>
          <w:lang w:eastAsia="pt-BR"/>
        </w:rPr>
      </w:pPr>
    </w:p>
    <w:p w:rsidR="00CF13E0" w:rsidRPr="00CF13E0" w:rsidRDefault="00CF13E0" w:rsidP="00B25E85">
      <w:pPr>
        <w:autoSpaceDE w:val="0"/>
        <w:autoSpaceDN w:val="0"/>
        <w:adjustRightInd w:val="0"/>
        <w:spacing w:after="0" w:line="360" w:lineRule="auto"/>
        <w:rPr>
          <w:rFonts w:ascii="Arial" w:eastAsia="Times New Roman" w:hAnsi="Arial" w:cs="Arial"/>
          <w:color w:val="000000"/>
          <w:sz w:val="24"/>
          <w:szCs w:val="24"/>
          <w:lang w:eastAsia="pt-BR"/>
        </w:rPr>
      </w:pPr>
      <w:r w:rsidRPr="00CF13E0">
        <w:rPr>
          <w:rFonts w:ascii="Arial" w:eastAsia="Times New Roman" w:hAnsi="Arial" w:cs="Arial"/>
          <w:color w:val="000000"/>
          <w:sz w:val="24"/>
          <w:szCs w:val="24"/>
          <w:lang w:eastAsia="pt-BR"/>
        </w:rPr>
        <w:t xml:space="preserve">PARANÁ. </w:t>
      </w:r>
      <w:r w:rsidRPr="00CF13E0">
        <w:rPr>
          <w:rFonts w:ascii="Arial" w:eastAsia="Times New Roman" w:hAnsi="Arial" w:cs="Arial"/>
          <w:b/>
          <w:bCs/>
          <w:color w:val="000000"/>
          <w:sz w:val="24"/>
          <w:szCs w:val="24"/>
          <w:lang w:eastAsia="pt-BR"/>
        </w:rPr>
        <w:t>Deliberação n° 02/2014-CEE/PR</w:t>
      </w:r>
      <w:r w:rsidRPr="00CF13E0">
        <w:rPr>
          <w:rFonts w:ascii="Arial" w:eastAsia="Times New Roman" w:hAnsi="Arial" w:cs="Arial"/>
          <w:color w:val="000000"/>
          <w:sz w:val="24"/>
          <w:szCs w:val="24"/>
          <w:lang w:eastAsia="pt-BR"/>
        </w:rPr>
        <w:t>, de 03 de dezembro de 2014 - Normas e Princípios para a Educação Infantil no Sistema de Ensino do Estado do Paraná.</w:t>
      </w:r>
    </w:p>
    <w:p w:rsidR="00396293" w:rsidRDefault="00CF13E0" w:rsidP="00742672">
      <w:pPr>
        <w:autoSpaceDE w:val="0"/>
        <w:autoSpaceDN w:val="0"/>
        <w:adjustRightInd w:val="0"/>
        <w:spacing w:after="0" w:line="360" w:lineRule="auto"/>
      </w:pPr>
      <w:r w:rsidRPr="00CF13E0">
        <w:rPr>
          <w:rFonts w:ascii="Arial" w:eastAsia="Times New Roman" w:hAnsi="Arial" w:cs="Arial"/>
          <w:color w:val="000000"/>
          <w:sz w:val="24"/>
          <w:szCs w:val="24"/>
          <w:lang w:eastAsia="pt-BR"/>
        </w:rPr>
        <w:t>Disponível em:</w:t>
      </w:r>
      <w:r w:rsidR="00742672">
        <w:rPr>
          <w:rFonts w:ascii="Arial" w:eastAsia="Times New Roman" w:hAnsi="Arial" w:cs="Arial"/>
          <w:color w:val="000000"/>
          <w:sz w:val="24"/>
          <w:szCs w:val="24"/>
          <w:lang w:eastAsia="pt-BR"/>
        </w:rPr>
        <w:t xml:space="preserve"> </w:t>
      </w:r>
      <w:r w:rsidR="00742672" w:rsidRPr="00742672">
        <w:rPr>
          <w:rFonts w:ascii="Arial" w:eastAsia="Times New Roman" w:hAnsi="Arial" w:cs="Arial"/>
          <w:sz w:val="24"/>
          <w:szCs w:val="24"/>
          <w:lang w:eastAsia="pt-BR"/>
        </w:rPr>
        <w:t>&lt;</w:t>
      </w:r>
      <w:r w:rsidRPr="00742672">
        <w:rPr>
          <w:rFonts w:ascii="Arial" w:eastAsia="Times New Roman" w:hAnsi="Arial" w:cs="Arial"/>
          <w:sz w:val="24"/>
          <w:szCs w:val="24"/>
          <w:lang w:eastAsia="pt-BR"/>
        </w:rPr>
        <w:t>http://www.cee.pr.gov.br/arquivos/File/pdf/Deliberacoes/2014/Del_02_14.pdf</w:t>
      </w:r>
      <w:r w:rsidR="00742672" w:rsidRPr="00742672">
        <w:rPr>
          <w:rFonts w:ascii="Arial" w:eastAsia="Times New Roman" w:hAnsi="Arial" w:cs="Arial"/>
          <w:sz w:val="24"/>
          <w:szCs w:val="24"/>
          <w:lang w:eastAsia="pt-BR"/>
        </w:rPr>
        <w:t>&gt;</w:t>
      </w:r>
      <w:r w:rsidRPr="00CF13E0">
        <w:rPr>
          <w:rFonts w:ascii="Arial" w:eastAsia="Times New Roman" w:hAnsi="Arial" w:cs="Arial"/>
          <w:color w:val="000000"/>
          <w:sz w:val="24"/>
          <w:szCs w:val="24"/>
          <w:lang w:eastAsia="pt-BR"/>
        </w:rPr>
        <w:t>. Acesso</w:t>
      </w:r>
      <w:r w:rsidR="00742672">
        <w:rPr>
          <w:rFonts w:ascii="Arial" w:eastAsia="Times New Roman" w:hAnsi="Arial" w:cs="Arial"/>
          <w:color w:val="000000"/>
          <w:sz w:val="24"/>
          <w:szCs w:val="24"/>
          <w:lang w:eastAsia="pt-BR"/>
        </w:rPr>
        <w:t xml:space="preserve"> </w:t>
      </w:r>
      <w:r w:rsidRPr="00CF13E0">
        <w:rPr>
          <w:rFonts w:ascii="Arial" w:eastAsia="Times New Roman" w:hAnsi="Arial" w:cs="Arial"/>
          <w:color w:val="000000"/>
          <w:sz w:val="24"/>
          <w:szCs w:val="24"/>
          <w:lang w:eastAsia="pt-BR"/>
        </w:rPr>
        <w:t>em: 11 jan</w:t>
      </w:r>
      <w:r w:rsidR="00742672">
        <w:rPr>
          <w:rFonts w:ascii="Arial" w:eastAsia="Times New Roman" w:hAnsi="Arial" w:cs="Arial"/>
          <w:color w:val="000000"/>
          <w:sz w:val="24"/>
          <w:szCs w:val="24"/>
          <w:lang w:eastAsia="pt-BR"/>
        </w:rPr>
        <w:t>.</w:t>
      </w:r>
      <w:r w:rsidRPr="00CF13E0">
        <w:rPr>
          <w:rFonts w:ascii="Arial" w:eastAsia="Times New Roman" w:hAnsi="Arial" w:cs="Arial"/>
          <w:color w:val="000000"/>
          <w:sz w:val="24"/>
          <w:szCs w:val="24"/>
          <w:lang w:eastAsia="pt-BR"/>
        </w:rPr>
        <w:t xml:space="preserve"> 2017.</w:t>
      </w:r>
    </w:p>
    <w:sectPr w:rsidR="00396293" w:rsidSect="00CF13E0">
      <w:headerReference w:type="defaul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DB9" w:rsidRDefault="00804DB9" w:rsidP="00CC62F4">
      <w:pPr>
        <w:spacing w:after="0" w:line="240" w:lineRule="auto"/>
      </w:pPr>
      <w:r>
        <w:separator/>
      </w:r>
    </w:p>
  </w:endnote>
  <w:endnote w:type="continuationSeparator" w:id="0">
    <w:p w:rsidR="00804DB9" w:rsidRDefault="00804DB9" w:rsidP="00CC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MS PGothic"/>
    <w:charset w:val="80"/>
    <w:family w:val="swiss"/>
    <w:pitch w:val="variable"/>
  </w:font>
  <w:font w:name="Bitstream Vera Sans">
    <w:altName w:val="MS Mincho"/>
    <w:charset w:val="80"/>
    <w:family w:val="auto"/>
    <w:pitch w:val="variable"/>
  </w:font>
  <w:font w:name="OpenSymbol">
    <w:altName w:val="Arial Unicode MS"/>
    <w:charset w:val="80"/>
    <w:family w:val="auto"/>
    <w:pitch w:val="default"/>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DB9" w:rsidRDefault="00804DB9" w:rsidP="00CC62F4">
      <w:pPr>
        <w:spacing w:after="0" w:line="240" w:lineRule="auto"/>
      </w:pPr>
      <w:r>
        <w:separator/>
      </w:r>
    </w:p>
  </w:footnote>
  <w:footnote w:type="continuationSeparator" w:id="0">
    <w:p w:rsidR="00804DB9" w:rsidRDefault="00804DB9" w:rsidP="00CC6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FEB" w:rsidRDefault="001E5FEB">
    <w:pPr>
      <w:pStyle w:val="Cabealho"/>
      <w:jc w:val="right"/>
    </w:pPr>
  </w:p>
  <w:p w:rsidR="001E5FEB" w:rsidRDefault="001E5F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FEB" w:rsidRDefault="001E5FEB">
    <w:pPr>
      <w:pStyle w:val="Cabealho"/>
      <w:jc w:val="right"/>
    </w:pPr>
  </w:p>
  <w:p w:rsidR="001E5FEB" w:rsidRDefault="001E5FE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75370"/>
      <w:docPartObj>
        <w:docPartGallery w:val="Page Numbers (Top of Page)"/>
        <w:docPartUnique/>
      </w:docPartObj>
    </w:sdtPr>
    <w:sdtEndPr/>
    <w:sdtContent>
      <w:p w:rsidR="001E5FEB" w:rsidRDefault="001E5FEB">
        <w:pPr>
          <w:pStyle w:val="Cabealho"/>
          <w:jc w:val="right"/>
        </w:pPr>
        <w:r>
          <w:fldChar w:fldCharType="begin"/>
        </w:r>
        <w:r>
          <w:instrText>PAGE   \* MERGEFORMAT</w:instrText>
        </w:r>
        <w:r>
          <w:fldChar w:fldCharType="separate"/>
        </w:r>
        <w:r w:rsidR="00275EE7">
          <w:rPr>
            <w:noProof/>
          </w:rPr>
          <w:t>20</w:t>
        </w:r>
        <w:r>
          <w:fldChar w:fldCharType="end"/>
        </w:r>
      </w:p>
    </w:sdtContent>
  </w:sdt>
  <w:p w:rsidR="001E5FEB" w:rsidRDefault="001E5F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00000005"/>
    <w:name w:val="WW8Num5"/>
    <w:lvl w:ilvl="0">
      <w:start w:val="1"/>
      <w:numFmt w:val="lowerLetter"/>
      <w:lvlText w:val="%1)"/>
      <w:lvlJc w:val="left"/>
      <w:pPr>
        <w:tabs>
          <w:tab w:val="num" w:pos="1838"/>
        </w:tabs>
        <w:ind w:left="1838" w:hanging="420"/>
      </w:pPr>
      <w:rPr>
        <w:b w:val="0"/>
        <w:i w:val="0"/>
      </w:rPr>
    </w:lvl>
  </w:abstractNum>
  <w:abstractNum w:abstractNumId="3">
    <w:nsid w:val="00000006"/>
    <w:multiLevelType w:val="singleLevel"/>
    <w:tmpl w:val="00000006"/>
    <w:name w:val="WW8Num6"/>
    <w:lvl w:ilvl="0">
      <w:start w:val="1"/>
      <w:numFmt w:val="lowerLetter"/>
      <w:lvlText w:val="%1)"/>
      <w:lvlJc w:val="left"/>
      <w:pPr>
        <w:tabs>
          <w:tab w:val="num" w:pos="1838"/>
        </w:tabs>
        <w:ind w:left="1838" w:hanging="420"/>
      </w:pPr>
      <w:rPr>
        <w:b w:val="0"/>
        <w:i w:val="0"/>
      </w:rPr>
    </w:lvl>
  </w:abstractNum>
  <w:abstractNum w:abstractNumId="4">
    <w:nsid w:val="00000014"/>
    <w:multiLevelType w:val="singleLevel"/>
    <w:tmpl w:val="00000014"/>
    <w:name w:val="WW8Num20"/>
    <w:lvl w:ilvl="0">
      <w:start w:val="1"/>
      <w:numFmt w:val="upperRoman"/>
      <w:lvlText w:val="%1."/>
      <w:lvlJc w:val="left"/>
      <w:pPr>
        <w:tabs>
          <w:tab w:val="num" w:pos="1980"/>
        </w:tabs>
        <w:ind w:left="1980" w:hanging="720"/>
      </w:pPr>
    </w:lvl>
  </w:abstractNum>
  <w:abstractNum w:abstractNumId="5">
    <w:nsid w:val="0000002A"/>
    <w:multiLevelType w:val="multilevel"/>
    <w:tmpl w:val="0000002A"/>
    <w:name w:val="WW8Num42"/>
    <w:lvl w:ilvl="0">
      <w:start w:val="1"/>
      <w:numFmt w:val="upperRoman"/>
      <w:lvlText w:val="%1."/>
      <w:lvlJc w:val="left"/>
      <w:pPr>
        <w:tabs>
          <w:tab w:val="num" w:pos="1980"/>
        </w:tabs>
        <w:ind w:left="1980" w:hanging="720"/>
      </w:pPr>
    </w:lvl>
    <w:lvl w:ilvl="1">
      <w:start w:val="1"/>
      <w:numFmt w:val="lowerLetter"/>
      <w:lvlText w:val="%2)"/>
      <w:lvlJc w:val="left"/>
      <w:pPr>
        <w:tabs>
          <w:tab w:val="num" w:pos="2505"/>
        </w:tabs>
        <w:ind w:left="2505" w:hanging="142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30"/>
    <w:multiLevelType w:val="singleLevel"/>
    <w:tmpl w:val="00000030"/>
    <w:name w:val="WW8Num48"/>
    <w:lvl w:ilvl="0">
      <w:start w:val="1"/>
      <w:numFmt w:val="upperRoman"/>
      <w:lvlText w:val="%1."/>
      <w:lvlJc w:val="left"/>
      <w:pPr>
        <w:tabs>
          <w:tab w:val="num" w:pos="1980"/>
        </w:tabs>
        <w:ind w:left="1980" w:hanging="720"/>
      </w:pPr>
    </w:lvl>
  </w:abstractNum>
  <w:abstractNum w:abstractNumId="7">
    <w:nsid w:val="0000003B"/>
    <w:multiLevelType w:val="singleLevel"/>
    <w:tmpl w:val="0000003B"/>
    <w:name w:val="WW8Num59"/>
    <w:lvl w:ilvl="0">
      <w:start w:val="1"/>
      <w:numFmt w:val="upperRoman"/>
      <w:lvlText w:val="%1."/>
      <w:lvlJc w:val="left"/>
      <w:pPr>
        <w:tabs>
          <w:tab w:val="num" w:pos="0"/>
        </w:tabs>
        <w:ind w:left="1080" w:hanging="720"/>
      </w:pPr>
    </w:lvl>
  </w:abstractNum>
  <w:abstractNum w:abstractNumId="8">
    <w:nsid w:val="008C3A12"/>
    <w:multiLevelType w:val="hybridMultilevel"/>
    <w:tmpl w:val="EE609FC6"/>
    <w:lvl w:ilvl="0" w:tplc="0000001B">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01F66A71"/>
    <w:multiLevelType w:val="hybridMultilevel"/>
    <w:tmpl w:val="6A107B16"/>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3FE597E"/>
    <w:multiLevelType w:val="hybridMultilevel"/>
    <w:tmpl w:val="03286022"/>
    <w:lvl w:ilvl="0" w:tplc="0000001B">
      <w:start w:val="1"/>
      <w:numFmt w:val="upperRoman"/>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0F0560CA"/>
    <w:multiLevelType w:val="hybridMultilevel"/>
    <w:tmpl w:val="D5A0DCC6"/>
    <w:lvl w:ilvl="0" w:tplc="0000001B">
      <w:start w:val="1"/>
      <w:numFmt w:val="upperRoman"/>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11521F3F"/>
    <w:multiLevelType w:val="hybridMultilevel"/>
    <w:tmpl w:val="CAA6EAAE"/>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1D85161"/>
    <w:multiLevelType w:val="hybridMultilevel"/>
    <w:tmpl w:val="97ECC368"/>
    <w:lvl w:ilvl="0" w:tplc="0000001B">
      <w:start w:val="1"/>
      <w:numFmt w:val="upperRoman"/>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55E6B2C"/>
    <w:multiLevelType w:val="hybridMultilevel"/>
    <w:tmpl w:val="A22620EC"/>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A5679AE"/>
    <w:multiLevelType w:val="hybridMultilevel"/>
    <w:tmpl w:val="A7DE7106"/>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B9717CD"/>
    <w:multiLevelType w:val="hybridMultilevel"/>
    <w:tmpl w:val="D3BC6BA4"/>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E3209F1"/>
    <w:multiLevelType w:val="hybridMultilevel"/>
    <w:tmpl w:val="2FD2D258"/>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F2C1AE8"/>
    <w:multiLevelType w:val="hybridMultilevel"/>
    <w:tmpl w:val="E74E332A"/>
    <w:lvl w:ilvl="0" w:tplc="0000001B">
      <w:start w:val="1"/>
      <w:numFmt w:val="upperRoman"/>
      <w:lvlText w:val="%1."/>
      <w:lvlJc w:val="left"/>
      <w:pPr>
        <w:ind w:left="720" w:hanging="360"/>
      </w:pPr>
      <w:rPr>
        <w:rFonts w:hint="default"/>
        <w:spacing w:val="-1"/>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07D177E"/>
    <w:multiLevelType w:val="hybridMultilevel"/>
    <w:tmpl w:val="34642E24"/>
    <w:lvl w:ilvl="0" w:tplc="B2A86B6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227515DF"/>
    <w:multiLevelType w:val="hybridMultilevel"/>
    <w:tmpl w:val="6AEC3DAA"/>
    <w:lvl w:ilvl="0" w:tplc="0000001B">
      <w:start w:val="1"/>
      <w:numFmt w:val="upperRoman"/>
      <w:lvlText w:val="%1."/>
      <w:lvlJc w:val="left"/>
      <w:pPr>
        <w:ind w:left="1495" w:hanging="360"/>
      </w:p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1">
    <w:nsid w:val="24771469"/>
    <w:multiLevelType w:val="hybridMultilevel"/>
    <w:tmpl w:val="43D0D95C"/>
    <w:lvl w:ilvl="0" w:tplc="0000001B">
      <w:start w:val="1"/>
      <w:numFmt w:val="upperRoman"/>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2D3D2D33"/>
    <w:multiLevelType w:val="hybridMultilevel"/>
    <w:tmpl w:val="7D767436"/>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47615B"/>
    <w:multiLevelType w:val="hybridMultilevel"/>
    <w:tmpl w:val="742AE36E"/>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0642182"/>
    <w:multiLevelType w:val="hybridMultilevel"/>
    <w:tmpl w:val="43684BA0"/>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35219D5"/>
    <w:multiLevelType w:val="hybridMultilevel"/>
    <w:tmpl w:val="4C26AB6A"/>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4F96A88"/>
    <w:multiLevelType w:val="hybridMultilevel"/>
    <w:tmpl w:val="4A9839D4"/>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984E9F"/>
    <w:multiLevelType w:val="hybridMultilevel"/>
    <w:tmpl w:val="E8D4D2F6"/>
    <w:lvl w:ilvl="0" w:tplc="0000001B">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38C51A9F"/>
    <w:multiLevelType w:val="hybridMultilevel"/>
    <w:tmpl w:val="DCEA9980"/>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185555F"/>
    <w:multiLevelType w:val="hybridMultilevel"/>
    <w:tmpl w:val="EC2612A8"/>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3B40AEF"/>
    <w:multiLevelType w:val="hybridMultilevel"/>
    <w:tmpl w:val="2B3039A8"/>
    <w:lvl w:ilvl="0" w:tplc="8B04B35C">
      <w:start w:val="1"/>
      <w:numFmt w:val="upperRoman"/>
      <w:lvlText w:val="%1."/>
      <w:lvlJc w:val="left"/>
      <w:pPr>
        <w:ind w:left="1429"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3F372E9"/>
    <w:multiLevelType w:val="hybridMultilevel"/>
    <w:tmpl w:val="3FDC5AF6"/>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769401E"/>
    <w:multiLevelType w:val="hybridMultilevel"/>
    <w:tmpl w:val="FB70846E"/>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8BE76F6"/>
    <w:multiLevelType w:val="hybridMultilevel"/>
    <w:tmpl w:val="979CD536"/>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A892E7B"/>
    <w:multiLevelType w:val="hybridMultilevel"/>
    <w:tmpl w:val="CD282A4E"/>
    <w:lvl w:ilvl="0" w:tplc="8F622CB6">
      <w:start w:val="1"/>
      <w:numFmt w:val="upperRoman"/>
      <w:lvlText w:val="%1."/>
      <w:lvlJc w:val="left"/>
      <w:pPr>
        <w:ind w:left="1429"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BC45E4C"/>
    <w:multiLevelType w:val="hybridMultilevel"/>
    <w:tmpl w:val="95462DF4"/>
    <w:lvl w:ilvl="0" w:tplc="90164806">
      <w:start w:val="1"/>
      <w:numFmt w:val="upperRoman"/>
      <w:lvlText w:val="%1."/>
      <w:lvlJc w:val="left"/>
      <w:pPr>
        <w:ind w:left="1580" w:hanging="511"/>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D8D6AF7"/>
    <w:multiLevelType w:val="hybridMultilevel"/>
    <w:tmpl w:val="AFF86BE8"/>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EA7207E"/>
    <w:multiLevelType w:val="hybridMultilevel"/>
    <w:tmpl w:val="97341AD6"/>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1BE3ECA"/>
    <w:multiLevelType w:val="hybridMultilevel"/>
    <w:tmpl w:val="C7906FBC"/>
    <w:lvl w:ilvl="0" w:tplc="F1CCC9FC">
      <w:start w:val="1"/>
      <w:numFmt w:val="upperRoman"/>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23F0EDB"/>
    <w:multiLevelType w:val="hybridMultilevel"/>
    <w:tmpl w:val="5638F758"/>
    <w:lvl w:ilvl="0" w:tplc="0000001B">
      <w:start w:val="1"/>
      <w:numFmt w:val="upperRoman"/>
      <w:lvlText w:val="%1."/>
      <w:lvlJc w:val="left"/>
      <w:pPr>
        <w:ind w:left="1855"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nsid w:val="53687A5E"/>
    <w:multiLevelType w:val="hybridMultilevel"/>
    <w:tmpl w:val="6442D5C6"/>
    <w:lvl w:ilvl="0" w:tplc="0000001B">
      <w:start w:val="1"/>
      <w:numFmt w:val="upperRoman"/>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nsid w:val="5D44339C"/>
    <w:multiLevelType w:val="hybridMultilevel"/>
    <w:tmpl w:val="401604F4"/>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D583CE6"/>
    <w:multiLevelType w:val="hybridMultilevel"/>
    <w:tmpl w:val="EE223EEA"/>
    <w:lvl w:ilvl="0" w:tplc="0000001B">
      <w:start w:val="1"/>
      <w:numFmt w:val="upperRoman"/>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nsid w:val="5E3A2A2F"/>
    <w:multiLevelType w:val="hybridMultilevel"/>
    <w:tmpl w:val="EC52AE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F865EB1"/>
    <w:multiLevelType w:val="hybridMultilevel"/>
    <w:tmpl w:val="DE10B32A"/>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1E30955"/>
    <w:multiLevelType w:val="hybridMultilevel"/>
    <w:tmpl w:val="832CA7C6"/>
    <w:lvl w:ilvl="0" w:tplc="62303BE8">
      <w:start w:val="1"/>
      <w:numFmt w:val="upperRoman"/>
      <w:lvlText w:val="%1."/>
      <w:lvlJc w:val="left"/>
      <w:pPr>
        <w:ind w:left="1429"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4A014ED"/>
    <w:multiLevelType w:val="hybridMultilevel"/>
    <w:tmpl w:val="708081BE"/>
    <w:lvl w:ilvl="0" w:tplc="F678E178">
      <w:start w:val="1"/>
      <w:numFmt w:val="upperRoman"/>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4FC5A72"/>
    <w:multiLevelType w:val="multilevel"/>
    <w:tmpl w:val="43C66974"/>
    <w:lvl w:ilvl="0">
      <w:start w:val="1"/>
      <w:numFmt w:val="upperRoman"/>
      <w:lvlText w:val="%1."/>
      <w:lvlJc w:val="left"/>
      <w:pPr>
        <w:tabs>
          <w:tab w:val="num" w:pos="1980"/>
        </w:tabs>
        <w:ind w:left="1980" w:hanging="720"/>
      </w:pPr>
    </w:lvl>
    <w:lvl w:ilvl="1">
      <w:start w:val="1"/>
      <w:numFmt w:val="upperRoman"/>
      <w:lvlText w:val="%2."/>
      <w:lvlJc w:val="left"/>
      <w:pPr>
        <w:tabs>
          <w:tab w:val="num" w:pos="2505"/>
        </w:tabs>
        <w:ind w:left="2505" w:hanging="142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66B90AD5"/>
    <w:multiLevelType w:val="hybridMultilevel"/>
    <w:tmpl w:val="91C000F0"/>
    <w:lvl w:ilvl="0" w:tplc="3DA09170">
      <w:start w:val="32"/>
      <w:numFmt w:val="upperRoman"/>
      <w:lvlText w:val="%1."/>
      <w:lvlJc w:val="left"/>
      <w:pPr>
        <w:ind w:left="1429" w:hanging="360"/>
      </w:pPr>
      <w:rPr>
        <w:rFonts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nsid w:val="66F17AA3"/>
    <w:multiLevelType w:val="hybridMultilevel"/>
    <w:tmpl w:val="012EBD3C"/>
    <w:lvl w:ilvl="0" w:tplc="0540D0C0">
      <w:start w:val="1"/>
      <w:numFmt w:val="upperRoman"/>
      <w:lvlText w:val="%1."/>
      <w:lvlJc w:val="left"/>
      <w:pPr>
        <w:ind w:left="1429"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9984439"/>
    <w:multiLevelType w:val="hybridMultilevel"/>
    <w:tmpl w:val="1D42CD82"/>
    <w:lvl w:ilvl="0" w:tplc="0000001B">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1">
    <w:nsid w:val="69DB373B"/>
    <w:multiLevelType w:val="hybridMultilevel"/>
    <w:tmpl w:val="00B68BC8"/>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E586F9C"/>
    <w:multiLevelType w:val="hybridMultilevel"/>
    <w:tmpl w:val="278EFA02"/>
    <w:lvl w:ilvl="0" w:tplc="488208CC">
      <w:start w:val="1"/>
      <w:numFmt w:val="upperRoman"/>
      <w:lvlText w:val="%1."/>
      <w:lvlJc w:val="left"/>
      <w:pPr>
        <w:ind w:left="1429"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0A37832"/>
    <w:multiLevelType w:val="hybridMultilevel"/>
    <w:tmpl w:val="D0EA52DA"/>
    <w:lvl w:ilvl="0" w:tplc="0000001B">
      <w:start w:val="1"/>
      <w:numFmt w:val="upperRoman"/>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nsid w:val="749E2459"/>
    <w:multiLevelType w:val="hybridMultilevel"/>
    <w:tmpl w:val="253CB05C"/>
    <w:lvl w:ilvl="0" w:tplc="0000001B">
      <w:start w:val="1"/>
      <w:numFmt w:val="upp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5">
    <w:nsid w:val="7B827E5B"/>
    <w:multiLevelType w:val="hybridMultilevel"/>
    <w:tmpl w:val="567664E6"/>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C3C6443"/>
    <w:multiLevelType w:val="hybridMultilevel"/>
    <w:tmpl w:val="E50C933A"/>
    <w:lvl w:ilvl="0" w:tplc="0000001B">
      <w:start w:val="1"/>
      <w:numFmt w:val="upperRoman"/>
      <w:lvlText w:val="%1."/>
      <w:lvlJc w:val="left"/>
      <w:pPr>
        <w:ind w:left="720" w:hanging="360"/>
      </w:pPr>
      <w:rPr>
        <w:b w:val="0"/>
      </w:rPr>
    </w:lvl>
    <w:lvl w:ilvl="1" w:tplc="90B27ED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C603136"/>
    <w:multiLevelType w:val="hybridMultilevel"/>
    <w:tmpl w:val="8652821A"/>
    <w:lvl w:ilvl="0" w:tplc="B6403C96">
      <w:start w:val="1"/>
      <w:numFmt w:val="upperRoman"/>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F39725C"/>
    <w:multiLevelType w:val="hybridMultilevel"/>
    <w:tmpl w:val="F00C9D5E"/>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F4E28D5"/>
    <w:multiLevelType w:val="hybridMultilevel"/>
    <w:tmpl w:val="7AD80F5C"/>
    <w:lvl w:ilvl="0" w:tplc="0000001B">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0"/>
  </w:num>
  <w:num w:numId="3">
    <w:abstractNumId w:val="2"/>
  </w:num>
  <w:num w:numId="4">
    <w:abstractNumId w:val="3"/>
  </w:num>
  <w:num w:numId="5">
    <w:abstractNumId w:val="4"/>
  </w:num>
  <w:num w:numId="6">
    <w:abstractNumId w:val="5"/>
  </w:num>
  <w:num w:numId="7">
    <w:abstractNumId w:val="7"/>
  </w:num>
  <w:num w:numId="8">
    <w:abstractNumId w:val="28"/>
  </w:num>
  <w:num w:numId="9">
    <w:abstractNumId w:val="51"/>
  </w:num>
  <w:num w:numId="10">
    <w:abstractNumId w:val="55"/>
  </w:num>
  <w:num w:numId="11">
    <w:abstractNumId w:val="44"/>
  </w:num>
  <w:num w:numId="12">
    <w:abstractNumId w:val="31"/>
  </w:num>
  <w:num w:numId="13">
    <w:abstractNumId w:val="38"/>
  </w:num>
  <w:num w:numId="14">
    <w:abstractNumId w:val="54"/>
  </w:num>
  <w:num w:numId="15">
    <w:abstractNumId w:val="27"/>
  </w:num>
  <w:num w:numId="16">
    <w:abstractNumId w:val="10"/>
  </w:num>
  <w:num w:numId="17">
    <w:abstractNumId w:val="39"/>
  </w:num>
  <w:num w:numId="18">
    <w:abstractNumId w:val="20"/>
  </w:num>
  <w:num w:numId="19">
    <w:abstractNumId w:val="50"/>
  </w:num>
  <w:num w:numId="20">
    <w:abstractNumId w:val="58"/>
  </w:num>
  <w:num w:numId="21">
    <w:abstractNumId w:val="22"/>
  </w:num>
  <w:num w:numId="22">
    <w:abstractNumId w:val="32"/>
  </w:num>
  <w:num w:numId="23">
    <w:abstractNumId w:val="47"/>
  </w:num>
  <w:num w:numId="24">
    <w:abstractNumId w:val="16"/>
  </w:num>
  <w:num w:numId="25">
    <w:abstractNumId w:val="29"/>
  </w:num>
  <w:num w:numId="26">
    <w:abstractNumId w:val="12"/>
  </w:num>
  <w:num w:numId="27">
    <w:abstractNumId w:val="19"/>
  </w:num>
  <w:num w:numId="28">
    <w:abstractNumId w:val="33"/>
  </w:num>
  <w:num w:numId="29">
    <w:abstractNumId w:val="41"/>
  </w:num>
  <w:num w:numId="30">
    <w:abstractNumId w:val="14"/>
  </w:num>
  <w:num w:numId="31">
    <w:abstractNumId w:val="57"/>
  </w:num>
  <w:num w:numId="32">
    <w:abstractNumId w:val="26"/>
  </w:num>
  <w:num w:numId="33">
    <w:abstractNumId w:val="9"/>
  </w:num>
  <w:num w:numId="34">
    <w:abstractNumId w:val="25"/>
  </w:num>
  <w:num w:numId="35">
    <w:abstractNumId w:val="24"/>
  </w:num>
  <w:num w:numId="36">
    <w:abstractNumId w:val="23"/>
  </w:num>
  <w:num w:numId="37">
    <w:abstractNumId w:val="42"/>
  </w:num>
  <w:num w:numId="38">
    <w:abstractNumId w:val="53"/>
  </w:num>
  <w:num w:numId="39">
    <w:abstractNumId w:val="18"/>
  </w:num>
  <w:num w:numId="40">
    <w:abstractNumId w:val="37"/>
  </w:num>
  <w:num w:numId="41">
    <w:abstractNumId w:val="15"/>
  </w:num>
  <w:num w:numId="42">
    <w:abstractNumId w:val="36"/>
  </w:num>
  <w:num w:numId="43">
    <w:abstractNumId w:val="40"/>
  </w:num>
  <w:num w:numId="44">
    <w:abstractNumId w:val="21"/>
  </w:num>
  <w:num w:numId="45">
    <w:abstractNumId w:val="8"/>
  </w:num>
  <w:num w:numId="46">
    <w:abstractNumId w:val="17"/>
  </w:num>
  <w:num w:numId="47">
    <w:abstractNumId w:val="46"/>
  </w:num>
  <w:num w:numId="48">
    <w:abstractNumId w:val="11"/>
  </w:num>
  <w:num w:numId="49">
    <w:abstractNumId w:val="13"/>
  </w:num>
  <w:num w:numId="50">
    <w:abstractNumId w:val="56"/>
  </w:num>
  <w:num w:numId="51">
    <w:abstractNumId w:val="59"/>
  </w:num>
  <w:num w:numId="52">
    <w:abstractNumId w:val="48"/>
  </w:num>
  <w:num w:numId="53">
    <w:abstractNumId w:val="34"/>
  </w:num>
  <w:num w:numId="54">
    <w:abstractNumId w:val="35"/>
  </w:num>
  <w:num w:numId="55">
    <w:abstractNumId w:val="49"/>
  </w:num>
  <w:num w:numId="56">
    <w:abstractNumId w:val="52"/>
  </w:num>
  <w:num w:numId="57">
    <w:abstractNumId w:val="30"/>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93"/>
    <w:rsid w:val="00021352"/>
    <w:rsid w:val="00047D17"/>
    <w:rsid w:val="00100DE4"/>
    <w:rsid w:val="00110211"/>
    <w:rsid w:val="00122BD6"/>
    <w:rsid w:val="00130522"/>
    <w:rsid w:val="0018186E"/>
    <w:rsid w:val="001A5E99"/>
    <w:rsid w:val="001E5FEB"/>
    <w:rsid w:val="0020320A"/>
    <w:rsid w:val="00211C9B"/>
    <w:rsid w:val="00231A45"/>
    <w:rsid w:val="002320C3"/>
    <w:rsid w:val="00275EE7"/>
    <w:rsid w:val="002E3796"/>
    <w:rsid w:val="00322472"/>
    <w:rsid w:val="003308F6"/>
    <w:rsid w:val="00396293"/>
    <w:rsid w:val="003C0975"/>
    <w:rsid w:val="003D139A"/>
    <w:rsid w:val="0040515B"/>
    <w:rsid w:val="00443D44"/>
    <w:rsid w:val="00477147"/>
    <w:rsid w:val="004B7BE3"/>
    <w:rsid w:val="004F6595"/>
    <w:rsid w:val="00527805"/>
    <w:rsid w:val="00611305"/>
    <w:rsid w:val="00613D3D"/>
    <w:rsid w:val="00662FF3"/>
    <w:rsid w:val="006A06AF"/>
    <w:rsid w:val="006D6B8F"/>
    <w:rsid w:val="007007E4"/>
    <w:rsid w:val="00742672"/>
    <w:rsid w:val="00767841"/>
    <w:rsid w:val="00804DB9"/>
    <w:rsid w:val="008D19C4"/>
    <w:rsid w:val="008F4674"/>
    <w:rsid w:val="00941595"/>
    <w:rsid w:val="009506F4"/>
    <w:rsid w:val="00992727"/>
    <w:rsid w:val="00AA2406"/>
    <w:rsid w:val="00AF3162"/>
    <w:rsid w:val="00B25E85"/>
    <w:rsid w:val="00B7699F"/>
    <w:rsid w:val="00BB633C"/>
    <w:rsid w:val="00BE6C81"/>
    <w:rsid w:val="00C570FE"/>
    <w:rsid w:val="00CC5B8B"/>
    <w:rsid w:val="00CC62F4"/>
    <w:rsid w:val="00CF13E0"/>
    <w:rsid w:val="00D164D2"/>
    <w:rsid w:val="00DD3162"/>
    <w:rsid w:val="00DE6253"/>
    <w:rsid w:val="00E269DA"/>
    <w:rsid w:val="00E41605"/>
    <w:rsid w:val="00E449D4"/>
    <w:rsid w:val="00E833A8"/>
    <w:rsid w:val="00F24160"/>
    <w:rsid w:val="00FE1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33091-4177-457D-8ADE-38CB3B47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396293"/>
    <w:pPr>
      <w:keepNext/>
      <w:keepLines/>
      <w:spacing w:after="0"/>
      <w:outlineLvl w:val="0"/>
    </w:pPr>
    <w:rPr>
      <w:rFonts w:ascii="Arial" w:eastAsiaTheme="majorEastAsia" w:hAnsi="Arial" w:cstheme="majorBidi"/>
      <w:b/>
      <w:bCs/>
      <w:sz w:val="28"/>
      <w:szCs w:val="28"/>
    </w:rPr>
  </w:style>
  <w:style w:type="paragraph" w:styleId="Ttulo2">
    <w:name w:val="heading 2"/>
    <w:next w:val="Normal"/>
    <w:link w:val="Ttulo2Char"/>
    <w:qFormat/>
    <w:rsid w:val="00122BD6"/>
    <w:pPr>
      <w:keepNext/>
      <w:suppressAutoHyphens/>
      <w:spacing w:after="0" w:line="360" w:lineRule="auto"/>
      <w:jc w:val="center"/>
      <w:outlineLvl w:val="1"/>
    </w:pPr>
    <w:rPr>
      <w:rFonts w:ascii="Arial" w:eastAsia="Times New Roman" w:hAnsi="Arial" w:cs="Arial"/>
      <w:b/>
      <w:color w:val="000000"/>
      <w:sz w:val="24"/>
      <w:szCs w:val="24"/>
      <w:lang w:eastAsia="zh-CN"/>
    </w:rPr>
  </w:style>
  <w:style w:type="paragraph" w:styleId="Ttulo3">
    <w:name w:val="heading 3"/>
    <w:basedOn w:val="Normal"/>
    <w:next w:val="Normal"/>
    <w:link w:val="Ttulo3Char"/>
    <w:unhideWhenUsed/>
    <w:qFormat/>
    <w:rsid w:val="00CF13E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F13E0"/>
    <w:pPr>
      <w:keepNext/>
      <w:suppressAutoHyphens/>
      <w:spacing w:after="0" w:line="240" w:lineRule="auto"/>
      <w:ind w:left="2880" w:hanging="360"/>
      <w:jc w:val="both"/>
      <w:outlineLvl w:val="3"/>
    </w:pPr>
    <w:rPr>
      <w:rFonts w:ascii="Arial" w:eastAsia="Times New Roman" w:hAnsi="Arial" w:cs="Arial"/>
      <w:b/>
      <w:bCs/>
      <w:sz w:val="24"/>
      <w:szCs w:val="24"/>
      <w:lang w:eastAsia="zh-CN"/>
    </w:rPr>
  </w:style>
  <w:style w:type="paragraph" w:styleId="Ttulo5">
    <w:name w:val="heading 5"/>
    <w:basedOn w:val="Normal"/>
    <w:next w:val="Normal"/>
    <w:link w:val="Ttulo5Char"/>
    <w:unhideWhenUsed/>
    <w:qFormat/>
    <w:rsid w:val="00CF13E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CF13E0"/>
    <w:pPr>
      <w:keepNext/>
      <w:suppressAutoHyphens/>
      <w:spacing w:after="0" w:line="240" w:lineRule="auto"/>
      <w:ind w:left="4320" w:hanging="360"/>
      <w:outlineLvl w:val="5"/>
    </w:pPr>
    <w:rPr>
      <w:rFonts w:ascii="Arial" w:eastAsia="Arial Unicode MS" w:hAnsi="Arial" w:cs="Arial"/>
      <w:b/>
      <w:bCs/>
      <w:sz w:val="24"/>
      <w:szCs w:val="24"/>
      <w:lang w:eastAsia="zh-CN"/>
    </w:rPr>
  </w:style>
  <w:style w:type="paragraph" w:styleId="Ttulo7">
    <w:name w:val="heading 7"/>
    <w:basedOn w:val="Normal"/>
    <w:next w:val="Normal"/>
    <w:link w:val="Ttulo7Char"/>
    <w:qFormat/>
    <w:rsid w:val="00CF13E0"/>
    <w:pPr>
      <w:keepNext/>
      <w:suppressAutoHyphens/>
      <w:spacing w:after="0" w:line="360" w:lineRule="auto"/>
      <w:ind w:left="5040" w:hanging="360"/>
      <w:jc w:val="center"/>
      <w:outlineLvl w:val="6"/>
    </w:pPr>
    <w:rPr>
      <w:rFonts w:ascii="Arial" w:eastAsia="Times New Roman" w:hAnsi="Arial" w:cs="Arial"/>
      <w:b/>
      <w:color w:val="333333"/>
      <w:sz w:val="24"/>
      <w:szCs w:val="24"/>
      <w:lang w:eastAsia="zh-CN"/>
    </w:rPr>
  </w:style>
  <w:style w:type="paragraph" w:styleId="Ttulo8">
    <w:name w:val="heading 8"/>
    <w:basedOn w:val="Captulo"/>
    <w:next w:val="Corpodetexto"/>
    <w:link w:val="Ttulo8Char"/>
    <w:qFormat/>
    <w:rsid w:val="00CF13E0"/>
    <w:pPr>
      <w:ind w:left="5760" w:hanging="360"/>
      <w:outlineLvl w:val="7"/>
    </w:pPr>
    <w:rPr>
      <w:b/>
      <w:bCs/>
      <w:sz w:val="21"/>
      <w:szCs w:val="21"/>
    </w:rPr>
  </w:style>
  <w:style w:type="paragraph" w:styleId="Ttulo9">
    <w:name w:val="heading 9"/>
    <w:basedOn w:val="Captulo"/>
    <w:next w:val="Corpodetexto"/>
    <w:link w:val="Ttulo9Char"/>
    <w:qFormat/>
    <w:rsid w:val="00CF13E0"/>
    <w:pPr>
      <w:ind w:left="6480" w:hanging="360"/>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6293"/>
    <w:rPr>
      <w:rFonts w:ascii="Arial" w:eastAsiaTheme="majorEastAsia" w:hAnsi="Arial" w:cstheme="majorBidi"/>
      <w:b/>
      <w:bCs/>
      <w:sz w:val="28"/>
      <w:szCs w:val="28"/>
    </w:rPr>
  </w:style>
  <w:style w:type="character" w:customStyle="1" w:styleId="Ttulo3Char">
    <w:name w:val="Título 3 Char"/>
    <w:basedOn w:val="Fontepargpadro"/>
    <w:link w:val="Ttulo3"/>
    <w:rsid w:val="00CF13E0"/>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CF13E0"/>
    <w:rPr>
      <w:rFonts w:asciiTheme="majorHAnsi" w:eastAsiaTheme="majorEastAsia" w:hAnsiTheme="majorHAnsi" w:cstheme="majorBidi"/>
      <w:color w:val="243F60" w:themeColor="accent1" w:themeShade="7F"/>
    </w:rPr>
  </w:style>
  <w:style w:type="character" w:customStyle="1" w:styleId="Ttulo2Char">
    <w:name w:val="Título 2 Char"/>
    <w:basedOn w:val="Fontepargpadro"/>
    <w:link w:val="Ttulo2"/>
    <w:rsid w:val="00122BD6"/>
    <w:rPr>
      <w:rFonts w:ascii="Arial" w:eastAsia="Times New Roman" w:hAnsi="Arial" w:cs="Arial"/>
      <w:b/>
      <w:color w:val="000000"/>
      <w:sz w:val="24"/>
      <w:szCs w:val="24"/>
      <w:lang w:eastAsia="zh-CN"/>
    </w:rPr>
  </w:style>
  <w:style w:type="character" w:customStyle="1" w:styleId="Ttulo4Char">
    <w:name w:val="Título 4 Char"/>
    <w:basedOn w:val="Fontepargpadro"/>
    <w:link w:val="Ttulo4"/>
    <w:rsid w:val="00CF13E0"/>
    <w:rPr>
      <w:rFonts w:ascii="Arial" w:eastAsia="Times New Roman" w:hAnsi="Arial" w:cs="Arial"/>
      <w:b/>
      <w:bCs/>
      <w:sz w:val="24"/>
      <w:szCs w:val="24"/>
      <w:lang w:eastAsia="zh-CN"/>
    </w:rPr>
  </w:style>
  <w:style w:type="character" w:customStyle="1" w:styleId="Ttulo6Char">
    <w:name w:val="Título 6 Char"/>
    <w:basedOn w:val="Fontepargpadro"/>
    <w:link w:val="Ttulo6"/>
    <w:rsid w:val="00CF13E0"/>
    <w:rPr>
      <w:rFonts w:ascii="Arial" w:eastAsia="Arial Unicode MS" w:hAnsi="Arial" w:cs="Arial"/>
      <w:b/>
      <w:bCs/>
      <w:sz w:val="24"/>
      <w:szCs w:val="24"/>
      <w:lang w:eastAsia="zh-CN"/>
    </w:rPr>
  </w:style>
  <w:style w:type="character" w:customStyle="1" w:styleId="Ttulo7Char">
    <w:name w:val="Título 7 Char"/>
    <w:basedOn w:val="Fontepargpadro"/>
    <w:link w:val="Ttulo7"/>
    <w:rsid w:val="00CF13E0"/>
    <w:rPr>
      <w:rFonts w:ascii="Arial" w:eastAsia="Times New Roman" w:hAnsi="Arial" w:cs="Arial"/>
      <w:b/>
      <w:color w:val="333333"/>
      <w:sz w:val="24"/>
      <w:szCs w:val="24"/>
      <w:lang w:eastAsia="zh-CN"/>
    </w:rPr>
  </w:style>
  <w:style w:type="character" w:customStyle="1" w:styleId="Ttulo8Char">
    <w:name w:val="Título 8 Char"/>
    <w:basedOn w:val="Fontepargpadro"/>
    <w:link w:val="Ttulo8"/>
    <w:rsid w:val="00CF13E0"/>
    <w:rPr>
      <w:rFonts w:ascii="Liberation Sans" w:eastAsia="Bitstream Vera Sans" w:hAnsi="Liberation Sans" w:cs="Bitstream Vera Sans"/>
      <w:b/>
      <w:bCs/>
      <w:sz w:val="21"/>
      <w:szCs w:val="21"/>
      <w:lang w:eastAsia="zh-CN"/>
    </w:rPr>
  </w:style>
  <w:style w:type="character" w:customStyle="1" w:styleId="Ttulo9Char">
    <w:name w:val="Título 9 Char"/>
    <w:basedOn w:val="Fontepargpadro"/>
    <w:link w:val="Ttulo9"/>
    <w:rsid w:val="00CF13E0"/>
    <w:rPr>
      <w:rFonts w:ascii="Liberation Sans" w:eastAsia="Bitstream Vera Sans" w:hAnsi="Liberation Sans" w:cs="Bitstream Vera Sans"/>
      <w:b/>
      <w:bCs/>
      <w:sz w:val="21"/>
      <w:szCs w:val="21"/>
      <w:lang w:eastAsia="zh-CN"/>
    </w:rPr>
  </w:style>
  <w:style w:type="numbering" w:customStyle="1" w:styleId="Semlista1">
    <w:name w:val="Sem lista1"/>
    <w:next w:val="Semlista"/>
    <w:uiPriority w:val="99"/>
    <w:semiHidden/>
    <w:unhideWhenUsed/>
    <w:rsid w:val="00CF13E0"/>
  </w:style>
  <w:style w:type="character" w:customStyle="1" w:styleId="WW8Num5z0">
    <w:name w:val="WW8Num5z0"/>
    <w:rsid w:val="00CF13E0"/>
    <w:rPr>
      <w:b w:val="0"/>
      <w:i w:val="0"/>
    </w:rPr>
  </w:style>
  <w:style w:type="character" w:customStyle="1" w:styleId="WW8Num6z0">
    <w:name w:val="WW8Num6z0"/>
    <w:rsid w:val="00CF13E0"/>
    <w:rPr>
      <w:b w:val="0"/>
      <w:i w:val="0"/>
    </w:rPr>
  </w:style>
  <w:style w:type="character" w:customStyle="1" w:styleId="WW8Num10z0">
    <w:name w:val="WW8Num10z0"/>
    <w:rsid w:val="00CF13E0"/>
    <w:rPr>
      <w:color w:val="000000"/>
    </w:rPr>
  </w:style>
  <w:style w:type="character" w:customStyle="1" w:styleId="WW8Num43z0">
    <w:name w:val="WW8Num43z0"/>
    <w:rsid w:val="00CF13E0"/>
    <w:rPr>
      <w:b w:val="0"/>
      <w:i w:val="0"/>
    </w:rPr>
  </w:style>
  <w:style w:type="character" w:customStyle="1" w:styleId="Fontepargpadro6">
    <w:name w:val="Fonte parág. padrão6"/>
    <w:rsid w:val="00CF13E0"/>
  </w:style>
  <w:style w:type="character" w:customStyle="1" w:styleId="WW8Num4z0">
    <w:name w:val="WW8Num4z0"/>
    <w:rsid w:val="00CF13E0"/>
    <w:rPr>
      <w:b w:val="0"/>
      <w:i w:val="0"/>
    </w:rPr>
  </w:style>
  <w:style w:type="character" w:customStyle="1" w:styleId="WW8Num9z0">
    <w:name w:val="WW8Num9z0"/>
    <w:rsid w:val="00CF13E0"/>
    <w:rPr>
      <w:color w:val="000000"/>
    </w:rPr>
  </w:style>
  <w:style w:type="character" w:customStyle="1" w:styleId="WW8Num56z0">
    <w:name w:val="WW8Num56z0"/>
    <w:rsid w:val="00CF13E0"/>
    <w:rPr>
      <w:rFonts w:ascii="Symbol" w:hAnsi="Symbol" w:cs="OpenSymbol"/>
    </w:rPr>
  </w:style>
  <w:style w:type="character" w:customStyle="1" w:styleId="WW8Num56z1">
    <w:name w:val="WW8Num56z1"/>
    <w:rsid w:val="00CF13E0"/>
    <w:rPr>
      <w:rFonts w:ascii="OpenSymbol" w:hAnsi="OpenSymbol" w:cs="OpenSymbol"/>
    </w:rPr>
  </w:style>
  <w:style w:type="character" w:customStyle="1" w:styleId="Fontepargpadro5">
    <w:name w:val="Fonte parág. padrão5"/>
    <w:rsid w:val="00CF13E0"/>
  </w:style>
  <w:style w:type="character" w:customStyle="1" w:styleId="Absatz-Standardschriftart">
    <w:name w:val="Absatz-Standardschriftart"/>
    <w:rsid w:val="00CF13E0"/>
  </w:style>
  <w:style w:type="character" w:customStyle="1" w:styleId="WW-Absatz-Standardschriftart">
    <w:name w:val="WW-Absatz-Standardschriftart"/>
    <w:rsid w:val="00CF13E0"/>
  </w:style>
  <w:style w:type="character" w:customStyle="1" w:styleId="WW-Absatz-Standardschriftart1">
    <w:name w:val="WW-Absatz-Standardschriftart1"/>
    <w:rsid w:val="00CF13E0"/>
  </w:style>
  <w:style w:type="character" w:customStyle="1" w:styleId="WW-Absatz-Standardschriftart11">
    <w:name w:val="WW-Absatz-Standardschriftart11"/>
    <w:rsid w:val="00CF13E0"/>
  </w:style>
  <w:style w:type="character" w:customStyle="1" w:styleId="WW-Absatz-Standardschriftart111">
    <w:name w:val="WW-Absatz-Standardschriftart111"/>
    <w:rsid w:val="00CF13E0"/>
  </w:style>
  <w:style w:type="character" w:customStyle="1" w:styleId="WW-Absatz-Standardschriftart1111">
    <w:name w:val="WW-Absatz-Standardschriftart1111"/>
    <w:rsid w:val="00CF13E0"/>
  </w:style>
  <w:style w:type="character" w:customStyle="1" w:styleId="WW-Absatz-Standardschriftart11111">
    <w:name w:val="WW-Absatz-Standardschriftart11111"/>
    <w:rsid w:val="00CF13E0"/>
  </w:style>
  <w:style w:type="character" w:customStyle="1" w:styleId="WW-Absatz-Standardschriftart111111">
    <w:name w:val="WW-Absatz-Standardschriftart111111"/>
    <w:rsid w:val="00CF13E0"/>
  </w:style>
  <w:style w:type="character" w:customStyle="1" w:styleId="WW-Absatz-Standardschriftart1111111">
    <w:name w:val="WW-Absatz-Standardschriftart1111111"/>
    <w:rsid w:val="00CF13E0"/>
  </w:style>
  <w:style w:type="character" w:customStyle="1" w:styleId="WW8Num57z0">
    <w:name w:val="WW8Num57z0"/>
    <w:rsid w:val="00CF13E0"/>
    <w:rPr>
      <w:rFonts w:ascii="Symbol" w:hAnsi="Symbol" w:cs="OpenSymbol"/>
    </w:rPr>
  </w:style>
  <w:style w:type="character" w:customStyle="1" w:styleId="Fontepargpadro4">
    <w:name w:val="Fonte parág. padrão4"/>
    <w:rsid w:val="00CF13E0"/>
  </w:style>
  <w:style w:type="character" w:customStyle="1" w:styleId="WW8Num44z0">
    <w:name w:val="WW8Num44z0"/>
    <w:rsid w:val="00CF13E0"/>
    <w:rPr>
      <w:b w:val="0"/>
      <w:i w:val="0"/>
    </w:rPr>
  </w:style>
  <w:style w:type="character" w:customStyle="1" w:styleId="WW8Num57z1">
    <w:name w:val="WW8Num57z1"/>
    <w:rsid w:val="00CF13E0"/>
    <w:rPr>
      <w:rFonts w:ascii="OpenSymbol" w:hAnsi="OpenSymbol" w:cs="OpenSymbol"/>
    </w:rPr>
  </w:style>
  <w:style w:type="character" w:customStyle="1" w:styleId="WW-Absatz-Standardschriftart11111111">
    <w:name w:val="WW-Absatz-Standardschriftart11111111"/>
    <w:rsid w:val="00CF13E0"/>
  </w:style>
  <w:style w:type="character" w:customStyle="1" w:styleId="WW-Absatz-Standardschriftart111111111">
    <w:name w:val="WW-Absatz-Standardschriftart111111111"/>
    <w:rsid w:val="00CF13E0"/>
  </w:style>
  <w:style w:type="character" w:customStyle="1" w:styleId="WW-Absatz-Standardschriftart1111111111">
    <w:name w:val="WW-Absatz-Standardschriftart1111111111"/>
    <w:rsid w:val="00CF13E0"/>
  </w:style>
  <w:style w:type="character" w:customStyle="1" w:styleId="WW-Absatz-Standardschriftart11111111111">
    <w:name w:val="WW-Absatz-Standardschriftart11111111111"/>
    <w:rsid w:val="00CF13E0"/>
  </w:style>
  <w:style w:type="character" w:customStyle="1" w:styleId="WW8Num3z0">
    <w:name w:val="WW8Num3z0"/>
    <w:rsid w:val="00CF13E0"/>
    <w:rPr>
      <w:b w:val="0"/>
      <w:i w:val="0"/>
    </w:rPr>
  </w:style>
  <w:style w:type="character" w:customStyle="1" w:styleId="WW8Num8z0">
    <w:name w:val="WW8Num8z0"/>
    <w:rsid w:val="00CF13E0"/>
    <w:rPr>
      <w:color w:val="000000"/>
    </w:rPr>
  </w:style>
  <w:style w:type="character" w:customStyle="1" w:styleId="WW-Absatz-Standardschriftart111111111111">
    <w:name w:val="WW-Absatz-Standardschriftart111111111111"/>
    <w:rsid w:val="00CF13E0"/>
  </w:style>
  <w:style w:type="character" w:customStyle="1" w:styleId="WW-Absatz-Standardschriftart1111111111111">
    <w:name w:val="WW-Absatz-Standardschriftart1111111111111"/>
    <w:rsid w:val="00CF13E0"/>
  </w:style>
  <w:style w:type="character" w:customStyle="1" w:styleId="WW-Absatz-Standardschriftart11111111111111">
    <w:name w:val="WW-Absatz-Standardschriftart11111111111111"/>
    <w:rsid w:val="00CF13E0"/>
  </w:style>
  <w:style w:type="character" w:customStyle="1" w:styleId="WW-Absatz-Standardschriftart111111111111111">
    <w:name w:val="WW-Absatz-Standardschriftart111111111111111"/>
    <w:rsid w:val="00CF13E0"/>
  </w:style>
  <w:style w:type="character" w:customStyle="1" w:styleId="WW-Absatz-Standardschriftart1111111111111111">
    <w:name w:val="WW-Absatz-Standardschriftart1111111111111111"/>
    <w:rsid w:val="00CF13E0"/>
  </w:style>
  <w:style w:type="character" w:customStyle="1" w:styleId="WW-Absatz-Standardschriftart11111111111111111">
    <w:name w:val="WW-Absatz-Standardschriftart11111111111111111"/>
    <w:rsid w:val="00CF13E0"/>
  </w:style>
  <w:style w:type="character" w:customStyle="1" w:styleId="WW-Absatz-Standardschriftart111111111111111111">
    <w:name w:val="WW-Absatz-Standardschriftart111111111111111111"/>
    <w:rsid w:val="00CF13E0"/>
  </w:style>
  <w:style w:type="character" w:customStyle="1" w:styleId="WW-Absatz-Standardschriftart1111111111111111111">
    <w:name w:val="WW-Absatz-Standardschriftart1111111111111111111"/>
    <w:rsid w:val="00CF13E0"/>
  </w:style>
  <w:style w:type="character" w:customStyle="1" w:styleId="WW8Num45z0">
    <w:name w:val="WW8Num45z0"/>
    <w:rsid w:val="00CF13E0"/>
    <w:rPr>
      <w:b w:val="0"/>
      <w:i w:val="0"/>
    </w:rPr>
  </w:style>
  <w:style w:type="character" w:customStyle="1" w:styleId="WW-Absatz-Standardschriftart11111111111111111111">
    <w:name w:val="WW-Absatz-Standardschriftart11111111111111111111"/>
    <w:rsid w:val="00CF13E0"/>
  </w:style>
  <w:style w:type="character" w:customStyle="1" w:styleId="WW-Absatz-Standardschriftart111111111111111111111">
    <w:name w:val="WW-Absatz-Standardschriftart111111111111111111111"/>
    <w:rsid w:val="00CF13E0"/>
  </w:style>
  <w:style w:type="character" w:customStyle="1" w:styleId="WW-Absatz-Standardschriftart1111111111111111111111">
    <w:name w:val="WW-Absatz-Standardschriftart1111111111111111111111"/>
    <w:rsid w:val="00CF13E0"/>
  </w:style>
  <w:style w:type="character" w:customStyle="1" w:styleId="WW8Num2z0">
    <w:name w:val="WW8Num2z0"/>
    <w:rsid w:val="00CF13E0"/>
    <w:rPr>
      <w:color w:val="auto"/>
      <w:sz w:val="20"/>
    </w:rPr>
  </w:style>
  <w:style w:type="character" w:customStyle="1" w:styleId="WW8Num7z0">
    <w:name w:val="WW8Num7z0"/>
    <w:rsid w:val="00CF13E0"/>
    <w:rPr>
      <w:color w:val="000000"/>
    </w:rPr>
  </w:style>
  <w:style w:type="character" w:customStyle="1" w:styleId="Fontepargpadro3">
    <w:name w:val="Fonte parág. padrão3"/>
    <w:rsid w:val="00CF13E0"/>
  </w:style>
  <w:style w:type="character" w:customStyle="1" w:styleId="WW-Absatz-Standardschriftart11111111111111111111111">
    <w:name w:val="WW-Absatz-Standardschriftart11111111111111111111111"/>
    <w:rsid w:val="00CF13E0"/>
  </w:style>
  <w:style w:type="character" w:customStyle="1" w:styleId="Fontepargpadro2">
    <w:name w:val="Fonte parág. padrão2"/>
    <w:rsid w:val="00CF13E0"/>
  </w:style>
  <w:style w:type="character" w:customStyle="1" w:styleId="WW8Num12z0">
    <w:name w:val="WW8Num12z0"/>
    <w:rsid w:val="00CF13E0"/>
    <w:rPr>
      <w:i w:val="0"/>
    </w:rPr>
  </w:style>
  <w:style w:type="character" w:customStyle="1" w:styleId="WW8Num23z0">
    <w:name w:val="WW8Num23z0"/>
    <w:rsid w:val="00CF13E0"/>
    <w:rPr>
      <w:color w:val="000000"/>
    </w:rPr>
  </w:style>
  <w:style w:type="character" w:customStyle="1" w:styleId="WW8Num26z0">
    <w:name w:val="WW8Num26z0"/>
    <w:rsid w:val="00CF13E0"/>
    <w:rPr>
      <w:i w:val="0"/>
    </w:rPr>
  </w:style>
  <w:style w:type="character" w:customStyle="1" w:styleId="WW8Num28z0">
    <w:name w:val="WW8Num28z0"/>
    <w:rsid w:val="00CF13E0"/>
    <w:rPr>
      <w:i w:val="0"/>
    </w:rPr>
  </w:style>
  <w:style w:type="character" w:customStyle="1" w:styleId="WW8Num36z0">
    <w:name w:val="WW8Num36z0"/>
    <w:rsid w:val="00CF13E0"/>
    <w:rPr>
      <w:b w:val="0"/>
      <w:i w:val="0"/>
    </w:rPr>
  </w:style>
  <w:style w:type="character" w:customStyle="1" w:styleId="WW8Num38z1">
    <w:name w:val="WW8Num38z1"/>
    <w:rsid w:val="00CF13E0"/>
    <w:rPr>
      <w:rFonts w:ascii="Times New Roman" w:hAnsi="Times New Roman" w:cs="Times New Roman"/>
    </w:rPr>
  </w:style>
  <w:style w:type="character" w:customStyle="1" w:styleId="WW8Num38z2">
    <w:name w:val="WW8Num38z2"/>
    <w:rsid w:val="00CF13E0"/>
    <w:rPr>
      <w:rFonts w:ascii="Wingdings" w:hAnsi="Wingdings" w:cs="Wingdings"/>
    </w:rPr>
  </w:style>
  <w:style w:type="character" w:customStyle="1" w:styleId="WW8Num38z3">
    <w:name w:val="WW8Num38z3"/>
    <w:rsid w:val="00CF13E0"/>
    <w:rPr>
      <w:rFonts w:ascii="Symbol" w:hAnsi="Symbol" w:cs="Symbol"/>
    </w:rPr>
  </w:style>
  <w:style w:type="character" w:customStyle="1" w:styleId="WW8Num38z4">
    <w:name w:val="WW8Num38z4"/>
    <w:rsid w:val="00CF13E0"/>
    <w:rPr>
      <w:rFonts w:ascii="Courier New" w:hAnsi="Courier New" w:cs="Courier New"/>
    </w:rPr>
  </w:style>
  <w:style w:type="character" w:customStyle="1" w:styleId="WW8Num48z0">
    <w:name w:val="WW8Num48z0"/>
    <w:rsid w:val="00CF13E0"/>
    <w:rPr>
      <w:i w:val="0"/>
    </w:rPr>
  </w:style>
  <w:style w:type="character" w:customStyle="1" w:styleId="WW8Num55z0">
    <w:name w:val="WW8Num55z0"/>
    <w:rsid w:val="00CF13E0"/>
    <w:rPr>
      <w:color w:val="000000"/>
    </w:rPr>
  </w:style>
  <w:style w:type="character" w:customStyle="1" w:styleId="WW8Num120z0">
    <w:name w:val="WW8Num120z0"/>
    <w:rsid w:val="00CF13E0"/>
    <w:rPr>
      <w:color w:val="000000"/>
    </w:rPr>
  </w:style>
  <w:style w:type="character" w:customStyle="1" w:styleId="Fontepargpadro1">
    <w:name w:val="Fonte parág. padrão1"/>
    <w:rsid w:val="00CF13E0"/>
  </w:style>
  <w:style w:type="character" w:styleId="Nmerodepgina">
    <w:name w:val="page number"/>
    <w:basedOn w:val="Fontepargpadro1"/>
    <w:rsid w:val="00CF13E0"/>
  </w:style>
  <w:style w:type="character" w:styleId="Hyperlink">
    <w:name w:val="Hyperlink"/>
    <w:uiPriority w:val="99"/>
    <w:rsid w:val="00CF13E0"/>
    <w:rPr>
      <w:color w:val="000080"/>
      <w:u w:val="single"/>
    </w:rPr>
  </w:style>
  <w:style w:type="character" w:customStyle="1" w:styleId="Smbolosdenumerao">
    <w:name w:val="Símbolos de numeração"/>
    <w:rsid w:val="00CF13E0"/>
  </w:style>
  <w:style w:type="character" w:customStyle="1" w:styleId="Marcadores">
    <w:name w:val="Marcadores"/>
    <w:rsid w:val="00CF13E0"/>
    <w:rPr>
      <w:rFonts w:ascii="StarSymbol" w:eastAsia="StarSymbol" w:hAnsi="StarSymbol" w:cs="StarSymbol"/>
      <w:sz w:val="18"/>
      <w:szCs w:val="18"/>
    </w:rPr>
  </w:style>
  <w:style w:type="character" w:customStyle="1" w:styleId="Marcas">
    <w:name w:val="Marcas"/>
    <w:rsid w:val="00CF13E0"/>
    <w:rPr>
      <w:rFonts w:ascii="OpenSymbol" w:eastAsia="OpenSymbol" w:hAnsi="OpenSymbol" w:cs="OpenSymbol"/>
    </w:rPr>
  </w:style>
  <w:style w:type="character" w:customStyle="1" w:styleId="TextodebaloChar">
    <w:name w:val="Texto de balão Char"/>
    <w:rsid w:val="00CF13E0"/>
    <w:rPr>
      <w:rFonts w:ascii="Tahoma" w:hAnsi="Tahoma" w:cs="Tahoma"/>
      <w:sz w:val="16"/>
      <w:szCs w:val="16"/>
    </w:rPr>
  </w:style>
  <w:style w:type="paragraph" w:customStyle="1" w:styleId="Ttulo40">
    <w:name w:val="Título4"/>
    <w:basedOn w:val="Normal"/>
    <w:next w:val="Corpodetexto"/>
    <w:rsid w:val="00CF13E0"/>
    <w:pPr>
      <w:keepNext/>
      <w:suppressAutoHyphens/>
      <w:spacing w:before="240" w:after="120" w:line="240" w:lineRule="auto"/>
    </w:pPr>
    <w:rPr>
      <w:rFonts w:ascii="Arial" w:eastAsia="Microsoft YaHei" w:hAnsi="Arial" w:cs="Mangal"/>
      <w:sz w:val="28"/>
      <w:szCs w:val="28"/>
      <w:lang w:eastAsia="zh-CN"/>
    </w:rPr>
  </w:style>
  <w:style w:type="paragraph" w:styleId="Corpodetexto">
    <w:name w:val="Body Text"/>
    <w:basedOn w:val="Normal"/>
    <w:link w:val="CorpodetextoChar"/>
    <w:rsid w:val="00CF13E0"/>
    <w:pPr>
      <w:suppressAutoHyphens/>
      <w:spacing w:after="0" w:line="240" w:lineRule="auto"/>
      <w:jc w:val="both"/>
    </w:pPr>
    <w:rPr>
      <w:rFonts w:ascii="Arial" w:eastAsia="Times New Roman" w:hAnsi="Arial" w:cs="Arial"/>
      <w:sz w:val="24"/>
      <w:szCs w:val="24"/>
      <w:lang w:eastAsia="zh-CN"/>
    </w:rPr>
  </w:style>
  <w:style w:type="character" w:customStyle="1" w:styleId="CorpodetextoChar">
    <w:name w:val="Corpo de texto Char"/>
    <w:basedOn w:val="Fontepargpadro"/>
    <w:link w:val="Corpodetexto"/>
    <w:rsid w:val="00CF13E0"/>
    <w:rPr>
      <w:rFonts w:ascii="Arial" w:eastAsia="Times New Roman" w:hAnsi="Arial" w:cs="Arial"/>
      <w:sz w:val="24"/>
      <w:szCs w:val="24"/>
      <w:lang w:eastAsia="zh-CN"/>
    </w:rPr>
  </w:style>
  <w:style w:type="paragraph" w:styleId="Lista">
    <w:name w:val="List"/>
    <w:basedOn w:val="Corpodetexto"/>
    <w:rsid w:val="00CF13E0"/>
  </w:style>
  <w:style w:type="paragraph" w:styleId="Legenda">
    <w:name w:val="caption"/>
    <w:basedOn w:val="Normal"/>
    <w:qFormat/>
    <w:rsid w:val="00CF13E0"/>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ndice">
    <w:name w:val="Índice"/>
    <w:basedOn w:val="Normal"/>
    <w:rsid w:val="00CF13E0"/>
    <w:pPr>
      <w:suppressLineNumbers/>
      <w:suppressAutoHyphens/>
      <w:spacing w:after="0" w:line="240" w:lineRule="auto"/>
    </w:pPr>
    <w:rPr>
      <w:rFonts w:ascii="Arial" w:eastAsia="Times New Roman" w:hAnsi="Arial" w:cs="Arial"/>
      <w:sz w:val="24"/>
      <w:szCs w:val="24"/>
      <w:lang w:eastAsia="zh-CN"/>
    </w:rPr>
  </w:style>
  <w:style w:type="paragraph" w:customStyle="1" w:styleId="Captulo">
    <w:name w:val="Capítulo"/>
    <w:basedOn w:val="Normal"/>
    <w:next w:val="Corpodetexto"/>
    <w:rsid w:val="00CF13E0"/>
    <w:pPr>
      <w:keepNext/>
      <w:suppressAutoHyphens/>
      <w:spacing w:before="240" w:after="120" w:line="240" w:lineRule="auto"/>
    </w:pPr>
    <w:rPr>
      <w:rFonts w:ascii="Liberation Sans" w:eastAsia="Bitstream Vera Sans" w:hAnsi="Liberation Sans" w:cs="Bitstream Vera Sans"/>
      <w:sz w:val="28"/>
      <w:szCs w:val="28"/>
      <w:lang w:eastAsia="zh-CN"/>
    </w:rPr>
  </w:style>
  <w:style w:type="paragraph" w:customStyle="1" w:styleId="Ttulo10">
    <w:name w:val="Título1"/>
    <w:basedOn w:val="Normal"/>
    <w:next w:val="Corpodetexto"/>
    <w:rsid w:val="00CF13E0"/>
    <w:pPr>
      <w:keepNext/>
      <w:suppressAutoHyphens/>
      <w:spacing w:before="240" w:after="120" w:line="240" w:lineRule="auto"/>
    </w:pPr>
    <w:rPr>
      <w:rFonts w:ascii="Liberation Sans" w:eastAsia="Bitstream Vera Sans" w:hAnsi="Liberation Sans" w:cs="Bitstream Vera Sans"/>
      <w:sz w:val="28"/>
      <w:szCs w:val="28"/>
      <w:lang w:eastAsia="zh-CN"/>
    </w:rPr>
  </w:style>
  <w:style w:type="paragraph" w:customStyle="1" w:styleId="Ttulo30">
    <w:name w:val="Título3"/>
    <w:basedOn w:val="Ttulo10"/>
    <w:next w:val="Subttulo"/>
    <w:rsid w:val="00CF13E0"/>
  </w:style>
  <w:style w:type="paragraph" w:customStyle="1" w:styleId="Ttulo20">
    <w:name w:val="Título2"/>
    <w:basedOn w:val="Normal"/>
    <w:next w:val="Corpodetexto"/>
    <w:rsid w:val="00CF13E0"/>
    <w:pPr>
      <w:keepNext/>
      <w:suppressAutoHyphens/>
      <w:spacing w:before="240" w:after="120" w:line="240" w:lineRule="auto"/>
    </w:pPr>
    <w:rPr>
      <w:rFonts w:ascii="Liberation Sans" w:eastAsia="Bitstream Vera Sans" w:hAnsi="Liberation Sans" w:cs="Bitstream Vera Sans"/>
      <w:sz w:val="28"/>
      <w:szCs w:val="28"/>
      <w:lang w:eastAsia="zh-CN"/>
    </w:rPr>
  </w:style>
  <w:style w:type="paragraph" w:customStyle="1" w:styleId="Legenda4">
    <w:name w:val="Legenda4"/>
    <w:basedOn w:val="Normal"/>
    <w:rsid w:val="00CF13E0"/>
    <w:pPr>
      <w:suppressLineNumbers/>
      <w:suppressAutoHyphens/>
      <w:spacing w:before="120" w:after="120" w:line="240" w:lineRule="auto"/>
    </w:pPr>
    <w:rPr>
      <w:rFonts w:ascii="Arial" w:eastAsia="Times New Roman" w:hAnsi="Arial" w:cs="Arial"/>
      <w:i/>
      <w:iCs/>
      <w:sz w:val="24"/>
      <w:szCs w:val="24"/>
      <w:lang w:eastAsia="zh-CN"/>
    </w:rPr>
  </w:style>
  <w:style w:type="paragraph" w:customStyle="1" w:styleId="Legenda3">
    <w:name w:val="Legenda3"/>
    <w:basedOn w:val="Normal"/>
    <w:rsid w:val="00CF13E0"/>
    <w:pPr>
      <w:suppressLineNumbers/>
      <w:suppressAutoHyphens/>
      <w:spacing w:before="120" w:after="120" w:line="240" w:lineRule="auto"/>
    </w:pPr>
    <w:rPr>
      <w:rFonts w:ascii="Arial" w:eastAsia="Times New Roman" w:hAnsi="Arial" w:cs="Arial"/>
      <w:i/>
      <w:iCs/>
      <w:sz w:val="24"/>
      <w:szCs w:val="24"/>
      <w:lang w:eastAsia="zh-CN"/>
    </w:rPr>
  </w:style>
  <w:style w:type="paragraph" w:styleId="Subttulo">
    <w:name w:val="Subtitle"/>
    <w:basedOn w:val="Captulo"/>
    <w:next w:val="Corpodetexto"/>
    <w:link w:val="SubttuloChar"/>
    <w:qFormat/>
    <w:rsid w:val="00CF13E0"/>
    <w:pPr>
      <w:jc w:val="center"/>
    </w:pPr>
    <w:rPr>
      <w:i/>
      <w:iCs/>
    </w:rPr>
  </w:style>
  <w:style w:type="character" w:customStyle="1" w:styleId="SubttuloChar">
    <w:name w:val="Subtítulo Char"/>
    <w:basedOn w:val="Fontepargpadro"/>
    <w:link w:val="Subttulo"/>
    <w:rsid w:val="00CF13E0"/>
    <w:rPr>
      <w:rFonts w:ascii="Liberation Sans" w:eastAsia="Bitstream Vera Sans" w:hAnsi="Liberation Sans" w:cs="Bitstream Vera Sans"/>
      <w:i/>
      <w:iCs/>
      <w:sz w:val="28"/>
      <w:szCs w:val="28"/>
      <w:lang w:eastAsia="zh-CN"/>
    </w:rPr>
  </w:style>
  <w:style w:type="paragraph" w:customStyle="1" w:styleId="Legenda2">
    <w:name w:val="Legenda2"/>
    <w:basedOn w:val="Normal"/>
    <w:rsid w:val="00CF13E0"/>
    <w:pPr>
      <w:suppressLineNumbers/>
      <w:suppressAutoHyphens/>
      <w:spacing w:before="120" w:after="120" w:line="240" w:lineRule="auto"/>
    </w:pPr>
    <w:rPr>
      <w:rFonts w:ascii="Arial" w:eastAsia="Times New Roman" w:hAnsi="Arial" w:cs="Arial"/>
      <w:i/>
      <w:iCs/>
      <w:sz w:val="24"/>
      <w:szCs w:val="24"/>
      <w:lang w:eastAsia="zh-CN"/>
    </w:rPr>
  </w:style>
  <w:style w:type="paragraph" w:customStyle="1" w:styleId="Legenda1">
    <w:name w:val="Legenda1"/>
    <w:basedOn w:val="Normal"/>
    <w:rsid w:val="00CF13E0"/>
    <w:pPr>
      <w:suppressLineNumbers/>
      <w:suppressAutoHyphens/>
      <w:spacing w:before="120" w:after="120" w:line="240" w:lineRule="auto"/>
    </w:pPr>
    <w:rPr>
      <w:rFonts w:ascii="Arial" w:eastAsia="Times New Roman" w:hAnsi="Arial" w:cs="Arial"/>
      <w:i/>
      <w:iCs/>
      <w:sz w:val="24"/>
      <w:szCs w:val="24"/>
      <w:lang w:eastAsia="zh-CN"/>
    </w:rPr>
  </w:style>
  <w:style w:type="paragraph" w:customStyle="1" w:styleId="Recuodecorpodetexto22">
    <w:name w:val="Recuo de corpo de texto 22"/>
    <w:basedOn w:val="Normal"/>
    <w:rsid w:val="00CF13E0"/>
    <w:pPr>
      <w:tabs>
        <w:tab w:val="left" w:pos="4320"/>
      </w:tabs>
      <w:suppressAutoHyphens/>
      <w:spacing w:after="0" w:line="360" w:lineRule="auto"/>
      <w:ind w:left="1080" w:hanging="1080"/>
      <w:jc w:val="both"/>
    </w:pPr>
    <w:rPr>
      <w:rFonts w:ascii="Arial" w:eastAsia="Times New Roman" w:hAnsi="Arial" w:cs="Arial"/>
      <w:sz w:val="24"/>
      <w:szCs w:val="24"/>
      <w:lang w:eastAsia="zh-CN"/>
    </w:rPr>
  </w:style>
  <w:style w:type="paragraph" w:customStyle="1" w:styleId="Recuodecorpodetexto32">
    <w:name w:val="Recuo de corpo de texto 32"/>
    <w:basedOn w:val="Normal"/>
    <w:rsid w:val="00CF13E0"/>
    <w:pPr>
      <w:tabs>
        <w:tab w:val="left" w:pos="6480"/>
      </w:tabs>
      <w:suppressAutoHyphens/>
      <w:spacing w:after="0" w:line="360" w:lineRule="auto"/>
      <w:ind w:left="1620" w:hanging="540"/>
      <w:jc w:val="both"/>
    </w:pPr>
    <w:rPr>
      <w:rFonts w:ascii="Arial" w:eastAsia="Times New Roman" w:hAnsi="Arial" w:cs="Arial"/>
      <w:sz w:val="24"/>
      <w:szCs w:val="24"/>
      <w:lang w:eastAsia="zh-CN"/>
    </w:rPr>
  </w:style>
  <w:style w:type="paragraph" w:customStyle="1" w:styleId="Contedodoquadro">
    <w:name w:val="Conteúdo do quadro"/>
    <w:basedOn w:val="Corpodetexto"/>
    <w:rsid w:val="00CF13E0"/>
    <w:pPr>
      <w:jc w:val="center"/>
    </w:pPr>
    <w:rPr>
      <w:rFonts w:cs="Times New Roman"/>
      <w:b/>
      <w:szCs w:val="20"/>
    </w:rPr>
  </w:style>
  <w:style w:type="paragraph" w:customStyle="1" w:styleId="Recuodecorpodetexto31">
    <w:name w:val="Recuo de corpo de texto 31"/>
    <w:basedOn w:val="Normal"/>
    <w:rsid w:val="00CF13E0"/>
    <w:pPr>
      <w:suppressAutoHyphens/>
      <w:spacing w:after="0" w:line="360" w:lineRule="auto"/>
      <w:ind w:left="1701"/>
      <w:jc w:val="both"/>
    </w:pPr>
    <w:rPr>
      <w:rFonts w:ascii="Arial" w:eastAsia="Times New Roman" w:hAnsi="Arial" w:cs="Arial"/>
      <w:sz w:val="24"/>
      <w:szCs w:val="20"/>
      <w:lang w:eastAsia="zh-CN"/>
    </w:rPr>
  </w:style>
  <w:style w:type="paragraph" w:customStyle="1" w:styleId="Recuodecorpodetexto21">
    <w:name w:val="Recuo de corpo de texto 21"/>
    <w:basedOn w:val="Normal"/>
    <w:rsid w:val="00CF13E0"/>
    <w:pPr>
      <w:suppressAutoHyphens/>
      <w:spacing w:after="0" w:line="360" w:lineRule="auto"/>
      <w:ind w:left="5529" w:hanging="3828"/>
      <w:jc w:val="both"/>
    </w:pPr>
    <w:rPr>
      <w:rFonts w:ascii="Arial" w:eastAsia="Times New Roman" w:hAnsi="Arial" w:cs="Arial"/>
      <w:b/>
      <w:i/>
      <w:sz w:val="28"/>
      <w:szCs w:val="20"/>
      <w:lang w:eastAsia="zh-CN"/>
    </w:rPr>
  </w:style>
  <w:style w:type="paragraph" w:styleId="Recuodecorpodetexto">
    <w:name w:val="Body Text Indent"/>
    <w:basedOn w:val="Normal"/>
    <w:link w:val="RecuodecorpodetextoChar"/>
    <w:rsid w:val="00CF13E0"/>
    <w:pPr>
      <w:suppressAutoHyphens/>
      <w:spacing w:after="0" w:line="240" w:lineRule="auto"/>
      <w:ind w:left="480"/>
      <w:jc w:val="both"/>
    </w:pPr>
    <w:rPr>
      <w:rFonts w:ascii="Arial" w:eastAsia="Times New Roman" w:hAnsi="Arial" w:cs="Arial"/>
      <w:sz w:val="24"/>
      <w:szCs w:val="24"/>
      <w:lang w:eastAsia="zh-CN"/>
    </w:rPr>
  </w:style>
  <w:style w:type="character" w:customStyle="1" w:styleId="RecuodecorpodetextoChar">
    <w:name w:val="Recuo de corpo de texto Char"/>
    <w:basedOn w:val="Fontepargpadro"/>
    <w:link w:val="Recuodecorpodetexto"/>
    <w:rsid w:val="00CF13E0"/>
    <w:rPr>
      <w:rFonts w:ascii="Arial" w:eastAsia="Times New Roman" w:hAnsi="Arial" w:cs="Arial"/>
      <w:sz w:val="24"/>
      <w:szCs w:val="24"/>
      <w:lang w:eastAsia="zh-CN"/>
    </w:rPr>
  </w:style>
  <w:style w:type="paragraph" w:customStyle="1" w:styleId="Corpodetexto21">
    <w:name w:val="Corpo de texto 21"/>
    <w:basedOn w:val="Normal"/>
    <w:rsid w:val="00CF13E0"/>
    <w:pPr>
      <w:suppressAutoHyphens/>
      <w:spacing w:after="0" w:line="240" w:lineRule="auto"/>
    </w:pPr>
    <w:rPr>
      <w:rFonts w:ascii="Times New Roman" w:eastAsia="Times New Roman" w:hAnsi="Times New Roman" w:cs="Times New Roman"/>
      <w:sz w:val="24"/>
      <w:szCs w:val="20"/>
      <w:lang w:eastAsia="zh-CN"/>
    </w:rPr>
  </w:style>
  <w:style w:type="paragraph" w:styleId="Cabealho">
    <w:name w:val="header"/>
    <w:basedOn w:val="Normal"/>
    <w:link w:val="CabealhoChar"/>
    <w:uiPriority w:val="99"/>
    <w:rsid w:val="00CF13E0"/>
    <w:pPr>
      <w:tabs>
        <w:tab w:val="center" w:pos="4419"/>
        <w:tab w:val="right" w:pos="8838"/>
      </w:tabs>
      <w:suppressAutoHyphens/>
      <w:spacing w:after="0" w:line="240" w:lineRule="auto"/>
    </w:pPr>
    <w:rPr>
      <w:rFonts w:ascii="Times New Roman" w:eastAsia="Times New Roman" w:hAnsi="Times New Roman" w:cs="Times New Roman"/>
      <w:sz w:val="24"/>
      <w:szCs w:val="24"/>
      <w:lang w:eastAsia="zh-CN"/>
    </w:rPr>
  </w:style>
  <w:style w:type="character" w:customStyle="1" w:styleId="CabealhoChar">
    <w:name w:val="Cabeçalho Char"/>
    <w:basedOn w:val="Fontepargpadro"/>
    <w:link w:val="Cabealho"/>
    <w:uiPriority w:val="99"/>
    <w:rsid w:val="00CF13E0"/>
    <w:rPr>
      <w:rFonts w:ascii="Times New Roman" w:eastAsia="Times New Roman" w:hAnsi="Times New Roman" w:cs="Times New Roman"/>
      <w:sz w:val="24"/>
      <w:szCs w:val="24"/>
      <w:lang w:eastAsia="zh-CN"/>
    </w:rPr>
  </w:style>
  <w:style w:type="paragraph" w:styleId="Rodap">
    <w:name w:val="footer"/>
    <w:basedOn w:val="Normal"/>
    <w:link w:val="RodapChar"/>
    <w:rsid w:val="00CF13E0"/>
    <w:pPr>
      <w:tabs>
        <w:tab w:val="center" w:pos="4419"/>
        <w:tab w:val="right" w:pos="8838"/>
      </w:tabs>
      <w:suppressAutoHyphens/>
      <w:spacing w:after="0" w:line="240" w:lineRule="auto"/>
    </w:pPr>
    <w:rPr>
      <w:rFonts w:ascii="Arial" w:eastAsia="Times New Roman" w:hAnsi="Arial" w:cs="Arial"/>
      <w:sz w:val="24"/>
      <w:szCs w:val="24"/>
      <w:lang w:eastAsia="zh-CN"/>
    </w:rPr>
  </w:style>
  <w:style w:type="character" w:customStyle="1" w:styleId="RodapChar">
    <w:name w:val="Rodapé Char"/>
    <w:basedOn w:val="Fontepargpadro"/>
    <w:link w:val="Rodap"/>
    <w:rsid w:val="00CF13E0"/>
    <w:rPr>
      <w:rFonts w:ascii="Arial" w:eastAsia="Times New Roman" w:hAnsi="Arial" w:cs="Arial"/>
      <w:sz w:val="24"/>
      <w:szCs w:val="24"/>
      <w:lang w:eastAsia="zh-CN"/>
    </w:rPr>
  </w:style>
  <w:style w:type="paragraph" w:customStyle="1" w:styleId="Corpodetexto31">
    <w:name w:val="Corpo de texto 31"/>
    <w:basedOn w:val="Normal"/>
    <w:rsid w:val="00CF13E0"/>
    <w:pPr>
      <w:suppressAutoHyphens/>
      <w:spacing w:after="120" w:line="240" w:lineRule="auto"/>
    </w:pPr>
    <w:rPr>
      <w:rFonts w:ascii="Times New Roman" w:eastAsia="Times New Roman" w:hAnsi="Times New Roman" w:cs="Times New Roman"/>
      <w:sz w:val="16"/>
      <w:szCs w:val="16"/>
      <w:lang w:eastAsia="zh-CN"/>
    </w:rPr>
  </w:style>
  <w:style w:type="paragraph" w:customStyle="1" w:styleId="Contedodatabela">
    <w:name w:val="Conteúdo da tabela"/>
    <w:basedOn w:val="Normal"/>
    <w:rsid w:val="00CF13E0"/>
    <w:pPr>
      <w:suppressLineNumbers/>
      <w:suppressAutoHyphens/>
      <w:spacing w:after="0" w:line="240" w:lineRule="auto"/>
    </w:pPr>
    <w:rPr>
      <w:rFonts w:ascii="Arial" w:eastAsia="Times New Roman" w:hAnsi="Arial" w:cs="Arial"/>
      <w:sz w:val="24"/>
      <w:szCs w:val="24"/>
      <w:lang w:eastAsia="zh-CN"/>
    </w:rPr>
  </w:style>
  <w:style w:type="paragraph" w:customStyle="1" w:styleId="Ttulodatabela">
    <w:name w:val="Título da tabela"/>
    <w:basedOn w:val="Contedodatabela"/>
    <w:rsid w:val="00CF13E0"/>
    <w:pPr>
      <w:jc w:val="center"/>
    </w:pPr>
    <w:rPr>
      <w:b/>
      <w:bCs/>
    </w:rPr>
  </w:style>
  <w:style w:type="paragraph" w:customStyle="1" w:styleId="Ttulo100">
    <w:name w:val="Título 10"/>
    <w:basedOn w:val="Captulo"/>
    <w:next w:val="Corpodetexto"/>
    <w:rsid w:val="00CF13E0"/>
    <w:pPr>
      <w:tabs>
        <w:tab w:val="num" w:pos="0"/>
      </w:tabs>
    </w:pPr>
    <w:rPr>
      <w:b/>
      <w:bCs/>
      <w:sz w:val="21"/>
      <w:szCs w:val="21"/>
    </w:rPr>
  </w:style>
  <w:style w:type="paragraph" w:customStyle="1" w:styleId="Contedodetabela">
    <w:name w:val="Conteúdo de tabela"/>
    <w:basedOn w:val="Normal"/>
    <w:rsid w:val="00CF13E0"/>
    <w:pPr>
      <w:suppressLineNumbers/>
      <w:suppressAutoHyphens/>
      <w:spacing w:after="0" w:line="240" w:lineRule="auto"/>
    </w:pPr>
    <w:rPr>
      <w:rFonts w:ascii="Arial" w:eastAsia="Times New Roman" w:hAnsi="Arial" w:cs="Arial"/>
      <w:sz w:val="24"/>
      <w:szCs w:val="24"/>
      <w:lang w:eastAsia="zh-CN"/>
    </w:rPr>
  </w:style>
  <w:style w:type="paragraph" w:customStyle="1" w:styleId="Ttulodetabela">
    <w:name w:val="Título de tabela"/>
    <w:basedOn w:val="Contedodetabela"/>
    <w:rsid w:val="00CF13E0"/>
    <w:pPr>
      <w:jc w:val="center"/>
    </w:pPr>
    <w:rPr>
      <w:b/>
      <w:bCs/>
    </w:rPr>
  </w:style>
  <w:style w:type="paragraph" w:customStyle="1" w:styleId="Contedodequadro">
    <w:name w:val="Conteúdo de quadro"/>
    <w:basedOn w:val="Corpodetexto"/>
    <w:rsid w:val="00CF13E0"/>
  </w:style>
  <w:style w:type="paragraph" w:styleId="Textodebalo">
    <w:name w:val="Balloon Text"/>
    <w:basedOn w:val="Normal"/>
    <w:link w:val="TextodebaloChar1"/>
    <w:rsid w:val="00CF13E0"/>
    <w:pPr>
      <w:suppressAutoHyphens/>
      <w:spacing w:after="0" w:line="240" w:lineRule="auto"/>
    </w:pPr>
    <w:rPr>
      <w:rFonts w:ascii="Tahoma" w:eastAsia="Times New Roman" w:hAnsi="Tahoma" w:cs="Tahoma"/>
      <w:sz w:val="16"/>
      <w:szCs w:val="16"/>
      <w:lang w:eastAsia="zh-CN"/>
    </w:rPr>
  </w:style>
  <w:style w:type="character" w:customStyle="1" w:styleId="TextodebaloChar1">
    <w:name w:val="Texto de balão Char1"/>
    <w:basedOn w:val="Fontepargpadro"/>
    <w:link w:val="Textodebalo"/>
    <w:rsid w:val="00CF13E0"/>
    <w:rPr>
      <w:rFonts w:ascii="Tahoma" w:eastAsia="Times New Roman" w:hAnsi="Tahoma" w:cs="Tahoma"/>
      <w:sz w:val="16"/>
      <w:szCs w:val="16"/>
      <w:lang w:eastAsia="zh-CN"/>
    </w:rPr>
  </w:style>
  <w:style w:type="paragraph" w:styleId="PargrafodaLista">
    <w:name w:val="List Paragraph"/>
    <w:basedOn w:val="Normal"/>
    <w:qFormat/>
    <w:rsid w:val="00CF13E0"/>
    <w:pPr>
      <w:suppressAutoHyphens/>
      <w:spacing w:after="0" w:line="240" w:lineRule="auto"/>
      <w:ind w:left="708"/>
    </w:pPr>
    <w:rPr>
      <w:rFonts w:ascii="Arial" w:eastAsia="Times New Roman" w:hAnsi="Arial" w:cs="Arial"/>
      <w:sz w:val="24"/>
      <w:szCs w:val="24"/>
      <w:lang w:eastAsia="zh-CN"/>
    </w:rPr>
  </w:style>
  <w:style w:type="table" w:styleId="Tabelacomgrade">
    <w:name w:val="Table Grid"/>
    <w:basedOn w:val="Tabelanormal"/>
    <w:uiPriority w:val="59"/>
    <w:rsid w:val="00CF13E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doSumrio">
    <w:name w:val="TOC Heading"/>
    <w:basedOn w:val="Ttulo1"/>
    <w:next w:val="Normal"/>
    <w:uiPriority w:val="39"/>
    <w:semiHidden/>
    <w:unhideWhenUsed/>
    <w:qFormat/>
    <w:rsid w:val="00611305"/>
    <w:pPr>
      <w:spacing w:before="480"/>
      <w:outlineLvl w:val="9"/>
    </w:pPr>
    <w:rPr>
      <w:rFonts w:asciiTheme="majorHAnsi" w:hAnsiTheme="majorHAnsi"/>
      <w:color w:val="365F91" w:themeColor="accent1" w:themeShade="BF"/>
      <w:lang w:eastAsia="pt-BR"/>
    </w:rPr>
  </w:style>
  <w:style w:type="paragraph" w:styleId="Sumrio1">
    <w:name w:val="toc 1"/>
    <w:basedOn w:val="Normal"/>
    <w:next w:val="Normal"/>
    <w:autoRedefine/>
    <w:uiPriority w:val="39"/>
    <w:unhideWhenUsed/>
    <w:rsid w:val="00611305"/>
    <w:pPr>
      <w:spacing w:after="100"/>
    </w:pPr>
  </w:style>
  <w:style w:type="paragraph" w:styleId="Sumrio3">
    <w:name w:val="toc 3"/>
    <w:basedOn w:val="Normal"/>
    <w:next w:val="Normal"/>
    <w:autoRedefine/>
    <w:uiPriority w:val="39"/>
    <w:unhideWhenUsed/>
    <w:rsid w:val="00611305"/>
    <w:pPr>
      <w:spacing w:after="100"/>
      <w:ind w:left="440"/>
    </w:pPr>
  </w:style>
  <w:style w:type="paragraph" w:styleId="Sumrio2">
    <w:name w:val="toc 2"/>
    <w:basedOn w:val="Normal"/>
    <w:next w:val="Normal"/>
    <w:autoRedefine/>
    <w:uiPriority w:val="39"/>
    <w:unhideWhenUsed/>
    <w:rsid w:val="00E449D4"/>
    <w:pPr>
      <w:spacing w:after="100"/>
      <w:ind w:left="220"/>
    </w:pPr>
    <w:rPr>
      <w:rFonts w:eastAsiaTheme="minorEastAsia"/>
      <w:lang w:eastAsia="pt-BR"/>
    </w:rPr>
  </w:style>
  <w:style w:type="paragraph" w:styleId="Sumrio4">
    <w:name w:val="toc 4"/>
    <w:basedOn w:val="Normal"/>
    <w:next w:val="Normal"/>
    <w:autoRedefine/>
    <w:uiPriority w:val="39"/>
    <w:unhideWhenUsed/>
    <w:rsid w:val="00E449D4"/>
    <w:pPr>
      <w:spacing w:after="100"/>
      <w:ind w:left="660"/>
    </w:pPr>
    <w:rPr>
      <w:rFonts w:eastAsiaTheme="minorEastAsia"/>
      <w:lang w:eastAsia="pt-BR"/>
    </w:rPr>
  </w:style>
  <w:style w:type="paragraph" w:styleId="Sumrio5">
    <w:name w:val="toc 5"/>
    <w:basedOn w:val="Normal"/>
    <w:next w:val="Normal"/>
    <w:autoRedefine/>
    <w:uiPriority w:val="39"/>
    <w:unhideWhenUsed/>
    <w:rsid w:val="00E449D4"/>
    <w:pPr>
      <w:spacing w:after="100"/>
      <w:ind w:left="880"/>
    </w:pPr>
    <w:rPr>
      <w:rFonts w:eastAsiaTheme="minorEastAsia"/>
      <w:lang w:eastAsia="pt-BR"/>
    </w:rPr>
  </w:style>
  <w:style w:type="paragraph" w:styleId="Sumrio6">
    <w:name w:val="toc 6"/>
    <w:basedOn w:val="Normal"/>
    <w:next w:val="Normal"/>
    <w:autoRedefine/>
    <w:uiPriority w:val="39"/>
    <w:unhideWhenUsed/>
    <w:rsid w:val="00E449D4"/>
    <w:pPr>
      <w:spacing w:after="100"/>
      <w:ind w:left="1100"/>
    </w:pPr>
    <w:rPr>
      <w:rFonts w:eastAsiaTheme="minorEastAsia"/>
      <w:lang w:eastAsia="pt-BR"/>
    </w:rPr>
  </w:style>
  <w:style w:type="paragraph" w:styleId="Sumrio7">
    <w:name w:val="toc 7"/>
    <w:basedOn w:val="Normal"/>
    <w:next w:val="Normal"/>
    <w:autoRedefine/>
    <w:uiPriority w:val="39"/>
    <w:unhideWhenUsed/>
    <w:rsid w:val="00E449D4"/>
    <w:pPr>
      <w:spacing w:after="100"/>
      <w:ind w:left="1320"/>
    </w:pPr>
    <w:rPr>
      <w:rFonts w:eastAsiaTheme="minorEastAsia"/>
      <w:lang w:eastAsia="pt-BR"/>
    </w:rPr>
  </w:style>
  <w:style w:type="paragraph" w:styleId="Sumrio8">
    <w:name w:val="toc 8"/>
    <w:basedOn w:val="Normal"/>
    <w:next w:val="Normal"/>
    <w:autoRedefine/>
    <w:uiPriority w:val="39"/>
    <w:unhideWhenUsed/>
    <w:rsid w:val="00E449D4"/>
    <w:pPr>
      <w:spacing w:after="100"/>
      <w:ind w:left="1540"/>
    </w:pPr>
    <w:rPr>
      <w:rFonts w:eastAsiaTheme="minorEastAsia"/>
      <w:lang w:eastAsia="pt-BR"/>
    </w:rPr>
  </w:style>
  <w:style w:type="paragraph" w:styleId="Sumrio9">
    <w:name w:val="toc 9"/>
    <w:basedOn w:val="Normal"/>
    <w:next w:val="Normal"/>
    <w:autoRedefine/>
    <w:uiPriority w:val="39"/>
    <w:unhideWhenUsed/>
    <w:rsid w:val="00E449D4"/>
    <w:pPr>
      <w:spacing w:after="100"/>
      <w:ind w:left="1760"/>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4CED-3CA6-4D10-AEDA-7C753EE9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25164</Words>
  <Characters>135890</Characters>
  <Application>Microsoft Office Word</Application>
  <DocSecurity>0</DocSecurity>
  <Lines>1132</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User</cp:lastModifiedBy>
  <cp:revision>2</cp:revision>
  <cp:lastPrinted>2018-09-17T14:07:00Z</cp:lastPrinted>
  <dcterms:created xsi:type="dcterms:W3CDTF">2021-09-30T14:05:00Z</dcterms:created>
  <dcterms:modified xsi:type="dcterms:W3CDTF">2021-09-30T14:05:00Z</dcterms:modified>
</cp:coreProperties>
</file>